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460F82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20.10.2021года № </w:t>
      </w:r>
      <w:r w:rsidR="001E4B4B">
        <w:rPr>
          <w:sz w:val="28"/>
          <w:szCs w:val="28"/>
        </w:rPr>
        <w:t>1</w:t>
      </w:r>
      <w:r w:rsidR="002530E3">
        <w:rPr>
          <w:sz w:val="28"/>
          <w:szCs w:val="28"/>
        </w:rPr>
        <w:t>2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644654" w:rsidRDefault="006173B8" w:rsidP="00DC388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2530E3" w:rsidRDefault="002530E3" w:rsidP="00DC3886">
      <w:pPr>
        <w:jc w:val="center"/>
        <w:rPr>
          <w:sz w:val="28"/>
          <w:szCs w:val="28"/>
        </w:rPr>
      </w:pPr>
    </w:p>
    <w:p w:rsidR="002530E3" w:rsidRDefault="002530E3" w:rsidP="00DC3886">
      <w:pPr>
        <w:jc w:val="center"/>
        <w:rPr>
          <w:sz w:val="28"/>
          <w:szCs w:val="28"/>
        </w:rPr>
      </w:pPr>
    </w:p>
    <w:p w:rsidR="002530E3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 xml:space="preserve">В 2022 году прокуратура России отмечает юбилейную дату – 300 лет </w:t>
      </w:r>
      <w:proofErr w:type="gramStart"/>
      <w:r w:rsidRPr="009211C1">
        <w:rPr>
          <w:sz w:val="28"/>
          <w:szCs w:val="28"/>
        </w:rPr>
        <w:t>с даты образования</w:t>
      </w:r>
      <w:proofErr w:type="gramEnd"/>
      <w:r w:rsidRPr="009211C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>Прокуратура Российской Империи была учреждена Указом Петра I от 12 января 1722 года. Предназначение прокурора он характеризовал фразой: «Сей чин – яко око наше и стряпчий в делах государственных».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>Все эти годы российская прокуратура являлась оплотом соблюдения законности на всей территории нашего Отечества.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 xml:space="preserve">18 января 1722 года указом Петра I первым Генерал-прокурором Сената назначен Павел Иванович </w:t>
      </w:r>
      <w:proofErr w:type="spellStart"/>
      <w:r w:rsidRPr="009211C1">
        <w:rPr>
          <w:sz w:val="28"/>
          <w:szCs w:val="28"/>
        </w:rPr>
        <w:t>Ягужинский</w:t>
      </w:r>
      <w:proofErr w:type="spellEnd"/>
      <w:r w:rsidRPr="009211C1">
        <w:rPr>
          <w:sz w:val="28"/>
          <w:szCs w:val="28"/>
        </w:rPr>
        <w:t>. Представляя сенаторам Генерал-прокурора, Петр I сказал: «Вот око мое, коим я буду все видеть».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>Указ от 27 апреля 1722 года «О должности Генерал-прокурора» устанавливал основные обязанности и полномочия Генерал-прокурора по надзору за Сенатом и руководству подчиненными органами прокуратуры.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>С 1802 года институт прокуратуры стал составной частью вновь образованного Министерства юстиции, а Министр юстиции по должности стал Генерал-прокурором.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 xml:space="preserve">Судебная реформа 1864 года установила «Основные начала судебных преобразований», которые в части, касающейся судоустройства, определяли, что «при судебных местах необходимы особые прокуроры, которые по множеству и трудности возлагаемых на них занятий, должны иметь товарищей», а также констатировали, что «власть обвинительная отделяется </w:t>
      </w:r>
      <w:proofErr w:type="gramStart"/>
      <w:r w:rsidRPr="009211C1">
        <w:rPr>
          <w:sz w:val="28"/>
          <w:szCs w:val="28"/>
        </w:rPr>
        <w:t>от</w:t>
      </w:r>
      <w:proofErr w:type="gramEnd"/>
      <w:r w:rsidRPr="009211C1">
        <w:rPr>
          <w:sz w:val="28"/>
          <w:szCs w:val="28"/>
        </w:rPr>
        <w:t xml:space="preserve"> судебной».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>В ноябре 1917 года высшим органом власти в стране - Советом Народных Комиссаров - был принят Декрет о суде № 1, согласно которому упразднялись существовавшие до революции суды, институты судебных следователей, прокурорского надзора, а также присяжной и частной адвокатуры. Их функции взяли на себя вновь созданные народные суды, а также революционные трибуналы. Для производства предварительного следствия были образованы особые следственные комиссии.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 xml:space="preserve">В мае 1922 года постановлением ВЦИК было принято первое «Положение о прокурорском надзоре», согласно которому в составе Народного комиссариата юстиции </w:t>
      </w:r>
      <w:r w:rsidRPr="009211C1">
        <w:rPr>
          <w:sz w:val="28"/>
          <w:szCs w:val="28"/>
        </w:rPr>
        <w:lastRenderedPageBreak/>
        <w:t>была учреждена Государственная Прокуратура.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>В ноябре 1923 года была образована Прокуратура Верховного суда Союза ССР, которой предоставили широкие полномочия - право законодательной инициативы и совещательного голоса в заседаниях высших органов власти страны, а также право приостанавливать решения и приговоры коллегий Верховного суда СССР.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>В 1933 году принято решение об учреждении прокуратуры Союза ССР. Прокуратура Верховного Суда СССР была упразднена. Первым прокурором Союза ССР был назначен Иван Алексеевич Акулов.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 xml:space="preserve">В годы Великой Отечественной войны деятельность органов Прокуратуры была подчинена общей задаче - победе советского народа над немецким фашизмом. В соответствии с Указом Президиума Верховного Совета СССР от 22 июня </w:t>
      </w:r>
      <w:smartTag w:uri="urn:schemas-microsoft-com:office:smarttags" w:element="metricconverter">
        <w:smartTagPr>
          <w:attr w:name="ProductID" w:val="1941 г"/>
        </w:smartTagPr>
        <w:r w:rsidRPr="009211C1">
          <w:rPr>
            <w:sz w:val="28"/>
            <w:szCs w:val="28"/>
          </w:rPr>
          <w:t>1941 г</w:t>
        </w:r>
      </w:smartTag>
      <w:r w:rsidRPr="009211C1">
        <w:rPr>
          <w:sz w:val="28"/>
          <w:szCs w:val="28"/>
        </w:rPr>
        <w:t>. «О военном положении», работа органов прокуратуры, как военных, так и территориальных, была перестроена на военный лад.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 xml:space="preserve">С целью укрепления трудовой и исполнительской дисциплины Указом Президиума Верховного Совета СССР в сентябре </w:t>
      </w:r>
      <w:smartTag w:uri="urn:schemas-microsoft-com:office:smarttags" w:element="metricconverter">
        <w:smartTagPr>
          <w:attr w:name="ProductID" w:val="1943 г"/>
        </w:smartTagPr>
        <w:r w:rsidRPr="009211C1">
          <w:rPr>
            <w:sz w:val="28"/>
            <w:szCs w:val="28"/>
          </w:rPr>
          <w:t>1943 г</w:t>
        </w:r>
      </w:smartTag>
      <w:r w:rsidRPr="009211C1">
        <w:rPr>
          <w:sz w:val="28"/>
          <w:szCs w:val="28"/>
        </w:rPr>
        <w:t>. прокурорско-следственным работникам устанавливаются классные чины с выдачей форменного обмундирования. Одновременно вводится сравнительная градация классных чинов прокуроров и следователей, приравненных к воинским званиям.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 xml:space="preserve">Учитывая важное государственное и политическое значение деятельности органов прокуратуры и в целях повышения престижа, авторитета и влияния органов прокуратуры на обеспечение законности в государстве, Верховный Совет СССР в марте </w:t>
      </w:r>
      <w:smartTag w:uri="urn:schemas-microsoft-com:office:smarttags" w:element="metricconverter">
        <w:smartTagPr>
          <w:attr w:name="ProductID" w:val="1946 г"/>
        </w:smartTagPr>
        <w:r w:rsidRPr="009211C1">
          <w:rPr>
            <w:sz w:val="28"/>
            <w:szCs w:val="28"/>
          </w:rPr>
          <w:t>1946 г</w:t>
        </w:r>
      </w:smartTag>
      <w:r w:rsidRPr="009211C1">
        <w:rPr>
          <w:sz w:val="28"/>
          <w:szCs w:val="28"/>
        </w:rPr>
        <w:t>. принимает Закон СССР «О присвоении Прокурору СССР наименования Генерального прокурора СССР».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>Первым Генеральным прокурором СССР стал Константин Петрович Горшенин.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 xml:space="preserve">В мае </w:t>
      </w:r>
      <w:smartTag w:uri="urn:schemas-microsoft-com:office:smarttags" w:element="metricconverter">
        <w:smartTagPr>
          <w:attr w:name="ProductID" w:val="1955 г"/>
        </w:smartTagPr>
        <w:r w:rsidRPr="009211C1">
          <w:rPr>
            <w:sz w:val="28"/>
            <w:szCs w:val="28"/>
          </w:rPr>
          <w:t>1955 г</w:t>
        </w:r>
      </w:smartTag>
      <w:r w:rsidRPr="009211C1">
        <w:rPr>
          <w:sz w:val="28"/>
          <w:szCs w:val="28"/>
        </w:rPr>
        <w:t>. Указом Президиума Верховного Совета СССР утвержден важный законодательный акт - «Положение о прокурорском надзоре в СССР». Статья 1 Положения возлагает на Генерального прокурора СССР осуществление высшего надзора за точным исполнением законов всеми министерствами и подведомственными им учреждениями, а также гражданами СССР.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>После того, как в 1977 году была принята новая Конституция СССР, Прокуратура Союза ССР приступила к разработке на ее основе Закона о Прокуратуре СССР, которому предстояло заменить утвержденное в 1955 году Положение о прокурорском надзоре в СССР.</w:t>
      </w:r>
      <w:r>
        <w:rPr>
          <w:sz w:val="28"/>
          <w:szCs w:val="28"/>
        </w:rPr>
        <w:t xml:space="preserve"> </w:t>
      </w:r>
      <w:proofErr w:type="gramStart"/>
      <w:r w:rsidRPr="009211C1">
        <w:rPr>
          <w:sz w:val="28"/>
          <w:szCs w:val="28"/>
        </w:rPr>
        <w:t>В соответствии с принятым в ноябре 1979 года Законом СССР о Прокуратуре СССР к основным направлениям деятельности прокуратуры было отнесено: высший надзор за точным и единообразным исполнением законов; борьба с нарушениями законов об охране социалистической собственности; борьба с преступностью и другими правонарушениями; расследование преступлений; привлечение к уголовной ответственности лиц, совершивших преступление;</w:t>
      </w:r>
      <w:proofErr w:type="gramEnd"/>
      <w:r w:rsidRPr="009211C1">
        <w:rPr>
          <w:sz w:val="28"/>
          <w:szCs w:val="28"/>
        </w:rPr>
        <w:t xml:space="preserve"> обеспечение неотвратимости ответственности за преступление; разработка совместно с другими государственными органами мер предупреждения преступлений и иных правонарушений; координация деятельности правоохранительных органов по борьбе с преступлениями и иными правонарушениями и участие в совершенствовании законодательства и </w:t>
      </w:r>
      <w:r w:rsidRPr="009211C1">
        <w:rPr>
          <w:sz w:val="28"/>
          <w:szCs w:val="28"/>
        </w:rPr>
        <w:lastRenderedPageBreak/>
        <w:t xml:space="preserve">пропаганде советских законов. </w:t>
      </w:r>
      <w:proofErr w:type="gramStart"/>
      <w:r w:rsidRPr="009211C1">
        <w:rPr>
          <w:sz w:val="28"/>
          <w:szCs w:val="28"/>
        </w:rPr>
        <w:t>Законном устанавливалось право законодательной инициативы Генерального прокурора СССР.</w:t>
      </w:r>
      <w:proofErr w:type="gramEnd"/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 xml:space="preserve">После распада СССР, в январе </w:t>
      </w:r>
      <w:smartTag w:uri="urn:schemas-microsoft-com:office:smarttags" w:element="metricconverter">
        <w:smartTagPr>
          <w:attr w:name="ProductID" w:val="1992 г"/>
        </w:smartTagPr>
        <w:r w:rsidRPr="009211C1">
          <w:rPr>
            <w:sz w:val="28"/>
            <w:szCs w:val="28"/>
          </w:rPr>
          <w:t>1992 г</w:t>
        </w:r>
      </w:smartTag>
      <w:r w:rsidRPr="009211C1">
        <w:rPr>
          <w:sz w:val="28"/>
          <w:szCs w:val="28"/>
        </w:rPr>
        <w:t xml:space="preserve">., был принят новый Федеральный закон «О прокуратуре Российской Федерации». В дальнейшем в Конституции Российской Федерации, принятой в </w:t>
      </w:r>
      <w:smartTag w:uri="urn:schemas-microsoft-com:office:smarttags" w:element="metricconverter">
        <w:smartTagPr>
          <w:attr w:name="ProductID" w:val="1993 г"/>
        </w:smartTagPr>
        <w:r w:rsidRPr="009211C1">
          <w:rPr>
            <w:sz w:val="28"/>
            <w:szCs w:val="28"/>
          </w:rPr>
          <w:t>1993 г</w:t>
        </w:r>
      </w:smartTag>
      <w:r w:rsidRPr="009211C1">
        <w:rPr>
          <w:sz w:val="28"/>
          <w:szCs w:val="28"/>
        </w:rPr>
        <w:t>., в статье 129 был закреплен принцип единства и централизации системы органов прокуратуры.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>В результате законодательных преобразований прокуратура Российской Федерации окончательно сформировалась структурно и функционально в самостоятельный государственный орган, не входящий ни в одну из ветвей власти.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 xml:space="preserve">В современной истории России первым Генеральным прокурором был Валентин Георгиевич </w:t>
      </w:r>
      <w:proofErr w:type="spellStart"/>
      <w:r w:rsidRPr="009211C1">
        <w:rPr>
          <w:sz w:val="28"/>
          <w:szCs w:val="28"/>
        </w:rPr>
        <w:t>Степанков</w:t>
      </w:r>
      <w:proofErr w:type="spellEnd"/>
      <w:r w:rsidRPr="009211C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211C1">
        <w:rPr>
          <w:sz w:val="28"/>
          <w:szCs w:val="28"/>
        </w:rPr>
        <w:t>За всю историю существования Российской прокуратуры в ее главенстве состояли 75 прокуроров.</w:t>
      </w:r>
    </w:p>
    <w:p w:rsidR="002530E3" w:rsidRPr="009211C1" w:rsidRDefault="002530E3" w:rsidP="002530E3">
      <w:pPr>
        <w:tabs>
          <w:tab w:val="left" w:pos="1620"/>
        </w:tabs>
        <w:ind w:firstLine="720"/>
        <w:jc w:val="both"/>
        <w:rPr>
          <w:sz w:val="28"/>
          <w:szCs w:val="28"/>
        </w:rPr>
      </w:pPr>
      <w:r w:rsidRPr="009211C1">
        <w:rPr>
          <w:sz w:val="28"/>
          <w:szCs w:val="28"/>
        </w:rPr>
        <w:t>В настоящее время прокуратуру Российской Федерации возглавляет Краснов Игорь Викторович (действительный государственный советник юстиции).</w:t>
      </w:r>
    </w:p>
    <w:p w:rsidR="00DC3886" w:rsidRDefault="00DC3886" w:rsidP="00DC3886">
      <w:pPr>
        <w:jc w:val="center"/>
        <w:rPr>
          <w:sz w:val="28"/>
          <w:szCs w:val="28"/>
        </w:rPr>
      </w:pPr>
    </w:p>
    <w:p w:rsidR="001E4B4B" w:rsidRPr="00FD7A0C" w:rsidRDefault="002530E3" w:rsidP="001E4B4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3886" w:rsidRDefault="00DC3886" w:rsidP="00DC3886">
      <w:pPr>
        <w:jc w:val="center"/>
      </w:pPr>
    </w:p>
    <w:p w:rsidR="001E4B4B" w:rsidRDefault="002530E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 w:rsidR="002530E3">
        <w:rPr>
          <w:sz w:val="28"/>
          <w:szCs w:val="28"/>
        </w:rPr>
        <w:t>2</w:t>
      </w:r>
      <w:r w:rsidR="006173B8">
        <w:rPr>
          <w:sz w:val="28"/>
          <w:szCs w:val="28"/>
        </w:rPr>
        <w:t xml:space="preserve"> от 20.10.2021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157632"/>
    <w:rsid w:val="001E4B4B"/>
    <w:rsid w:val="002530E3"/>
    <w:rsid w:val="00460F82"/>
    <w:rsid w:val="005D4580"/>
    <w:rsid w:val="006173B8"/>
    <w:rsid w:val="00644654"/>
    <w:rsid w:val="009E4067"/>
    <w:rsid w:val="00A7615E"/>
    <w:rsid w:val="00AE7818"/>
    <w:rsid w:val="00C73F02"/>
    <w:rsid w:val="00DC3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9</cp:revision>
  <cp:lastPrinted>2021-12-03T13:01:00Z</cp:lastPrinted>
  <dcterms:created xsi:type="dcterms:W3CDTF">2021-12-03T12:06:00Z</dcterms:created>
  <dcterms:modified xsi:type="dcterms:W3CDTF">2021-12-03T13:07:00Z</dcterms:modified>
</cp:coreProperties>
</file>