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C42DE" w:rsidRPr="006C42DE" w:rsidRDefault="006C42DE" w:rsidP="006C42DE">
      <w:pPr>
        <w:jc w:val="center"/>
        <w:rPr>
          <w:rFonts w:ascii="Times New Roman" w:hAnsi="Times New Roman" w:cs="Times New Roman"/>
          <w:sz w:val="28"/>
          <w:szCs w:val="28"/>
        </w:rPr>
      </w:pPr>
      <w:r w:rsidRPr="006C42DE">
        <w:rPr>
          <w:rFonts w:ascii="Times New Roman" w:hAnsi="Times New Roman" w:cs="Times New Roman"/>
          <w:sz w:val="28"/>
          <w:szCs w:val="28"/>
        </w:rPr>
        <w:t>АДМИНИСТРАЦИЯ СТАРОГОРОДСКОГО  СЕЛЬСКОГО ПОСЕЛЕНИЯ ТЕМНИКОВСКОГО МУНИЦИПАЛЬНОГО РАЙОНА</w:t>
      </w:r>
    </w:p>
    <w:p w:rsidR="006C42DE" w:rsidRPr="006C42DE" w:rsidRDefault="006C42DE" w:rsidP="006C42DE">
      <w:pPr>
        <w:jc w:val="center"/>
        <w:rPr>
          <w:rFonts w:ascii="Times New Roman" w:hAnsi="Times New Roman" w:cs="Times New Roman"/>
          <w:sz w:val="28"/>
          <w:szCs w:val="28"/>
        </w:rPr>
      </w:pPr>
      <w:r w:rsidRPr="006C42DE">
        <w:rPr>
          <w:rFonts w:ascii="Times New Roman" w:hAnsi="Times New Roman" w:cs="Times New Roman"/>
          <w:sz w:val="28"/>
          <w:szCs w:val="28"/>
        </w:rPr>
        <w:t>РЕСПУБЛИКИ МОРДОВИЯ</w:t>
      </w:r>
    </w:p>
    <w:p w:rsidR="006C42DE" w:rsidRPr="006C42DE" w:rsidRDefault="006C42DE" w:rsidP="006C42DE">
      <w:pPr>
        <w:jc w:val="center"/>
        <w:rPr>
          <w:rFonts w:ascii="Times New Roman" w:hAnsi="Times New Roman" w:cs="Times New Roman"/>
          <w:b/>
          <w:sz w:val="34"/>
          <w:szCs w:val="34"/>
        </w:rPr>
      </w:pPr>
      <w:proofErr w:type="gramStart"/>
      <w:r>
        <w:rPr>
          <w:rFonts w:ascii="Times New Roman" w:hAnsi="Times New Roman" w:cs="Times New Roman"/>
          <w:b/>
          <w:sz w:val="34"/>
          <w:szCs w:val="34"/>
        </w:rPr>
        <w:t>П</w:t>
      </w:r>
      <w:proofErr w:type="gramEnd"/>
      <w:r>
        <w:rPr>
          <w:rFonts w:ascii="Times New Roman" w:hAnsi="Times New Roman" w:cs="Times New Roman"/>
          <w:b/>
          <w:sz w:val="34"/>
          <w:szCs w:val="34"/>
        </w:rPr>
        <w:t xml:space="preserve"> О С Т А Н О В Л Е Н И Е</w:t>
      </w:r>
    </w:p>
    <w:p w:rsidR="003C79C2" w:rsidRDefault="003C79C2" w:rsidP="003C79C2">
      <w:pPr>
        <w:rPr>
          <w:rFonts w:ascii="Times New Roman" w:hAnsi="Times New Roman" w:cs="Times New Roman"/>
          <w:sz w:val="28"/>
          <w:szCs w:val="28"/>
        </w:rPr>
      </w:pPr>
      <w:r>
        <w:rPr>
          <w:rFonts w:ascii="Times New Roman" w:hAnsi="Times New Roman" w:cs="Times New Roman"/>
          <w:sz w:val="28"/>
          <w:szCs w:val="28"/>
        </w:rPr>
        <w:t>30</w:t>
      </w:r>
      <w:r w:rsidR="00423614">
        <w:rPr>
          <w:rFonts w:ascii="Times New Roman" w:hAnsi="Times New Roman" w:cs="Times New Roman"/>
          <w:sz w:val="28"/>
          <w:szCs w:val="28"/>
        </w:rPr>
        <w:t xml:space="preserve"> </w:t>
      </w:r>
      <w:r>
        <w:rPr>
          <w:rFonts w:ascii="Times New Roman" w:hAnsi="Times New Roman" w:cs="Times New Roman"/>
          <w:sz w:val="28"/>
          <w:szCs w:val="28"/>
        </w:rPr>
        <w:t>декабря</w:t>
      </w:r>
      <w:r w:rsidR="006C42DE" w:rsidRPr="006C42DE">
        <w:rPr>
          <w:rFonts w:ascii="Times New Roman" w:hAnsi="Times New Roman" w:cs="Times New Roman"/>
          <w:sz w:val="28"/>
          <w:szCs w:val="28"/>
        </w:rPr>
        <w:t xml:space="preserve"> 2021 г.                                                                                                    № </w:t>
      </w:r>
      <w:r>
        <w:rPr>
          <w:rFonts w:ascii="Times New Roman" w:hAnsi="Times New Roman" w:cs="Times New Roman"/>
          <w:sz w:val="28"/>
          <w:szCs w:val="28"/>
        </w:rPr>
        <w:t>46</w:t>
      </w:r>
    </w:p>
    <w:p w:rsidR="00136DE1" w:rsidRPr="006C42DE" w:rsidRDefault="003C79C2" w:rsidP="003C79C2">
      <w:pPr>
        <w:jc w:val="center"/>
        <w:rPr>
          <w:rFonts w:ascii="Times New Roman" w:hAnsi="Times New Roman" w:cs="Times New Roman"/>
          <w:sz w:val="24"/>
          <w:szCs w:val="24"/>
        </w:rPr>
      </w:pPr>
      <w:proofErr w:type="gramStart"/>
      <w:r>
        <w:rPr>
          <w:rFonts w:ascii="Times New Roman" w:hAnsi="Times New Roman" w:cs="Times New Roman"/>
          <w:sz w:val="28"/>
          <w:szCs w:val="28"/>
        </w:rPr>
        <w:t>с</w:t>
      </w:r>
      <w:proofErr w:type="gramEnd"/>
      <w:r>
        <w:rPr>
          <w:rFonts w:ascii="Times New Roman" w:hAnsi="Times New Roman" w:cs="Times New Roman"/>
          <w:sz w:val="28"/>
          <w:szCs w:val="28"/>
        </w:rPr>
        <w:t xml:space="preserve">. </w:t>
      </w:r>
      <w:r w:rsidR="006C42DE" w:rsidRPr="006C42DE">
        <w:rPr>
          <w:rFonts w:ascii="Times New Roman" w:hAnsi="Times New Roman" w:cs="Times New Roman"/>
          <w:sz w:val="28"/>
          <w:szCs w:val="28"/>
        </w:rPr>
        <w:t>Старый Город</w:t>
      </w:r>
    </w:p>
    <w:p w:rsidR="00136DE1" w:rsidRPr="006C42DE" w:rsidRDefault="006C42DE" w:rsidP="00B01AFD">
      <w:pPr>
        <w:pStyle w:val="ConsPlusTitle"/>
        <w:jc w:val="center"/>
        <w:rPr>
          <w:rFonts w:ascii="Times New Roman" w:hAnsi="Times New Roman" w:cs="Times New Roman"/>
          <w:sz w:val="28"/>
          <w:szCs w:val="28"/>
        </w:rPr>
      </w:pPr>
      <w:r w:rsidRPr="006C42DE">
        <w:rPr>
          <w:rFonts w:ascii="Times New Roman" w:hAnsi="Times New Roman" w:cs="Times New Roman"/>
          <w:sz w:val="28"/>
          <w:szCs w:val="28"/>
        </w:rPr>
        <w:t>ОБ УТВЕРЖДЕНИИ ПОРЯДКА</w:t>
      </w:r>
      <w:r w:rsidR="00136DE1" w:rsidRPr="006C42DE">
        <w:rPr>
          <w:rFonts w:ascii="Times New Roman" w:hAnsi="Times New Roman" w:cs="Times New Roman"/>
          <w:sz w:val="28"/>
          <w:szCs w:val="28"/>
        </w:rPr>
        <w:t xml:space="preserve"> УЧЕТА БЮДЖЕТНЫХ И ДЕНЕЖНЫХ ОБЯЗАТЕЛЬСТВ ПОЛУЧАТЕЛЕЙ СРЕДСТВ БЮДЖЕТА</w:t>
      </w:r>
      <w:r w:rsidR="00B01AFD" w:rsidRPr="006C42DE">
        <w:rPr>
          <w:rFonts w:ascii="Times New Roman" w:hAnsi="Times New Roman" w:cs="Times New Roman"/>
          <w:sz w:val="28"/>
          <w:szCs w:val="28"/>
        </w:rPr>
        <w:t xml:space="preserve"> </w:t>
      </w:r>
      <w:r w:rsidRPr="006C42DE">
        <w:rPr>
          <w:rFonts w:ascii="Times New Roman" w:hAnsi="Times New Roman" w:cs="Times New Roman"/>
          <w:sz w:val="28"/>
          <w:szCs w:val="28"/>
        </w:rPr>
        <w:t>СТАРОГОРОДСКОГО</w:t>
      </w:r>
      <w:r w:rsidR="00210EBC" w:rsidRPr="006C42DE">
        <w:rPr>
          <w:rFonts w:ascii="Times New Roman" w:hAnsi="Times New Roman" w:cs="Times New Roman"/>
          <w:sz w:val="28"/>
          <w:szCs w:val="28"/>
        </w:rPr>
        <w:t xml:space="preserve"> </w:t>
      </w:r>
      <w:r w:rsidR="00B01AFD" w:rsidRPr="006C42DE">
        <w:rPr>
          <w:rFonts w:ascii="Times New Roman" w:hAnsi="Times New Roman" w:cs="Times New Roman"/>
          <w:sz w:val="28"/>
          <w:szCs w:val="28"/>
        </w:rPr>
        <w:t xml:space="preserve">СЕЛЬСКОГО ПОСЕЛЕНИЯ </w:t>
      </w:r>
      <w:r w:rsidR="00356316" w:rsidRPr="006C42DE">
        <w:rPr>
          <w:rFonts w:ascii="Times New Roman" w:hAnsi="Times New Roman" w:cs="Times New Roman"/>
          <w:sz w:val="28"/>
          <w:szCs w:val="28"/>
        </w:rPr>
        <w:t>ТЕМНИКОВСКОГО</w:t>
      </w:r>
      <w:r w:rsidR="00ED3A21" w:rsidRPr="006C42DE">
        <w:rPr>
          <w:rFonts w:ascii="Times New Roman" w:hAnsi="Times New Roman" w:cs="Times New Roman"/>
          <w:sz w:val="28"/>
          <w:szCs w:val="28"/>
        </w:rPr>
        <w:t xml:space="preserve"> </w:t>
      </w:r>
      <w:r w:rsidR="00136DE1" w:rsidRPr="006C42DE">
        <w:rPr>
          <w:rFonts w:ascii="Times New Roman" w:hAnsi="Times New Roman" w:cs="Times New Roman"/>
          <w:sz w:val="28"/>
          <w:szCs w:val="28"/>
        </w:rPr>
        <w:t>МУНИЦИПАЛЬНОГО РАЙОНА РЕСПУБЛИКИ МОРДОВИЯ</w:t>
      </w:r>
    </w:p>
    <w:p w:rsidR="00136DE1" w:rsidRPr="006C42DE" w:rsidRDefault="00136DE1" w:rsidP="00471394">
      <w:pPr>
        <w:rPr>
          <w:sz w:val="28"/>
          <w:szCs w:val="28"/>
        </w:rPr>
      </w:pPr>
    </w:p>
    <w:p w:rsidR="00136DE1" w:rsidRPr="006C42DE" w:rsidRDefault="00136DE1" w:rsidP="006C42DE">
      <w:pPr>
        <w:spacing w:line="240" w:lineRule="auto"/>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Руководствуясь </w:t>
      </w:r>
      <w:hyperlink r:id="rId5" w:history="1">
        <w:r w:rsidRPr="006C42DE">
          <w:rPr>
            <w:rFonts w:ascii="Times New Roman" w:hAnsi="Times New Roman" w:cs="Times New Roman"/>
            <w:sz w:val="28"/>
            <w:szCs w:val="28"/>
          </w:rPr>
          <w:t>статьей 219</w:t>
        </w:r>
      </w:hyperlink>
      <w:r w:rsidRPr="006C42DE">
        <w:rPr>
          <w:rFonts w:ascii="Times New Roman" w:hAnsi="Times New Roman" w:cs="Times New Roman"/>
          <w:sz w:val="28"/>
          <w:szCs w:val="28"/>
        </w:rPr>
        <w:t xml:space="preserve"> Бюджетного кодекса Российской Федерации,</w:t>
      </w:r>
      <w:r w:rsidR="006C42DE" w:rsidRPr="006C42DE">
        <w:rPr>
          <w:sz w:val="28"/>
          <w:szCs w:val="28"/>
        </w:rPr>
        <w:t xml:space="preserve"> </w:t>
      </w:r>
      <w:r w:rsidR="006C42DE" w:rsidRPr="006C42DE">
        <w:rPr>
          <w:rFonts w:ascii="Times New Roman" w:hAnsi="Times New Roman" w:cs="Times New Roman"/>
          <w:sz w:val="28"/>
          <w:szCs w:val="28"/>
        </w:rPr>
        <w:t xml:space="preserve">администрация </w:t>
      </w:r>
      <w:proofErr w:type="spellStart"/>
      <w:r w:rsidR="006C42DE" w:rsidRPr="006C42DE">
        <w:rPr>
          <w:rFonts w:ascii="Times New Roman" w:hAnsi="Times New Roman" w:cs="Times New Roman"/>
          <w:sz w:val="28"/>
          <w:szCs w:val="28"/>
        </w:rPr>
        <w:t>Старогородского</w:t>
      </w:r>
      <w:proofErr w:type="spellEnd"/>
      <w:r w:rsidR="006C42DE" w:rsidRPr="006C42DE">
        <w:rPr>
          <w:rFonts w:ascii="Times New Roman" w:hAnsi="Times New Roman" w:cs="Times New Roman"/>
          <w:sz w:val="28"/>
          <w:szCs w:val="28"/>
        </w:rPr>
        <w:t xml:space="preserve"> сельского поселения </w:t>
      </w:r>
      <w:proofErr w:type="spellStart"/>
      <w:r w:rsidR="006C42DE" w:rsidRPr="006C42DE">
        <w:rPr>
          <w:rFonts w:ascii="Times New Roman" w:hAnsi="Times New Roman" w:cs="Times New Roman"/>
          <w:sz w:val="28"/>
          <w:szCs w:val="28"/>
        </w:rPr>
        <w:t>Темниковского</w:t>
      </w:r>
      <w:proofErr w:type="spellEnd"/>
      <w:r w:rsidR="006C42DE" w:rsidRPr="006C42DE">
        <w:rPr>
          <w:rFonts w:ascii="Times New Roman" w:hAnsi="Times New Roman" w:cs="Times New Roman"/>
          <w:sz w:val="28"/>
          <w:szCs w:val="28"/>
        </w:rPr>
        <w:t xml:space="preserve"> муниципального района Республики Мордовия </w:t>
      </w:r>
      <w:proofErr w:type="gramStart"/>
      <w:r w:rsidR="006C42DE" w:rsidRPr="006C42DE">
        <w:rPr>
          <w:rFonts w:ascii="Times New Roman" w:hAnsi="Times New Roman" w:cs="Times New Roman"/>
          <w:sz w:val="28"/>
          <w:szCs w:val="28"/>
        </w:rPr>
        <w:t>п</w:t>
      </w:r>
      <w:proofErr w:type="gramEnd"/>
      <w:r w:rsidR="006C42DE" w:rsidRPr="006C42DE">
        <w:rPr>
          <w:rFonts w:ascii="Times New Roman" w:hAnsi="Times New Roman" w:cs="Times New Roman"/>
          <w:sz w:val="28"/>
          <w:szCs w:val="28"/>
        </w:rPr>
        <w:t xml:space="preserve"> о с т а н о в л я е т</w:t>
      </w:r>
      <w:r w:rsidR="006C42DE" w:rsidRPr="006C42DE">
        <w:rPr>
          <w:rFonts w:ascii="Times New Roman" w:hAnsi="Times New Roman" w:cs="Times New Roman"/>
          <w:b/>
          <w:sz w:val="28"/>
          <w:szCs w:val="28"/>
        </w:rPr>
        <w:t>:</w:t>
      </w:r>
    </w:p>
    <w:p w:rsidR="00CC4680" w:rsidRPr="006C42DE" w:rsidRDefault="00136DE1" w:rsidP="00CC4680">
      <w:pPr>
        <w:pStyle w:val="ConsPlusNormal"/>
        <w:spacing w:before="220"/>
        <w:ind w:firstLine="540"/>
        <w:jc w:val="both"/>
        <w:rPr>
          <w:rFonts w:ascii="Times New Roman" w:hAnsi="Times New Roman" w:cs="Times New Roman"/>
          <w:sz w:val="28"/>
          <w:szCs w:val="28"/>
        </w:rPr>
      </w:pPr>
      <w:r w:rsidRPr="006C42DE">
        <w:rPr>
          <w:rFonts w:ascii="Times New Roman" w:hAnsi="Times New Roman" w:cs="Times New Roman"/>
          <w:sz w:val="28"/>
          <w:szCs w:val="28"/>
        </w:rPr>
        <w:t xml:space="preserve">1. Утвердить прилагаемый </w:t>
      </w:r>
      <w:hyperlink w:anchor="P30" w:history="1">
        <w:r w:rsidRPr="006C42DE">
          <w:rPr>
            <w:rFonts w:ascii="Times New Roman" w:hAnsi="Times New Roman" w:cs="Times New Roman"/>
            <w:sz w:val="28"/>
            <w:szCs w:val="28"/>
          </w:rPr>
          <w:t>Порядок</w:t>
        </w:r>
      </w:hyperlink>
      <w:r w:rsidRPr="006C42DE">
        <w:rPr>
          <w:rFonts w:ascii="Times New Roman" w:hAnsi="Times New Roman" w:cs="Times New Roman"/>
          <w:sz w:val="28"/>
          <w:szCs w:val="28"/>
        </w:rPr>
        <w:t xml:space="preserve"> учета бюджетных и денежных обязательств получателей средств бюджета </w:t>
      </w:r>
      <w:proofErr w:type="spellStart"/>
      <w:r w:rsidR="006C42DE" w:rsidRPr="006C42DE">
        <w:rPr>
          <w:rFonts w:ascii="Times New Roman" w:hAnsi="Times New Roman" w:cs="Times New Roman"/>
          <w:sz w:val="28"/>
          <w:szCs w:val="28"/>
        </w:rPr>
        <w:t>Старогородского</w:t>
      </w:r>
      <w:proofErr w:type="spellEnd"/>
      <w:r w:rsidR="00210EBC" w:rsidRPr="006C42DE">
        <w:rPr>
          <w:rFonts w:ascii="Times New Roman" w:hAnsi="Times New Roman" w:cs="Times New Roman"/>
          <w:sz w:val="28"/>
          <w:szCs w:val="28"/>
        </w:rPr>
        <w:t xml:space="preserve"> </w:t>
      </w:r>
      <w:r w:rsidR="00B01AFD" w:rsidRPr="006C42DE">
        <w:rPr>
          <w:rFonts w:ascii="Times New Roman" w:hAnsi="Times New Roman" w:cs="Times New Roman"/>
          <w:sz w:val="28"/>
          <w:szCs w:val="28"/>
        </w:rPr>
        <w:t xml:space="preserve">сельского поселения </w:t>
      </w:r>
      <w:proofErr w:type="spellStart"/>
      <w:r w:rsidR="00356316" w:rsidRPr="006C42DE">
        <w:rPr>
          <w:rFonts w:ascii="Times New Roman" w:hAnsi="Times New Roman" w:cs="Times New Roman"/>
          <w:sz w:val="28"/>
          <w:szCs w:val="28"/>
        </w:rPr>
        <w:t>Темниковского</w:t>
      </w:r>
      <w:proofErr w:type="spellEnd"/>
      <w:r w:rsidR="00356316" w:rsidRPr="006C42DE">
        <w:rPr>
          <w:rFonts w:ascii="Times New Roman" w:hAnsi="Times New Roman" w:cs="Times New Roman"/>
          <w:sz w:val="28"/>
          <w:szCs w:val="28"/>
        </w:rPr>
        <w:t xml:space="preserve"> </w:t>
      </w:r>
      <w:r w:rsidRPr="006C42DE">
        <w:rPr>
          <w:rFonts w:ascii="Times New Roman" w:hAnsi="Times New Roman" w:cs="Times New Roman"/>
          <w:sz w:val="28"/>
          <w:szCs w:val="28"/>
        </w:rPr>
        <w:t>муниципального района Республики Мордовия.</w:t>
      </w:r>
    </w:p>
    <w:p w:rsidR="00CC4680" w:rsidRPr="006C42DE" w:rsidRDefault="00CC4680" w:rsidP="00CC4680">
      <w:pPr>
        <w:pStyle w:val="ConsPlusNormal"/>
        <w:ind w:firstLine="539"/>
        <w:jc w:val="both"/>
        <w:rPr>
          <w:rFonts w:ascii="Times New Roman" w:hAnsi="Times New Roman" w:cs="Times New Roman"/>
          <w:sz w:val="28"/>
          <w:szCs w:val="28"/>
        </w:rPr>
      </w:pPr>
      <w:r w:rsidRPr="006C42DE">
        <w:rPr>
          <w:rFonts w:ascii="Times New Roman" w:hAnsi="Times New Roman" w:cs="Times New Roman"/>
          <w:sz w:val="28"/>
          <w:szCs w:val="28"/>
        </w:rPr>
        <w:t xml:space="preserve">2. </w:t>
      </w:r>
      <w:proofErr w:type="gramStart"/>
      <w:r w:rsidRPr="006C42DE">
        <w:rPr>
          <w:rFonts w:ascii="Times New Roman" w:hAnsi="Times New Roman" w:cs="Times New Roman"/>
          <w:sz w:val="28"/>
          <w:szCs w:val="28"/>
        </w:rPr>
        <w:t>Контроль за</w:t>
      </w:r>
      <w:proofErr w:type="gramEnd"/>
      <w:r w:rsidRPr="006C42DE">
        <w:rPr>
          <w:rFonts w:ascii="Times New Roman" w:hAnsi="Times New Roman" w:cs="Times New Roman"/>
          <w:sz w:val="28"/>
          <w:szCs w:val="28"/>
        </w:rPr>
        <w:t xml:space="preserve"> исполнением настоящего постановления </w:t>
      </w:r>
      <w:r w:rsidR="00210EBC" w:rsidRPr="006C42DE">
        <w:rPr>
          <w:rFonts w:ascii="Times New Roman" w:hAnsi="Times New Roman" w:cs="Times New Roman"/>
          <w:sz w:val="28"/>
          <w:szCs w:val="28"/>
        </w:rPr>
        <w:t>оставляю за собой.</w:t>
      </w:r>
    </w:p>
    <w:p w:rsidR="00CC4680" w:rsidRPr="006C42DE" w:rsidRDefault="00CC4680" w:rsidP="00CC4680">
      <w:pPr>
        <w:pStyle w:val="ConsPlusNormal"/>
        <w:spacing w:before="220"/>
        <w:ind w:firstLine="539"/>
        <w:jc w:val="both"/>
        <w:rPr>
          <w:rFonts w:ascii="Times New Roman" w:hAnsi="Times New Roman" w:cs="Times New Roman"/>
          <w:sz w:val="28"/>
          <w:szCs w:val="28"/>
        </w:rPr>
      </w:pPr>
      <w:r w:rsidRPr="006C42DE">
        <w:rPr>
          <w:rFonts w:ascii="Times New Roman" w:hAnsi="Times New Roman" w:cs="Times New Roman"/>
          <w:sz w:val="28"/>
          <w:szCs w:val="28"/>
        </w:rPr>
        <w:t xml:space="preserve">3. Настоящее постановление вступает в силу </w:t>
      </w:r>
      <w:r w:rsidR="006C42DE">
        <w:rPr>
          <w:rFonts w:ascii="Times New Roman" w:hAnsi="Times New Roman" w:cs="Times New Roman"/>
          <w:sz w:val="28"/>
          <w:szCs w:val="28"/>
        </w:rPr>
        <w:t>после</w:t>
      </w:r>
      <w:r w:rsidRPr="006C42DE">
        <w:rPr>
          <w:rFonts w:ascii="Times New Roman" w:hAnsi="Times New Roman" w:cs="Times New Roman"/>
          <w:sz w:val="28"/>
          <w:szCs w:val="28"/>
        </w:rPr>
        <w:t xml:space="preserve"> дня его подписания</w:t>
      </w:r>
      <w:r w:rsidR="003C79C2">
        <w:rPr>
          <w:rFonts w:ascii="Times New Roman" w:hAnsi="Times New Roman" w:cs="Times New Roman"/>
          <w:sz w:val="28"/>
          <w:szCs w:val="28"/>
        </w:rPr>
        <w:t>.</w:t>
      </w:r>
      <w:r w:rsidRPr="006C42DE">
        <w:rPr>
          <w:rFonts w:ascii="Times New Roman" w:hAnsi="Times New Roman" w:cs="Times New Roman"/>
          <w:sz w:val="28"/>
          <w:szCs w:val="28"/>
        </w:rPr>
        <w:t xml:space="preserve"> </w:t>
      </w:r>
    </w:p>
    <w:p w:rsidR="00136DE1" w:rsidRPr="006C42DE" w:rsidRDefault="00136DE1" w:rsidP="00471394">
      <w:pPr>
        <w:pStyle w:val="ConsPlusNormal"/>
        <w:jc w:val="both"/>
        <w:rPr>
          <w:rFonts w:ascii="Times New Roman" w:hAnsi="Times New Roman" w:cs="Times New Roman"/>
          <w:sz w:val="28"/>
          <w:szCs w:val="28"/>
        </w:rPr>
      </w:pPr>
    </w:p>
    <w:p w:rsidR="00136DE1" w:rsidRPr="006C42DE" w:rsidRDefault="00136DE1" w:rsidP="00471394">
      <w:pPr>
        <w:pStyle w:val="ConsPlusNormal"/>
        <w:jc w:val="both"/>
        <w:rPr>
          <w:rFonts w:ascii="Times New Roman" w:hAnsi="Times New Roman" w:cs="Times New Roman"/>
          <w:sz w:val="28"/>
          <w:szCs w:val="28"/>
        </w:rPr>
      </w:pPr>
    </w:p>
    <w:p w:rsidR="00136DE1" w:rsidRPr="006C42DE" w:rsidRDefault="00136DE1" w:rsidP="00471394">
      <w:pPr>
        <w:pStyle w:val="ConsPlusNormal"/>
        <w:spacing w:before="220"/>
        <w:ind w:firstLine="540"/>
        <w:jc w:val="both"/>
        <w:rPr>
          <w:rFonts w:ascii="Times New Roman" w:hAnsi="Times New Roman" w:cs="Times New Roman"/>
          <w:sz w:val="28"/>
          <w:szCs w:val="28"/>
        </w:rPr>
      </w:pPr>
    </w:p>
    <w:p w:rsidR="00EA3371" w:rsidRPr="006C42DE" w:rsidRDefault="00EA3371" w:rsidP="00471394">
      <w:pPr>
        <w:pStyle w:val="ConsPlusNormal"/>
        <w:spacing w:before="220"/>
        <w:ind w:firstLine="540"/>
        <w:jc w:val="both"/>
        <w:rPr>
          <w:rFonts w:ascii="Times New Roman" w:hAnsi="Times New Roman" w:cs="Times New Roman"/>
          <w:sz w:val="28"/>
          <w:szCs w:val="28"/>
        </w:rPr>
      </w:pPr>
    </w:p>
    <w:p w:rsidR="00210EBC" w:rsidRPr="006C42DE" w:rsidRDefault="00B01AFD" w:rsidP="00210EBC">
      <w:pPr>
        <w:spacing w:after="0" w:line="240" w:lineRule="auto"/>
        <w:jc w:val="both"/>
        <w:rPr>
          <w:rFonts w:ascii="Times New Roman" w:hAnsi="Times New Roman" w:cs="Times New Roman"/>
          <w:sz w:val="28"/>
          <w:szCs w:val="28"/>
        </w:rPr>
      </w:pPr>
      <w:r w:rsidRPr="006C42DE">
        <w:rPr>
          <w:rFonts w:ascii="Times New Roman" w:hAnsi="Times New Roman" w:cs="Times New Roman"/>
          <w:sz w:val="28"/>
          <w:szCs w:val="28"/>
        </w:rPr>
        <w:t xml:space="preserve">Глава </w:t>
      </w:r>
      <w:proofErr w:type="spellStart"/>
      <w:r w:rsidR="006C42DE" w:rsidRPr="006C42DE">
        <w:rPr>
          <w:rFonts w:ascii="Times New Roman" w:hAnsi="Times New Roman" w:cs="Times New Roman"/>
          <w:sz w:val="28"/>
          <w:szCs w:val="28"/>
        </w:rPr>
        <w:t>Старогородского</w:t>
      </w:r>
      <w:proofErr w:type="spellEnd"/>
    </w:p>
    <w:p w:rsidR="00B01AFD" w:rsidRPr="006C42DE" w:rsidRDefault="00423614" w:rsidP="00EA3371">
      <w:pPr>
        <w:spacing w:after="0" w:line="240" w:lineRule="auto"/>
        <w:jc w:val="both"/>
        <w:rPr>
          <w:rFonts w:ascii="Times New Roman" w:hAnsi="Times New Roman" w:cs="Times New Roman"/>
          <w:sz w:val="28"/>
          <w:szCs w:val="28"/>
        </w:rPr>
      </w:pPr>
      <w:r>
        <w:rPr>
          <w:rFonts w:ascii="Times New Roman" w:hAnsi="Times New Roman" w:cs="Times New Roman"/>
          <w:sz w:val="28"/>
          <w:szCs w:val="28"/>
        </w:rPr>
        <w:t>С</w:t>
      </w:r>
      <w:r w:rsidR="006C42DE">
        <w:rPr>
          <w:rFonts w:ascii="Times New Roman" w:hAnsi="Times New Roman" w:cs="Times New Roman"/>
          <w:sz w:val="28"/>
          <w:szCs w:val="28"/>
        </w:rPr>
        <w:t>ельского</w:t>
      </w:r>
      <w:r>
        <w:rPr>
          <w:rFonts w:ascii="Times New Roman" w:hAnsi="Times New Roman" w:cs="Times New Roman"/>
          <w:sz w:val="28"/>
          <w:szCs w:val="28"/>
        </w:rPr>
        <w:t xml:space="preserve"> </w:t>
      </w:r>
      <w:r w:rsidR="00B01AFD" w:rsidRPr="006C42DE">
        <w:rPr>
          <w:rFonts w:ascii="Times New Roman" w:hAnsi="Times New Roman" w:cs="Times New Roman"/>
          <w:sz w:val="28"/>
          <w:szCs w:val="28"/>
        </w:rPr>
        <w:t>поселения</w:t>
      </w:r>
      <w:r w:rsidR="006C42DE">
        <w:rPr>
          <w:rFonts w:ascii="Times New Roman" w:hAnsi="Times New Roman" w:cs="Times New Roman"/>
          <w:sz w:val="28"/>
          <w:szCs w:val="28"/>
        </w:rPr>
        <w:t xml:space="preserve">       </w:t>
      </w:r>
      <w:r w:rsidR="00356316" w:rsidRPr="006C42DE">
        <w:rPr>
          <w:rFonts w:ascii="Times New Roman" w:hAnsi="Times New Roman" w:cs="Times New Roman"/>
          <w:sz w:val="28"/>
          <w:szCs w:val="28"/>
        </w:rPr>
        <w:t xml:space="preserve">                                                                 </w:t>
      </w:r>
      <w:proofErr w:type="spellStart"/>
      <w:r w:rsidR="006C42DE" w:rsidRPr="006C42DE">
        <w:rPr>
          <w:rFonts w:ascii="Times New Roman" w:hAnsi="Times New Roman" w:cs="Times New Roman"/>
          <w:sz w:val="28"/>
          <w:szCs w:val="28"/>
        </w:rPr>
        <w:t>Ю.М.Боклашов</w:t>
      </w:r>
      <w:proofErr w:type="spellEnd"/>
    </w:p>
    <w:p w:rsidR="00EA3371" w:rsidRPr="006C42DE" w:rsidRDefault="00EA3371" w:rsidP="00EA3371">
      <w:pPr>
        <w:spacing w:after="0" w:line="240" w:lineRule="auto"/>
        <w:jc w:val="both"/>
        <w:rPr>
          <w:rFonts w:ascii="Times New Roman" w:hAnsi="Times New Roman" w:cs="Times New Roman"/>
          <w:b/>
          <w:sz w:val="28"/>
          <w:szCs w:val="28"/>
        </w:rPr>
      </w:pPr>
    </w:p>
    <w:p w:rsidR="00EA3371" w:rsidRDefault="00EA3371"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6C42DE" w:rsidRDefault="006C42DE" w:rsidP="00EA3371">
      <w:pPr>
        <w:spacing w:after="0" w:line="240" w:lineRule="auto"/>
        <w:jc w:val="both"/>
        <w:rPr>
          <w:rFonts w:ascii="Times New Roman" w:hAnsi="Times New Roman" w:cs="Times New Roman"/>
          <w:b/>
          <w:sz w:val="28"/>
          <w:szCs w:val="28"/>
        </w:rPr>
      </w:pPr>
    </w:p>
    <w:p w:rsidR="00423614" w:rsidRDefault="00423614" w:rsidP="00EA3371">
      <w:pPr>
        <w:spacing w:after="0" w:line="240" w:lineRule="auto"/>
        <w:jc w:val="both"/>
        <w:rPr>
          <w:rFonts w:ascii="Times New Roman" w:hAnsi="Times New Roman" w:cs="Times New Roman"/>
          <w:b/>
          <w:sz w:val="28"/>
          <w:szCs w:val="28"/>
        </w:rPr>
      </w:pPr>
    </w:p>
    <w:p w:rsidR="00423614" w:rsidRDefault="00423614" w:rsidP="00EA3371">
      <w:pPr>
        <w:spacing w:after="0" w:line="240" w:lineRule="auto"/>
        <w:jc w:val="both"/>
        <w:rPr>
          <w:rFonts w:ascii="Times New Roman" w:hAnsi="Times New Roman" w:cs="Times New Roman"/>
          <w:b/>
          <w:sz w:val="28"/>
          <w:szCs w:val="28"/>
        </w:rPr>
      </w:pPr>
    </w:p>
    <w:p w:rsidR="006C42DE" w:rsidRPr="00676F76" w:rsidRDefault="006C42DE" w:rsidP="00EA3371">
      <w:pPr>
        <w:spacing w:after="0" w:line="240" w:lineRule="auto"/>
        <w:jc w:val="both"/>
        <w:rPr>
          <w:rFonts w:ascii="Times New Roman" w:hAnsi="Times New Roman" w:cs="Times New Roman"/>
          <w:b/>
          <w:sz w:val="28"/>
          <w:szCs w:val="28"/>
        </w:rPr>
      </w:pPr>
    </w:p>
    <w:p w:rsidR="00136DE1" w:rsidRPr="00155463" w:rsidRDefault="00136DE1" w:rsidP="006C42DE">
      <w:pPr>
        <w:pStyle w:val="ConsPlusNormal"/>
        <w:rPr>
          <w:rFonts w:cs="Times New Roman"/>
        </w:rPr>
      </w:pPr>
    </w:p>
    <w:p w:rsidR="003C79C2" w:rsidRDefault="003C79C2" w:rsidP="00471394">
      <w:pPr>
        <w:pStyle w:val="ConsPlusNormal"/>
        <w:jc w:val="right"/>
        <w:outlineLvl w:val="0"/>
        <w:rPr>
          <w:rFonts w:ascii="Times New Roman" w:hAnsi="Times New Roman" w:cs="Times New Roman"/>
          <w:sz w:val="28"/>
          <w:szCs w:val="28"/>
        </w:rPr>
      </w:pPr>
    </w:p>
    <w:p w:rsidR="00136DE1" w:rsidRPr="006C42DE" w:rsidRDefault="00136DE1" w:rsidP="00471394">
      <w:pPr>
        <w:pStyle w:val="ConsPlusNormal"/>
        <w:jc w:val="right"/>
        <w:outlineLvl w:val="0"/>
        <w:rPr>
          <w:rFonts w:ascii="Times New Roman" w:hAnsi="Times New Roman" w:cs="Times New Roman"/>
          <w:sz w:val="28"/>
          <w:szCs w:val="28"/>
        </w:rPr>
      </w:pPr>
      <w:r w:rsidRPr="006C42DE">
        <w:rPr>
          <w:rFonts w:ascii="Times New Roman" w:hAnsi="Times New Roman" w:cs="Times New Roman"/>
          <w:sz w:val="28"/>
          <w:szCs w:val="28"/>
        </w:rPr>
        <w:lastRenderedPageBreak/>
        <w:t>Утвержден</w:t>
      </w:r>
    </w:p>
    <w:p w:rsidR="00136DE1" w:rsidRPr="006C42DE" w:rsidRDefault="00BA1DA0"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 xml:space="preserve">Постановлением </w:t>
      </w:r>
    </w:p>
    <w:p w:rsidR="00B01AFD" w:rsidRPr="006C42DE" w:rsidRDefault="00BA34F3"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 xml:space="preserve">администрации </w:t>
      </w:r>
      <w:proofErr w:type="spellStart"/>
      <w:r w:rsidR="006C42DE" w:rsidRPr="006C42DE">
        <w:rPr>
          <w:rFonts w:ascii="Times New Roman" w:hAnsi="Times New Roman" w:cs="Times New Roman"/>
          <w:sz w:val="28"/>
          <w:szCs w:val="28"/>
        </w:rPr>
        <w:t>Старогородского</w:t>
      </w:r>
      <w:proofErr w:type="spellEnd"/>
      <w:r w:rsidR="00210EBC" w:rsidRPr="006C42DE">
        <w:rPr>
          <w:rFonts w:ascii="Times New Roman" w:hAnsi="Times New Roman" w:cs="Times New Roman"/>
          <w:sz w:val="28"/>
          <w:szCs w:val="28"/>
        </w:rPr>
        <w:t xml:space="preserve"> </w:t>
      </w:r>
      <w:r w:rsidR="00B01AFD" w:rsidRPr="006C42DE">
        <w:rPr>
          <w:rFonts w:ascii="Times New Roman" w:hAnsi="Times New Roman" w:cs="Times New Roman"/>
          <w:sz w:val="28"/>
          <w:szCs w:val="28"/>
        </w:rPr>
        <w:t>сельского поселения</w:t>
      </w:r>
    </w:p>
    <w:p w:rsidR="00136DE1" w:rsidRPr="006C42DE" w:rsidRDefault="00356316"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Темниковского</w:t>
      </w:r>
      <w:r w:rsidR="00BA1DA0" w:rsidRPr="006C42DE">
        <w:rPr>
          <w:rFonts w:ascii="Times New Roman" w:hAnsi="Times New Roman" w:cs="Times New Roman"/>
          <w:sz w:val="28"/>
          <w:szCs w:val="28"/>
        </w:rPr>
        <w:t xml:space="preserve"> </w:t>
      </w:r>
      <w:r w:rsidR="00136DE1" w:rsidRPr="006C42DE">
        <w:rPr>
          <w:rFonts w:ascii="Times New Roman" w:hAnsi="Times New Roman" w:cs="Times New Roman"/>
          <w:sz w:val="28"/>
          <w:szCs w:val="28"/>
        </w:rPr>
        <w:t>муниципального района</w:t>
      </w:r>
    </w:p>
    <w:p w:rsidR="00136DE1" w:rsidRPr="006C42DE" w:rsidRDefault="00136DE1"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Республики Мордовия</w:t>
      </w:r>
    </w:p>
    <w:p w:rsidR="00136DE1" w:rsidRPr="006C42DE" w:rsidRDefault="00B01AFD" w:rsidP="00471394">
      <w:pPr>
        <w:pStyle w:val="ConsPlusNormal"/>
        <w:jc w:val="right"/>
        <w:rPr>
          <w:rFonts w:ascii="Times New Roman" w:hAnsi="Times New Roman" w:cs="Times New Roman"/>
          <w:sz w:val="28"/>
          <w:szCs w:val="28"/>
        </w:rPr>
      </w:pPr>
      <w:r w:rsidRPr="006C42DE">
        <w:rPr>
          <w:rFonts w:ascii="Times New Roman" w:hAnsi="Times New Roman" w:cs="Times New Roman"/>
          <w:sz w:val="28"/>
          <w:szCs w:val="28"/>
        </w:rPr>
        <w:t>от «</w:t>
      </w:r>
      <w:r w:rsidR="00A374E3" w:rsidRPr="006C42DE">
        <w:rPr>
          <w:rFonts w:ascii="Times New Roman" w:hAnsi="Times New Roman" w:cs="Times New Roman"/>
          <w:sz w:val="28"/>
          <w:szCs w:val="28"/>
        </w:rPr>
        <w:t xml:space="preserve"> </w:t>
      </w:r>
      <w:r w:rsidR="003C79C2">
        <w:rPr>
          <w:rFonts w:ascii="Times New Roman" w:hAnsi="Times New Roman" w:cs="Times New Roman"/>
          <w:sz w:val="28"/>
          <w:szCs w:val="28"/>
        </w:rPr>
        <w:t>30</w:t>
      </w:r>
      <w:r w:rsidR="00BA1DA0" w:rsidRPr="006C42DE">
        <w:rPr>
          <w:rFonts w:ascii="Times New Roman" w:hAnsi="Times New Roman" w:cs="Times New Roman"/>
          <w:sz w:val="28"/>
          <w:szCs w:val="28"/>
        </w:rPr>
        <w:t xml:space="preserve">» </w:t>
      </w:r>
      <w:r w:rsidR="003C79C2">
        <w:rPr>
          <w:rFonts w:ascii="Times New Roman" w:hAnsi="Times New Roman" w:cs="Times New Roman"/>
          <w:sz w:val="28"/>
          <w:szCs w:val="28"/>
        </w:rPr>
        <w:t>декабря</w:t>
      </w:r>
      <w:r w:rsidR="008D37C8" w:rsidRPr="006C42DE">
        <w:rPr>
          <w:rFonts w:ascii="Times New Roman" w:hAnsi="Times New Roman" w:cs="Times New Roman"/>
          <w:sz w:val="28"/>
          <w:szCs w:val="28"/>
        </w:rPr>
        <w:t xml:space="preserve"> 2021</w:t>
      </w:r>
      <w:r w:rsidRPr="006C42DE">
        <w:rPr>
          <w:rFonts w:ascii="Times New Roman" w:hAnsi="Times New Roman" w:cs="Times New Roman"/>
          <w:sz w:val="28"/>
          <w:szCs w:val="28"/>
        </w:rPr>
        <w:t xml:space="preserve"> г. №</w:t>
      </w:r>
      <w:r w:rsidR="00423614">
        <w:rPr>
          <w:rFonts w:ascii="Times New Roman" w:hAnsi="Times New Roman" w:cs="Times New Roman"/>
          <w:sz w:val="28"/>
          <w:szCs w:val="28"/>
        </w:rPr>
        <w:t xml:space="preserve"> </w:t>
      </w:r>
      <w:r w:rsidR="003C79C2">
        <w:rPr>
          <w:rFonts w:ascii="Times New Roman" w:hAnsi="Times New Roman" w:cs="Times New Roman"/>
          <w:sz w:val="28"/>
          <w:szCs w:val="28"/>
        </w:rPr>
        <w:t>46</w:t>
      </w:r>
    </w:p>
    <w:p w:rsidR="00136DE1" w:rsidRPr="00155463" w:rsidRDefault="00136DE1" w:rsidP="00471394">
      <w:pPr>
        <w:pStyle w:val="ConsPlusNormal"/>
        <w:jc w:val="both"/>
        <w:rPr>
          <w:rFonts w:ascii="Times New Roman" w:hAnsi="Times New Roman" w:cs="Times New Roman"/>
          <w:sz w:val="24"/>
          <w:szCs w:val="24"/>
        </w:rPr>
      </w:pPr>
    </w:p>
    <w:p w:rsidR="003C79C2" w:rsidRDefault="003C79C2" w:rsidP="003C79C2">
      <w:pPr>
        <w:widowControl w:val="0"/>
        <w:autoSpaceDE w:val="0"/>
        <w:autoSpaceDN w:val="0"/>
        <w:adjustRightInd w:val="0"/>
        <w:spacing w:after="0" w:line="240" w:lineRule="auto"/>
        <w:jc w:val="center"/>
        <w:rPr>
          <w:rFonts w:ascii="Times New Roman" w:hAnsi="Times New Roman"/>
          <w:b/>
          <w:sz w:val="28"/>
          <w:szCs w:val="28"/>
        </w:rPr>
      </w:pPr>
      <w:r w:rsidRPr="00015073">
        <w:rPr>
          <w:rFonts w:ascii="Times New Roman" w:hAnsi="Times New Roman"/>
          <w:b/>
          <w:sz w:val="28"/>
          <w:szCs w:val="28"/>
        </w:rPr>
        <w:t xml:space="preserve">Порядок </w:t>
      </w:r>
    </w:p>
    <w:p w:rsidR="003C79C2" w:rsidRPr="00015073" w:rsidRDefault="003C79C2" w:rsidP="003C79C2">
      <w:pPr>
        <w:widowControl w:val="0"/>
        <w:autoSpaceDE w:val="0"/>
        <w:autoSpaceDN w:val="0"/>
        <w:adjustRightInd w:val="0"/>
        <w:spacing w:after="0" w:line="240" w:lineRule="auto"/>
        <w:jc w:val="center"/>
        <w:rPr>
          <w:rFonts w:ascii="Times New Roman" w:hAnsi="Times New Roman"/>
          <w:b/>
          <w:sz w:val="28"/>
          <w:szCs w:val="28"/>
        </w:rPr>
      </w:pPr>
      <w:r w:rsidRPr="00015073">
        <w:rPr>
          <w:rFonts w:ascii="Times New Roman" w:hAnsi="Times New Roman"/>
          <w:b/>
          <w:sz w:val="28"/>
          <w:szCs w:val="28"/>
        </w:rPr>
        <w:t xml:space="preserve">учета бюджетных и денежных обязательств получателей средств </w:t>
      </w:r>
      <w:r>
        <w:rPr>
          <w:rFonts w:ascii="Times New Roman" w:hAnsi="Times New Roman"/>
          <w:b/>
          <w:sz w:val="28"/>
          <w:szCs w:val="28"/>
        </w:rPr>
        <w:t xml:space="preserve">бюджета  </w:t>
      </w:r>
      <w:r w:rsidRPr="00853CA3">
        <w:rPr>
          <w:rFonts w:ascii="Times New Roman" w:hAnsi="Times New Roman"/>
          <w:b/>
          <w:sz w:val="28"/>
          <w:szCs w:val="28"/>
        </w:rPr>
        <w:t xml:space="preserve"> </w:t>
      </w:r>
      <w:proofErr w:type="spellStart"/>
      <w:r>
        <w:rPr>
          <w:rFonts w:ascii="Times New Roman" w:hAnsi="Times New Roman"/>
          <w:b/>
          <w:sz w:val="28"/>
          <w:szCs w:val="28"/>
        </w:rPr>
        <w:t>Старогородского</w:t>
      </w:r>
      <w:proofErr w:type="spellEnd"/>
      <w:r>
        <w:rPr>
          <w:rFonts w:ascii="Times New Roman" w:hAnsi="Times New Roman"/>
          <w:b/>
          <w:sz w:val="28"/>
          <w:szCs w:val="28"/>
        </w:rPr>
        <w:t xml:space="preserve"> сельского поселения </w:t>
      </w:r>
      <w:proofErr w:type="spellStart"/>
      <w:r>
        <w:rPr>
          <w:rFonts w:ascii="Times New Roman" w:hAnsi="Times New Roman"/>
          <w:b/>
          <w:sz w:val="28"/>
          <w:szCs w:val="28"/>
        </w:rPr>
        <w:t>Темниковского</w:t>
      </w:r>
      <w:proofErr w:type="spellEnd"/>
      <w:r w:rsidRPr="00015073">
        <w:rPr>
          <w:rFonts w:ascii="Times New Roman" w:hAnsi="Times New Roman"/>
          <w:b/>
          <w:sz w:val="28"/>
          <w:szCs w:val="28"/>
        </w:rPr>
        <w:t xml:space="preserve"> муниципального района Республики Мордовия</w:t>
      </w:r>
    </w:p>
    <w:p w:rsidR="003C79C2" w:rsidRDefault="003C79C2" w:rsidP="003C79C2">
      <w:pPr>
        <w:widowControl w:val="0"/>
        <w:autoSpaceDE w:val="0"/>
        <w:autoSpaceDN w:val="0"/>
        <w:adjustRightInd w:val="0"/>
        <w:spacing w:after="0" w:line="240" w:lineRule="auto"/>
        <w:jc w:val="center"/>
        <w:rPr>
          <w:rFonts w:ascii="Times New Roman" w:hAnsi="Times New Roman"/>
          <w:b/>
          <w:sz w:val="28"/>
          <w:szCs w:val="28"/>
        </w:rPr>
      </w:pPr>
    </w:p>
    <w:p w:rsidR="003C79C2" w:rsidRPr="00015073" w:rsidRDefault="003C79C2" w:rsidP="003C79C2">
      <w:pPr>
        <w:widowControl w:val="0"/>
        <w:autoSpaceDE w:val="0"/>
        <w:autoSpaceDN w:val="0"/>
        <w:adjustRightInd w:val="0"/>
        <w:spacing w:after="0" w:line="240" w:lineRule="auto"/>
        <w:jc w:val="center"/>
        <w:rPr>
          <w:rFonts w:ascii="Times New Roman" w:hAnsi="Times New Roman"/>
          <w:b/>
          <w:sz w:val="28"/>
          <w:szCs w:val="28"/>
        </w:rPr>
      </w:pPr>
    </w:p>
    <w:p w:rsidR="003C79C2" w:rsidRPr="00015073" w:rsidRDefault="003C79C2" w:rsidP="003C79C2">
      <w:pPr>
        <w:widowControl w:val="0"/>
        <w:autoSpaceDE w:val="0"/>
        <w:autoSpaceDN w:val="0"/>
        <w:adjustRightInd w:val="0"/>
        <w:spacing w:after="0" w:line="240" w:lineRule="auto"/>
        <w:jc w:val="center"/>
        <w:outlineLvl w:val="1"/>
        <w:rPr>
          <w:rFonts w:ascii="Times New Roman" w:hAnsi="Times New Roman"/>
          <w:sz w:val="28"/>
          <w:szCs w:val="28"/>
        </w:rPr>
      </w:pPr>
      <w:r w:rsidRPr="00015073">
        <w:rPr>
          <w:rFonts w:ascii="Times New Roman" w:hAnsi="Times New Roman"/>
          <w:sz w:val="28"/>
          <w:szCs w:val="28"/>
        </w:rPr>
        <w:t>I. Общие положения</w:t>
      </w:r>
    </w:p>
    <w:p w:rsidR="003C79C2" w:rsidRPr="00015073" w:rsidRDefault="003C79C2" w:rsidP="003C79C2">
      <w:pPr>
        <w:widowControl w:val="0"/>
        <w:autoSpaceDE w:val="0"/>
        <w:autoSpaceDN w:val="0"/>
        <w:adjustRightInd w:val="0"/>
        <w:spacing w:after="0" w:line="240" w:lineRule="auto"/>
        <w:jc w:val="both"/>
        <w:rPr>
          <w:rFonts w:ascii="Times New Roman" w:hAnsi="Times New Roman"/>
          <w:sz w:val="28"/>
          <w:szCs w:val="28"/>
        </w:rPr>
      </w:pPr>
    </w:p>
    <w:p w:rsidR="003C79C2" w:rsidRPr="00B51749" w:rsidRDefault="003C79C2" w:rsidP="003C79C2">
      <w:pPr>
        <w:widowControl w:val="0"/>
        <w:autoSpaceDE w:val="0"/>
        <w:autoSpaceDN w:val="0"/>
        <w:adjustRightInd w:val="0"/>
        <w:spacing w:after="0" w:line="240" w:lineRule="auto"/>
        <w:ind w:firstLine="709"/>
        <w:jc w:val="both"/>
        <w:rPr>
          <w:rFonts w:ascii="Times New Roman" w:hAnsi="Times New Roman"/>
          <w:sz w:val="28"/>
          <w:szCs w:val="28"/>
        </w:rPr>
      </w:pPr>
      <w:r>
        <w:rPr>
          <w:rFonts w:ascii="Times New Roman" w:hAnsi="Times New Roman"/>
          <w:sz w:val="28"/>
          <w:szCs w:val="28"/>
        </w:rPr>
        <w:t xml:space="preserve">1. </w:t>
      </w:r>
      <w:proofErr w:type="gramStart"/>
      <w:r w:rsidRPr="00D44C45">
        <w:rPr>
          <w:rFonts w:ascii="Times New Roman" w:hAnsi="Times New Roman"/>
          <w:sz w:val="28"/>
          <w:szCs w:val="28"/>
        </w:rPr>
        <w:t xml:space="preserve">Настоящий документ устанавливает порядок исполнения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D44C45">
        <w:rPr>
          <w:rFonts w:ascii="Times New Roman" w:hAnsi="Times New Roman"/>
          <w:sz w:val="28"/>
          <w:szCs w:val="28"/>
        </w:rPr>
        <w:t xml:space="preserve"> Республики Мордовия (далее - бюджет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w:t>
      </w:r>
      <w:r w:rsidRPr="00D44C45">
        <w:rPr>
          <w:rFonts w:ascii="Times New Roman" w:hAnsi="Times New Roman"/>
          <w:sz w:val="28"/>
          <w:szCs w:val="28"/>
        </w:rPr>
        <w:t xml:space="preserve">муниципального района) по расходам в части постановки на учет бюджетных и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D44C45">
        <w:rPr>
          <w:rFonts w:ascii="Times New Roman" w:hAnsi="Times New Roman"/>
          <w:sz w:val="28"/>
          <w:szCs w:val="28"/>
        </w:rPr>
        <w:t xml:space="preserve"> и внесения в них изменений территориальными органами Федерального казначейства (далее соответственно - органы Федерального казначейства, бюджетные обязательства, денежные обязательства</w:t>
      </w:r>
      <w:proofErr w:type="gramEnd"/>
      <w:r w:rsidRPr="00D44C45">
        <w:rPr>
          <w:rFonts w:ascii="Times New Roman" w:hAnsi="Times New Roman"/>
          <w:sz w:val="28"/>
          <w:szCs w:val="28"/>
        </w:rPr>
        <w:t xml:space="preserve">) в целях отражения указанных операций в пределах лимитов бюджетных обязательств на лицевых счетах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D44C45">
        <w:rPr>
          <w:rFonts w:ascii="Times New Roman" w:hAnsi="Times New Roman"/>
          <w:sz w:val="28"/>
          <w:szCs w:val="28"/>
        </w:rPr>
        <w:t xml:space="preserve"> или лицевых счетах для учета операций по переданным полномочиям получателя бюджетных средств, открытых в установленном порядке в органах Федерального казначейства (далее - соответствующий лицевой счет получателя </w:t>
      </w:r>
      <w:r w:rsidRPr="00B51749">
        <w:rPr>
          <w:rFonts w:ascii="Times New Roman" w:hAnsi="Times New Roman"/>
          <w:sz w:val="28"/>
          <w:szCs w:val="28"/>
        </w:rPr>
        <w:t>бюджетных средств).</w:t>
      </w:r>
    </w:p>
    <w:p w:rsidR="003C79C2" w:rsidRPr="00B51749" w:rsidRDefault="003C79C2" w:rsidP="003C79C2">
      <w:pPr>
        <w:autoSpaceDE w:val="0"/>
        <w:autoSpaceDN w:val="0"/>
        <w:adjustRightInd w:val="0"/>
        <w:spacing w:after="0" w:line="240" w:lineRule="auto"/>
        <w:ind w:firstLine="540"/>
        <w:jc w:val="both"/>
        <w:rPr>
          <w:rFonts w:ascii="Times New Roman" w:hAnsi="Times New Roman"/>
          <w:sz w:val="28"/>
          <w:szCs w:val="28"/>
        </w:rPr>
      </w:pPr>
      <w:proofErr w:type="gramStart"/>
      <w:r w:rsidRPr="00B51749">
        <w:rPr>
          <w:rFonts w:ascii="Times New Roman" w:hAnsi="Times New Roman"/>
          <w:sz w:val="28"/>
          <w:szCs w:val="28"/>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roofErr w:type="gramEnd"/>
    </w:p>
    <w:p w:rsidR="003C79C2" w:rsidRPr="00A970D1" w:rsidRDefault="003C79C2" w:rsidP="003C79C2">
      <w:pPr>
        <w:widowControl w:val="0"/>
        <w:autoSpaceDE w:val="0"/>
        <w:autoSpaceDN w:val="0"/>
        <w:adjustRightInd w:val="0"/>
        <w:spacing w:after="0" w:line="240" w:lineRule="auto"/>
        <w:ind w:firstLine="709"/>
        <w:jc w:val="both"/>
        <w:rPr>
          <w:rFonts w:ascii="Times New Roman" w:hAnsi="Times New Roman"/>
          <w:sz w:val="28"/>
          <w:szCs w:val="28"/>
        </w:rPr>
      </w:pPr>
      <w:r w:rsidRPr="00B51749">
        <w:rPr>
          <w:rFonts w:ascii="Times New Roman" w:hAnsi="Times New Roman"/>
          <w:sz w:val="28"/>
          <w:szCs w:val="28"/>
        </w:rPr>
        <w:t xml:space="preserve">2. </w:t>
      </w:r>
      <w:proofErr w:type="gramStart"/>
      <w:r w:rsidRPr="00B51749">
        <w:rPr>
          <w:rFonts w:ascii="Times New Roman" w:hAnsi="Times New Roman"/>
          <w:sz w:val="28"/>
          <w:szCs w:val="28"/>
        </w:rPr>
        <w:t xml:space="preserve">Постановка на учет бюджетных и денежных обязательств осуществляется в соответствии со </w:t>
      </w:r>
      <w:r w:rsidRPr="00A970D1">
        <w:rPr>
          <w:rFonts w:ascii="Times New Roman" w:hAnsi="Times New Roman"/>
          <w:sz w:val="28"/>
          <w:szCs w:val="28"/>
        </w:rPr>
        <w:t xml:space="preserve">Сведениями о бюджетном обязательстве и Сведениями о денежном обязательстве, реквизиты которых установлены в </w:t>
      </w:r>
      <w:r w:rsidRPr="008D17C3">
        <w:rPr>
          <w:rFonts w:ascii="Times New Roman" w:hAnsi="Times New Roman"/>
          <w:sz w:val="28"/>
          <w:szCs w:val="28"/>
        </w:rPr>
        <w:t xml:space="preserve">приложениях </w:t>
      </w:r>
      <w:r w:rsidRPr="008D17C3">
        <w:rPr>
          <w:rFonts w:ascii="Times New Roman" w:hAnsi="Times New Roman"/>
          <w:sz w:val="28"/>
          <w:szCs w:val="28"/>
          <w:lang w:val="en-US"/>
        </w:rPr>
        <w:t>N</w:t>
      </w:r>
      <w:r w:rsidRPr="008D17C3">
        <w:rPr>
          <w:rFonts w:ascii="Times New Roman" w:hAnsi="Times New Roman"/>
          <w:sz w:val="28"/>
          <w:szCs w:val="28"/>
        </w:rPr>
        <w:t xml:space="preserve"> 1 и </w:t>
      </w:r>
      <w:r w:rsidRPr="008D17C3">
        <w:rPr>
          <w:rFonts w:ascii="Times New Roman" w:hAnsi="Times New Roman"/>
          <w:sz w:val="28"/>
          <w:szCs w:val="28"/>
          <w:lang w:val="en-US"/>
        </w:rPr>
        <w:t>N</w:t>
      </w:r>
      <w:r w:rsidRPr="008D17C3">
        <w:rPr>
          <w:rFonts w:ascii="Times New Roman" w:hAnsi="Times New Roman"/>
          <w:sz w:val="28"/>
          <w:szCs w:val="28"/>
        </w:rPr>
        <w:t xml:space="preserve"> 2 к Порядку учета бюджетных и денежных обязательств получателей средств федерального бюджета территориальными органами Федерального казначейства, утвержденному приказом Министерства финансов Российской Федерации от 30 октября 2020 г. </w:t>
      </w:r>
      <w:r>
        <w:rPr>
          <w:rFonts w:ascii="Times New Roman" w:hAnsi="Times New Roman"/>
          <w:sz w:val="28"/>
          <w:szCs w:val="28"/>
        </w:rPr>
        <w:br/>
      </w:r>
      <w:r w:rsidRPr="008D17C3">
        <w:rPr>
          <w:rFonts w:ascii="Times New Roman" w:hAnsi="Times New Roman"/>
          <w:sz w:val="28"/>
          <w:szCs w:val="28"/>
        </w:rPr>
        <w:t>N 258н "О Порядке</w:t>
      </w:r>
      <w:proofErr w:type="gramEnd"/>
      <w:r w:rsidRPr="008D17C3">
        <w:rPr>
          <w:rFonts w:ascii="Times New Roman" w:hAnsi="Times New Roman"/>
          <w:sz w:val="28"/>
          <w:szCs w:val="28"/>
        </w:rPr>
        <w:t xml:space="preserve"> учета бюджетных и денежных обязательств получателей средств федерального бюджета территориальными органами Федерального казначейства" (далее - Порядок, утвержденный приказом Министерства финансов Российской Федерации N 258н).</w:t>
      </w:r>
    </w:p>
    <w:p w:rsidR="003C79C2" w:rsidRPr="00B51749" w:rsidRDefault="003C79C2" w:rsidP="003C79C2">
      <w:pPr>
        <w:widowControl w:val="0"/>
        <w:autoSpaceDE w:val="0"/>
        <w:autoSpaceDN w:val="0"/>
        <w:adjustRightInd w:val="0"/>
        <w:spacing w:after="0" w:line="240" w:lineRule="auto"/>
        <w:ind w:firstLine="709"/>
        <w:jc w:val="both"/>
        <w:rPr>
          <w:rFonts w:ascii="Times New Roman" w:hAnsi="Times New Roman"/>
          <w:sz w:val="28"/>
          <w:szCs w:val="28"/>
        </w:rPr>
      </w:pPr>
      <w:r w:rsidRPr="00A970D1">
        <w:rPr>
          <w:rFonts w:ascii="Times New Roman" w:hAnsi="Times New Roman"/>
          <w:sz w:val="28"/>
          <w:szCs w:val="28"/>
        </w:rPr>
        <w:t xml:space="preserve">3. </w:t>
      </w:r>
      <w:proofErr w:type="gramStart"/>
      <w:r w:rsidRPr="00A970D1">
        <w:rPr>
          <w:rFonts w:ascii="Times New Roman" w:hAnsi="Times New Roman"/>
          <w:sz w:val="28"/>
          <w:szCs w:val="28"/>
        </w:rPr>
        <w:t>Сведения о бюд</w:t>
      </w:r>
      <w:r w:rsidRPr="00B51749">
        <w:rPr>
          <w:rFonts w:ascii="Times New Roman" w:hAnsi="Times New Roman"/>
          <w:sz w:val="28"/>
          <w:szCs w:val="28"/>
        </w:rPr>
        <w:t>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в информационных системах Министерства финансов Российской Федерации и Федерального казначейства (далее - информационная система)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proofErr w:type="gramEnd"/>
      <w:r w:rsidRPr="00B51749">
        <w:rPr>
          <w:rFonts w:ascii="Times New Roman" w:hAnsi="Times New Roman"/>
          <w:sz w:val="28"/>
          <w:szCs w:val="28"/>
        </w:rPr>
        <w:t xml:space="preserve"> </w:t>
      </w:r>
      <w:proofErr w:type="gramStart"/>
      <w:r w:rsidRPr="00B51749">
        <w:rPr>
          <w:rFonts w:ascii="Times New Roman" w:hAnsi="Times New Roman"/>
          <w:sz w:val="28"/>
          <w:szCs w:val="28"/>
        </w:rPr>
        <w:t>порядке</w:t>
      </w:r>
      <w:proofErr w:type="gramEnd"/>
      <w:r w:rsidRPr="00B51749">
        <w:rPr>
          <w:rFonts w:ascii="Times New Roman" w:hAnsi="Times New Roman"/>
          <w:sz w:val="28"/>
          <w:szCs w:val="28"/>
        </w:rPr>
        <w:t xml:space="preserve"> (далее - уполномоченное лицо) от имени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B51749">
        <w:rPr>
          <w:rFonts w:ascii="Times New Roman" w:hAnsi="Times New Roman"/>
          <w:sz w:val="28"/>
          <w:szCs w:val="28"/>
        </w:rPr>
        <w:t xml:space="preserve"> или органа Федерального казначейства в соответствующей информационной системе.</w:t>
      </w:r>
    </w:p>
    <w:p w:rsidR="003C79C2" w:rsidRPr="00E656B5" w:rsidRDefault="003C79C2" w:rsidP="003C79C2">
      <w:pPr>
        <w:widowControl w:val="0"/>
        <w:autoSpaceDE w:val="0"/>
        <w:autoSpaceDN w:val="0"/>
        <w:adjustRightInd w:val="0"/>
        <w:spacing w:after="0" w:line="240" w:lineRule="auto"/>
        <w:ind w:firstLine="709"/>
        <w:jc w:val="both"/>
        <w:rPr>
          <w:rFonts w:ascii="Times New Roman" w:hAnsi="Times New Roman"/>
          <w:sz w:val="28"/>
          <w:szCs w:val="28"/>
        </w:rPr>
      </w:pPr>
      <w:r w:rsidRPr="00B51749">
        <w:rPr>
          <w:rFonts w:ascii="Times New Roman" w:hAnsi="Times New Roman"/>
          <w:sz w:val="28"/>
          <w:szCs w:val="28"/>
        </w:rPr>
        <w:t xml:space="preserve">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B51749">
        <w:rPr>
          <w:rFonts w:ascii="Times New Roman" w:hAnsi="Times New Roman"/>
          <w:sz w:val="28"/>
          <w:szCs w:val="28"/>
        </w:rPr>
        <w:t xml:space="preserve"> или органом Федерального </w:t>
      </w:r>
      <w:r w:rsidRPr="00E656B5">
        <w:rPr>
          <w:rFonts w:ascii="Times New Roman" w:hAnsi="Times New Roman"/>
          <w:sz w:val="28"/>
          <w:szCs w:val="28"/>
        </w:rPr>
        <w:t xml:space="preserve">казначейства с учетом положений пунктов </w:t>
      </w:r>
      <w:r w:rsidRPr="000B49AA">
        <w:rPr>
          <w:rFonts w:ascii="Times New Roman" w:hAnsi="Times New Roman"/>
          <w:sz w:val="28"/>
          <w:szCs w:val="28"/>
        </w:rPr>
        <w:t xml:space="preserve">8 и </w:t>
      </w:r>
      <w:r w:rsidRPr="00F72496">
        <w:rPr>
          <w:rFonts w:ascii="Times New Roman" w:hAnsi="Times New Roman"/>
          <w:sz w:val="28"/>
          <w:szCs w:val="28"/>
        </w:rPr>
        <w:t>20</w:t>
      </w:r>
      <w:r w:rsidRPr="00E656B5">
        <w:rPr>
          <w:rFonts w:ascii="Times New Roman" w:hAnsi="Times New Roman"/>
          <w:sz w:val="28"/>
          <w:szCs w:val="28"/>
        </w:rPr>
        <w:t xml:space="preserve"> настоящего Порядка.</w:t>
      </w:r>
    </w:p>
    <w:p w:rsidR="003C79C2" w:rsidRPr="00E656B5" w:rsidRDefault="003C79C2" w:rsidP="003C79C2">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4. </w:t>
      </w:r>
      <w:hyperlink w:anchor="Par168" w:history="1">
        <w:proofErr w:type="gramStart"/>
        <w:r w:rsidRPr="00E656B5">
          <w:rPr>
            <w:rFonts w:ascii="Times New Roman" w:hAnsi="Times New Roman"/>
            <w:sz w:val="28"/>
            <w:szCs w:val="28"/>
          </w:rPr>
          <w:t>Сведения</w:t>
        </w:r>
      </w:hyperlink>
      <w:r w:rsidRPr="00E656B5">
        <w:rPr>
          <w:rFonts w:ascii="Times New Roman" w:hAnsi="Times New Roman"/>
          <w:sz w:val="28"/>
          <w:szCs w:val="28"/>
        </w:rPr>
        <w:t xml:space="preserve"> о бюджетном обязательстве и </w:t>
      </w:r>
      <w:hyperlink w:anchor="Par298" w:history="1">
        <w:r w:rsidRPr="00E656B5">
          <w:rPr>
            <w:rFonts w:ascii="Times New Roman" w:hAnsi="Times New Roman"/>
            <w:sz w:val="28"/>
            <w:szCs w:val="28"/>
          </w:rPr>
          <w:t>Сведения</w:t>
        </w:r>
      </w:hyperlink>
      <w:r w:rsidRPr="00E656B5">
        <w:rPr>
          <w:rFonts w:ascii="Times New Roman" w:hAnsi="Times New Roman"/>
          <w:sz w:val="28"/>
          <w:szCs w:val="28"/>
        </w:rPr>
        <w:t xml:space="preserve"> о денежном обязательстве, содержащие сведения, составляющие государственную тайну, формируются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E656B5">
        <w:rPr>
          <w:rFonts w:ascii="Times New Roman" w:hAnsi="Times New Roman"/>
          <w:sz w:val="28"/>
          <w:szCs w:val="28"/>
        </w:rPr>
        <w:t xml:space="preserve"> и направляются в орган Федерального казначейства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roofErr w:type="gramEnd"/>
    </w:p>
    <w:p w:rsidR="003C79C2" w:rsidRPr="00E656B5" w:rsidRDefault="003C79C2" w:rsidP="003C79C2">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E656B5">
        <w:rPr>
          <w:rFonts w:ascii="Times New Roman" w:hAnsi="Times New Roman"/>
          <w:sz w:val="28"/>
          <w:szCs w:val="28"/>
        </w:rPr>
        <w:t xml:space="preserve"> 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3C79C2" w:rsidRPr="00E656B5" w:rsidRDefault="003C79C2" w:rsidP="003C79C2">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E656B5">
        <w:rPr>
          <w:rFonts w:ascii="Times New Roman" w:hAnsi="Times New Roman"/>
          <w:sz w:val="28"/>
          <w:szCs w:val="28"/>
        </w:rPr>
        <w:t>.</w:t>
      </w:r>
    </w:p>
    <w:p w:rsidR="003C79C2" w:rsidRPr="00E656B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E656B5">
        <w:rPr>
          <w:rFonts w:ascii="Times New Roman" w:hAnsi="Times New Roman"/>
          <w:sz w:val="28"/>
          <w:szCs w:val="28"/>
        </w:rPr>
        <w:t xml:space="preserve">5. Сведения о бюджетном обязательстве и Сведения о денежном обязательстве формируются на основании документов, предусмотренных в графах 2 и 3 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w:t>
      </w:r>
      <w:hyperlink w:anchor="Par536" w:history="1"/>
      <w:r w:rsidRPr="00E656B5">
        <w:rPr>
          <w:rFonts w:ascii="Times New Roman" w:hAnsi="Times New Roman"/>
          <w:sz w:val="28"/>
          <w:szCs w:val="28"/>
        </w:rPr>
        <w:t>к настоящему Порядку (далее соответственно - Перечень, документы-основания, документы, подтверждающие возникновение денежных обязательств).</w:t>
      </w:r>
    </w:p>
    <w:p w:rsidR="003C79C2" w:rsidRPr="00E656B5" w:rsidRDefault="003C79C2" w:rsidP="003C79C2">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3C79C2" w:rsidRPr="00E656B5" w:rsidRDefault="003C79C2" w:rsidP="003C79C2">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6. </w:t>
      </w:r>
      <w:proofErr w:type="gramStart"/>
      <w:r w:rsidRPr="00E656B5">
        <w:rPr>
          <w:rFonts w:ascii="Times New Roman" w:hAnsi="Times New Roman"/>
          <w:sz w:val="28"/>
          <w:szCs w:val="28"/>
        </w:rPr>
        <w:t xml:space="preserve">При отсутствии в информационной системе документа-основания (документа, подтверждающего возникновение денежного обязательства)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E656B5">
        <w:rPr>
          <w:rFonts w:ascii="Times New Roman" w:hAnsi="Times New Roman"/>
          <w:sz w:val="28"/>
          <w:szCs w:val="28"/>
        </w:rPr>
        <w:t xml:space="preserve"> направляет в орган Федерального казначейства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w:t>
      </w:r>
      <w:proofErr w:type="gramEnd"/>
      <w:r w:rsidRPr="00E656B5">
        <w:rPr>
          <w:rFonts w:ascii="Times New Roman" w:hAnsi="Times New Roman"/>
          <w:sz w:val="28"/>
          <w:szCs w:val="28"/>
        </w:rPr>
        <w:t xml:space="preserve">, подтвержденной электронной подписью лица, имеющего право действовать от имени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E656B5">
        <w:rPr>
          <w:rFonts w:ascii="Times New Roman" w:hAnsi="Times New Roman"/>
          <w:sz w:val="28"/>
          <w:szCs w:val="28"/>
        </w:rPr>
        <w:t>.</w:t>
      </w:r>
    </w:p>
    <w:p w:rsidR="003C79C2" w:rsidRPr="003E322E" w:rsidRDefault="003C79C2" w:rsidP="003C79C2">
      <w:pPr>
        <w:autoSpaceDE w:val="0"/>
        <w:autoSpaceDN w:val="0"/>
        <w:adjustRightInd w:val="0"/>
        <w:spacing w:after="0" w:line="240" w:lineRule="auto"/>
        <w:ind w:firstLine="539"/>
        <w:jc w:val="both"/>
        <w:rPr>
          <w:rFonts w:ascii="Times New Roman" w:hAnsi="Times New Roman"/>
          <w:sz w:val="28"/>
          <w:szCs w:val="28"/>
        </w:rPr>
      </w:pPr>
      <w:r w:rsidRPr="00E656B5">
        <w:rPr>
          <w:rFonts w:ascii="Times New Roman" w:hAnsi="Times New Roman"/>
          <w:sz w:val="28"/>
          <w:szCs w:val="28"/>
        </w:rPr>
        <w:t xml:space="preserve">7. При формировании Сведений о бюджетном обязательстве и Сведений о денежном обязательстве применяются справочники, реестры и классификаторы, </w:t>
      </w:r>
      <w:r w:rsidRPr="003E322E">
        <w:rPr>
          <w:rFonts w:ascii="Times New Roman" w:hAnsi="Times New Roman"/>
          <w:sz w:val="28"/>
          <w:szCs w:val="28"/>
        </w:rPr>
        <w:t>используемые в информационной системе, в соответствии с настоящим Порядком.</w:t>
      </w:r>
    </w:p>
    <w:p w:rsidR="003C79C2" w:rsidRDefault="003C79C2" w:rsidP="003C79C2">
      <w:pPr>
        <w:autoSpaceDE w:val="0"/>
        <w:autoSpaceDN w:val="0"/>
        <w:adjustRightInd w:val="0"/>
        <w:spacing w:after="0" w:line="240" w:lineRule="auto"/>
        <w:ind w:firstLine="539"/>
        <w:jc w:val="both"/>
        <w:rPr>
          <w:rFonts w:ascii="Times New Roman" w:hAnsi="Times New Roman"/>
          <w:sz w:val="28"/>
          <w:szCs w:val="28"/>
        </w:rPr>
      </w:pPr>
    </w:p>
    <w:p w:rsidR="003C79C2" w:rsidRPr="003E322E" w:rsidRDefault="003C79C2" w:rsidP="003C79C2">
      <w:pPr>
        <w:autoSpaceDE w:val="0"/>
        <w:autoSpaceDN w:val="0"/>
        <w:adjustRightInd w:val="0"/>
        <w:spacing w:after="0" w:line="240" w:lineRule="auto"/>
        <w:ind w:firstLine="539"/>
        <w:jc w:val="both"/>
        <w:rPr>
          <w:rFonts w:ascii="Times New Roman" w:hAnsi="Times New Roman"/>
          <w:sz w:val="28"/>
          <w:szCs w:val="28"/>
        </w:rPr>
      </w:pPr>
    </w:p>
    <w:p w:rsidR="003C79C2" w:rsidRPr="003E322E" w:rsidRDefault="003C79C2" w:rsidP="003C79C2">
      <w:pPr>
        <w:autoSpaceDE w:val="0"/>
        <w:autoSpaceDN w:val="0"/>
        <w:adjustRightInd w:val="0"/>
        <w:spacing w:after="0" w:line="240" w:lineRule="auto"/>
        <w:jc w:val="center"/>
        <w:rPr>
          <w:rFonts w:ascii="Times New Roman" w:hAnsi="Times New Roman"/>
          <w:sz w:val="28"/>
          <w:szCs w:val="28"/>
        </w:rPr>
      </w:pPr>
      <w:r w:rsidRPr="003E322E">
        <w:rPr>
          <w:rFonts w:ascii="Times New Roman" w:hAnsi="Times New Roman"/>
          <w:sz w:val="28"/>
          <w:szCs w:val="28"/>
        </w:rPr>
        <w:t>II. Постановка на учет бюджетных обязательств и внесение</w:t>
      </w:r>
      <w:r>
        <w:rPr>
          <w:rFonts w:ascii="Times New Roman" w:hAnsi="Times New Roman"/>
          <w:sz w:val="28"/>
          <w:szCs w:val="28"/>
        </w:rPr>
        <w:t xml:space="preserve"> </w:t>
      </w:r>
      <w:r w:rsidRPr="003E322E">
        <w:rPr>
          <w:rFonts w:ascii="Times New Roman" w:hAnsi="Times New Roman"/>
          <w:sz w:val="28"/>
          <w:szCs w:val="28"/>
        </w:rPr>
        <w:t>в них изменений</w:t>
      </w:r>
    </w:p>
    <w:p w:rsidR="003C79C2" w:rsidRPr="003E322E" w:rsidRDefault="003C79C2" w:rsidP="003C79C2">
      <w:pPr>
        <w:autoSpaceDE w:val="0"/>
        <w:autoSpaceDN w:val="0"/>
        <w:adjustRightInd w:val="0"/>
        <w:spacing w:after="0" w:line="240" w:lineRule="auto"/>
        <w:jc w:val="center"/>
        <w:rPr>
          <w:rFonts w:ascii="Times New Roman" w:hAnsi="Times New Roman"/>
          <w:sz w:val="28"/>
          <w:szCs w:val="28"/>
        </w:rPr>
      </w:pPr>
    </w:p>
    <w:p w:rsidR="003C79C2" w:rsidRPr="000B49AA" w:rsidRDefault="003C79C2" w:rsidP="003C79C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 xml:space="preserve">8. </w:t>
      </w:r>
      <w:r w:rsidRPr="000B49AA">
        <w:rPr>
          <w:rFonts w:ascii="Times New Roman" w:hAnsi="Times New Roman"/>
          <w:sz w:val="28"/>
          <w:szCs w:val="28"/>
        </w:rPr>
        <w:t>Сведения о бюджетных обязательствах, возникших на основании документов-оснований, предусмотренных пунктами 1 – 2 графы 2 Перечня (далее - принимаемые бюджетные обязательства), а также документов-оснований, предусмотренных пунктами 3 – 1</w:t>
      </w:r>
      <w:r>
        <w:rPr>
          <w:rFonts w:ascii="Times New Roman" w:hAnsi="Times New Roman"/>
          <w:sz w:val="28"/>
          <w:szCs w:val="28"/>
        </w:rPr>
        <w:t>4</w:t>
      </w:r>
      <w:r w:rsidRPr="000B49AA">
        <w:rPr>
          <w:rFonts w:ascii="Times New Roman" w:hAnsi="Times New Roman"/>
          <w:sz w:val="28"/>
          <w:szCs w:val="28"/>
        </w:rPr>
        <w:t xml:space="preserve"> графы 2 Перечня (далее - принятые бюджетные обязательства), формируются в соответствии с настоящим Порядком:</w:t>
      </w:r>
    </w:p>
    <w:p w:rsidR="003C79C2" w:rsidRPr="000B49AA"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B49AA">
        <w:rPr>
          <w:rFonts w:ascii="Times New Roman" w:hAnsi="Times New Roman"/>
          <w:sz w:val="28"/>
          <w:szCs w:val="28"/>
        </w:rPr>
        <w:t>а) органом Федерального казначейства в части принятых бюджетных обязательств, возникших на основании документов-оснований, предусмотренных пунктом 1</w:t>
      </w:r>
      <w:r>
        <w:rPr>
          <w:rFonts w:ascii="Times New Roman" w:hAnsi="Times New Roman"/>
          <w:sz w:val="28"/>
          <w:szCs w:val="28"/>
        </w:rPr>
        <w:t>4</w:t>
      </w:r>
      <w:r w:rsidRPr="000B49AA">
        <w:rPr>
          <w:rFonts w:ascii="Times New Roman" w:hAnsi="Times New Roman"/>
          <w:sz w:val="28"/>
          <w:szCs w:val="28"/>
        </w:rPr>
        <w:t xml:space="preserve"> графы 2 Перечня, одновременно с формированием Сведений о денежном обязательстве по данному бюджетному обязательству в полном объеме в сроки, установленные абзацем первым пункта 22 настоящего Порядка.</w:t>
      </w:r>
    </w:p>
    <w:p w:rsidR="003C79C2" w:rsidRPr="000B49AA"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0B49AA">
        <w:rPr>
          <w:rFonts w:ascii="Times New Roman" w:hAnsi="Times New Roman"/>
          <w:sz w:val="28"/>
          <w:szCs w:val="28"/>
        </w:rPr>
        <w:t>Формирование Сведений о бюджетных обязательствах, возникших на основании документов-оснований, предусмотренных пунктом 1</w:t>
      </w:r>
      <w:r>
        <w:rPr>
          <w:rFonts w:ascii="Times New Roman" w:hAnsi="Times New Roman"/>
          <w:sz w:val="28"/>
          <w:szCs w:val="28"/>
        </w:rPr>
        <w:t>4</w:t>
      </w:r>
      <w:r w:rsidRPr="000B49AA">
        <w:rPr>
          <w:rFonts w:ascii="Times New Roman" w:hAnsi="Times New Roman"/>
          <w:sz w:val="28"/>
          <w:szCs w:val="28"/>
        </w:rPr>
        <w:t xml:space="preserve"> графы 2 Перечня, осуществляется органом Федерального казначейства после проверки наличия в распоряжении о совершении казначейских платежей (далее - распоряжение), представленном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B49AA">
        <w:rPr>
          <w:rFonts w:ascii="Times New Roman" w:hAnsi="Times New Roman"/>
          <w:sz w:val="28"/>
          <w:szCs w:val="28"/>
        </w:rPr>
        <w:t xml:space="preserve"> в соответствии с порядком казначейского обслуживания, установленным Федеральным казначейством, типа бюджетного обязательства. </w:t>
      </w:r>
      <w:proofErr w:type="gramEnd"/>
    </w:p>
    <w:p w:rsidR="003C79C2" w:rsidRPr="000B49AA" w:rsidRDefault="003C79C2" w:rsidP="003C79C2">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 xml:space="preserve">б)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B49AA">
        <w:rPr>
          <w:rFonts w:ascii="Times New Roman" w:hAnsi="Times New Roman"/>
          <w:sz w:val="28"/>
          <w:szCs w:val="28"/>
        </w:rPr>
        <w:t>:</w:t>
      </w:r>
    </w:p>
    <w:p w:rsidR="003C79C2" w:rsidRPr="000B49AA" w:rsidRDefault="003C79C2" w:rsidP="003C79C2">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в части принимаемых бюджетных обязательств, возникших на основании документов-оснований, предусмотренных:</w:t>
      </w:r>
    </w:p>
    <w:p w:rsidR="003C79C2" w:rsidRPr="000B49AA" w:rsidRDefault="003C79C2" w:rsidP="003C79C2">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пунктом 1 графы 2 Перечня, - в течение двух рабочих дней до дня направления на размещение в единой информационной системе в сфере закупок извещения об осуществлении закупки в форме электронного документа;</w:t>
      </w:r>
    </w:p>
    <w:p w:rsidR="003C79C2" w:rsidRPr="008A2A92"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0B49AA">
        <w:rPr>
          <w:rFonts w:ascii="Times New Roman" w:hAnsi="Times New Roman"/>
          <w:sz w:val="28"/>
          <w:szCs w:val="28"/>
        </w:rPr>
        <w:t xml:space="preserve">пунктом 2 </w:t>
      </w:r>
      <w:r w:rsidRPr="008A2A92">
        <w:rPr>
          <w:rFonts w:ascii="Times New Roman" w:hAnsi="Times New Roman"/>
          <w:sz w:val="28"/>
          <w:szCs w:val="28"/>
        </w:rPr>
        <w:t xml:space="preserve">графы 2 Перечня, - одновременно с направлением в Федеральное казначейство выписки из приглашения принять участие в закрытом способе определения поставщика (подрядчика, исполнителя) в соответствии </w:t>
      </w:r>
      <w:r w:rsidRPr="008D17C3">
        <w:rPr>
          <w:rFonts w:ascii="Times New Roman" w:hAnsi="Times New Roman"/>
          <w:sz w:val="28"/>
          <w:szCs w:val="28"/>
        </w:rPr>
        <w:t>с подпунктом «а» пункта 26 Правил осуществления контроля, предусмотренного частями 5 и 5.1 статьи 99 Федерального закона "О контрактной системе в сфере закупок товаров</w:t>
      </w:r>
      <w:r w:rsidRPr="008A2A92">
        <w:rPr>
          <w:rFonts w:ascii="Times New Roman" w:hAnsi="Times New Roman"/>
          <w:sz w:val="28"/>
          <w:szCs w:val="28"/>
        </w:rPr>
        <w:t>, работ, услуг для обеспечения государственных и муниципальных нужд", утвержденных постановлением Правительства</w:t>
      </w:r>
      <w:proofErr w:type="gramEnd"/>
      <w:r w:rsidRPr="008A2A92">
        <w:rPr>
          <w:rFonts w:ascii="Times New Roman" w:hAnsi="Times New Roman"/>
          <w:sz w:val="28"/>
          <w:szCs w:val="28"/>
        </w:rPr>
        <w:t xml:space="preserve"> Российской Федерации от 6 августа 2020 г. N 1193;</w:t>
      </w:r>
    </w:p>
    <w:p w:rsidR="003C79C2" w:rsidRPr="008A2A92" w:rsidRDefault="003C79C2" w:rsidP="003C79C2">
      <w:pPr>
        <w:autoSpaceDE w:val="0"/>
        <w:autoSpaceDN w:val="0"/>
        <w:adjustRightInd w:val="0"/>
        <w:spacing w:after="0" w:line="240" w:lineRule="auto"/>
        <w:ind w:firstLine="539"/>
        <w:jc w:val="both"/>
        <w:rPr>
          <w:rFonts w:ascii="Times New Roman" w:hAnsi="Times New Roman"/>
          <w:sz w:val="28"/>
          <w:szCs w:val="28"/>
        </w:rPr>
      </w:pPr>
      <w:r w:rsidRPr="008A2A92">
        <w:rPr>
          <w:rFonts w:ascii="Times New Roman" w:hAnsi="Times New Roman"/>
          <w:sz w:val="28"/>
          <w:szCs w:val="28"/>
        </w:rPr>
        <w:t>в части принятых бюджетных обязательств, возникших на основании документов-оснований, предусмотренных:</w:t>
      </w:r>
    </w:p>
    <w:p w:rsidR="003C79C2" w:rsidRPr="008D17C3" w:rsidRDefault="003C79C2" w:rsidP="003C79C2">
      <w:pPr>
        <w:autoSpaceDE w:val="0"/>
        <w:autoSpaceDN w:val="0"/>
        <w:adjustRightInd w:val="0"/>
        <w:spacing w:after="0" w:line="240" w:lineRule="auto"/>
        <w:ind w:firstLine="540"/>
        <w:jc w:val="both"/>
        <w:rPr>
          <w:rFonts w:ascii="Times New Roman" w:hAnsi="Times New Roman"/>
          <w:sz w:val="28"/>
          <w:szCs w:val="28"/>
        </w:rPr>
      </w:pPr>
      <w:r w:rsidRPr="008D17C3">
        <w:rPr>
          <w:rFonts w:ascii="Times New Roman" w:hAnsi="Times New Roman"/>
          <w:sz w:val="28"/>
          <w:szCs w:val="28"/>
        </w:rPr>
        <w:t>пунктом 3 графы 2 Перечня, не содержащих сведения, составляющие государственную тайну, - не позднее семи рабочих дней, следующих за днем заключения государственного контракта, договора, указанных в данном пункте графы 2 Перечня;</w:t>
      </w:r>
    </w:p>
    <w:p w:rsidR="003C79C2" w:rsidRPr="008A2A92"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8D17C3">
        <w:rPr>
          <w:rFonts w:ascii="Times New Roman" w:hAnsi="Times New Roman"/>
          <w:sz w:val="28"/>
          <w:szCs w:val="28"/>
        </w:rPr>
        <w:t>пунктом 3 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4 графы 2 Перечня - не позднее семи рабочих дней, следующих за днем заключения государственного контракта, договора, указанных в названных пунктах графы 2 Перечня;</w:t>
      </w:r>
      <w:r w:rsidRPr="008A2A92">
        <w:rPr>
          <w:rFonts w:ascii="Times New Roman" w:hAnsi="Times New Roman"/>
          <w:sz w:val="28"/>
          <w:szCs w:val="28"/>
        </w:rPr>
        <w:t xml:space="preserve"> </w:t>
      </w:r>
      <w:proofErr w:type="gramEnd"/>
    </w:p>
    <w:p w:rsidR="003C79C2" w:rsidRPr="000B49AA" w:rsidRDefault="003C79C2" w:rsidP="003C79C2">
      <w:pPr>
        <w:autoSpaceDE w:val="0"/>
        <w:autoSpaceDN w:val="0"/>
        <w:adjustRightInd w:val="0"/>
        <w:spacing w:after="0" w:line="240" w:lineRule="auto"/>
        <w:ind w:firstLine="539"/>
        <w:jc w:val="both"/>
        <w:rPr>
          <w:rFonts w:ascii="Times New Roman" w:hAnsi="Times New Roman"/>
          <w:sz w:val="28"/>
          <w:szCs w:val="28"/>
        </w:rPr>
      </w:pPr>
      <w:r w:rsidRPr="008D17C3">
        <w:rPr>
          <w:rFonts w:ascii="Times New Roman" w:hAnsi="Times New Roman"/>
          <w:sz w:val="28"/>
          <w:szCs w:val="28"/>
        </w:rPr>
        <w:t>пунктами 5 - 9 графы 2 Перечня - не позднее семи рабочих дней со дня их заключения;</w:t>
      </w:r>
    </w:p>
    <w:p w:rsidR="003C79C2" w:rsidRPr="000B49AA" w:rsidRDefault="003C79C2" w:rsidP="003C79C2">
      <w:pPr>
        <w:autoSpaceDE w:val="0"/>
        <w:autoSpaceDN w:val="0"/>
        <w:adjustRightInd w:val="0"/>
        <w:spacing w:after="0" w:line="240" w:lineRule="auto"/>
        <w:ind w:firstLine="539"/>
        <w:jc w:val="both"/>
        <w:rPr>
          <w:rFonts w:ascii="Times New Roman" w:hAnsi="Times New Roman"/>
          <w:sz w:val="28"/>
          <w:szCs w:val="28"/>
        </w:rPr>
      </w:pPr>
      <w:r w:rsidRPr="000B49AA">
        <w:rPr>
          <w:rFonts w:ascii="Times New Roman" w:hAnsi="Times New Roman"/>
          <w:sz w:val="28"/>
          <w:szCs w:val="28"/>
        </w:rPr>
        <w:t>пунктами 3 - 9 графы 2 Перечня, содержащих сведения, составляющие государственную тайну - не позднее шести рабочих дней со дня их заключения;</w:t>
      </w:r>
    </w:p>
    <w:p w:rsidR="003C79C2" w:rsidRPr="000B49AA"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0B49AA">
        <w:rPr>
          <w:rFonts w:ascii="Times New Roman" w:hAnsi="Times New Roman"/>
          <w:sz w:val="28"/>
          <w:szCs w:val="28"/>
        </w:rPr>
        <w:t xml:space="preserve">пунктом 10 графы 2 Перечня, - не позднее </w:t>
      </w:r>
      <w:r w:rsidRPr="008D17C3">
        <w:rPr>
          <w:rFonts w:ascii="Times New Roman" w:hAnsi="Times New Roman"/>
          <w:sz w:val="28"/>
          <w:szCs w:val="28"/>
        </w:rPr>
        <w:t>семи</w:t>
      </w:r>
      <w:r w:rsidRPr="000B49AA">
        <w:rPr>
          <w:rFonts w:ascii="Times New Roman" w:hAnsi="Times New Roman"/>
          <w:sz w:val="28"/>
          <w:szCs w:val="28"/>
        </w:rPr>
        <w:t xml:space="preserve"> рабочих дней, следующих за днем доведения лимитов бюджетных обязательств на принятие и исполнение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B49AA">
        <w:rPr>
          <w:rFonts w:ascii="Times New Roman" w:hAnsi="Times New Roman"/>
          <w:sz w:val="28"/>
          <w:szCs w:val="28"/>
        </w:rPr>
        <w:t xml:space="preserve"> 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w:t>
      </w:r>
      <w:proofErr w:type="gramEnd"/>
      <w:r w:rsidRPr="000B49AA">
        <w:rPr>
          <w:rFonts w:ascii="Times New Roman" w:hAnsi="Times New Roman"/>
          <w:sz w:val="28"/>
          <w:szCs w:val="28"/>
        </w:rPr>
        <w:t xml:space="preserve"> довольствия), в пределах доведенных лимитов бюджетных обязательств на соответствующие цели;</w:t>
      </w:r>
    </w:p>
    <w:p w:rsidR="003C79C2" w:rsidRPr="00250917"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0B49AA">
        <w:rPr>
          <w:rFonts w:ascii="Times New Roman" w:hAnsi="Times New Roman"/>
          <w:sz w:val="28"/>
          <w:szCs w:val="28"/>
        </w:rPr>
        <w:t xml:space="preserve">пунктами 11 - 12 графы 2 Перечня в срок, установленный бюджетным законодательством Российской Федерации для представления в установленном порядке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B49AA">
        <w:rPr>
          <w:rFonts w:ascii="Times New Roman" w:hAnsi="Times New Roman"/>
          <w:sz w:val="28"/>
          <w:szCs w:val="28"/>
        </w:rPr>
        <w:t xml:space="preserve"> - должником информации об источнике образования задолженности и кодах бюджетной классификации Российской Федерации, по которым должны быть произведены расходы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B49AA">
        <w:rPr>
          <w:rFonts w:ascii="Times New Roman" w:hAnsi="Times New Roman"/>
          <w:sz w:val="28"/>
          <w:szCs w:val="28"/>
        </w:rPr>
        <w:t xml:space="preserve"> по исполнению исполнительного документа, решения налогового органа о</w:t>
      </w:r>
      <w:proofErr w:type="gramEnd"/>
      <w:r w:rsidRPr="000B49AA">
        <w:rPr>
          <w:rFonts w:ascii="Times New Roman" w:hAnsi="Times New Roman"/>
          <w:sz w:val="28"/>
          <w:szCs w:val="28"/>
        </w:rPr>
        <w:t xml:space="preserve"> </w:t>
      </w:r>
      <w:proofErr w:type="gramStart"/>
      <w:r w:rsidRPr="000B49AA">
        <w:rPr>
          <w:rFonts w:ascii="Times New Roman" w:hAnsi="Times New Roman"/>
          <w:sz w:val="28"/>
          <w:szCs w:val="28"/>
        </w:rPr>
        <w:t>взыскании</w:t>
      </w:r>
      <w:proofErr w:type="gramEnd"/>
      <w:r w:rsidRPr="000B49AA">
        <w:rPr>
          <w:rFonts w:ascii="Times New Roman" w:hAnsi="Times New Roman"/>
          <w:sz w:val="28"/>
          <w:szCs w:val="28"/>
        </w:rPr>
        <w:t xml:space="preserve"> налога, сбора, страхового взноса, пеней и штрафов, предусматривающее обращение </w:t>
      </w:r>
      <w:r w:rsidRPr="00250917">
        <w:rPr>
          <w:rFonts w:ascii="Times New Roman" w:hAnsi="Times New Roman"/>
          <w:sz w:val="28"/>
          <w:szCs w:val="28"/>
        </w:rPr>
        <w:t>взыскания на средства бюджетов бюджетной системы Российской Федерации (далее - решение налогового органа)</w:t>
      </w:r>
    </w:p>
    <w:p w:rsidR="003C79C2" w:rsidRPr="00250917" w:rsidRDefault="003C79C2" w:rsidP="003C79C2">
      <w:pPr>
        <w:autoSpaceDE w:val="0"/>
        <w:autoSpaceDN w:val="0"/>
        <w:adjustRightInd w:val="0"/>
        <w:spacing w:after="0" w:line="240" w:lineRule="auto"/>
        <w:ind w:firstLine="539"/>
        <w:jc w:val="both"/>
        <w:rPr>
          <w:rFonts w:ascii="Times New Roman" w:hAnsi="Times New Roman"/>
          <w:sz w:val="28"/>
          <w:szCs w:val="28"/>
        </w:rPr>
      </w:pPr>
      <w:r w:rsidRPr="00250917">
        <w:rPr>
          <w:rFonts w:ascii="Times New Roman" w:hAnsi="Times New Roman"/>
          <w:sz w:val="28"/>
          <w:szCs w:val="28"/>
        </w:rPr>
        <w:t>пунктом 13 графы 2 Перечня - не позднее семи рабочих дней со дня их заключения.</w:t>
      </w:r>
    </w:p>
    <w:p w:rsidR="003C79C2" w:rsidRPr="00CC30A3" w:rsidRDefault="003C79C2" w:rsidP="003C79C2">
      <w:pPr>
        <w:autoSpaceDE w:val="0"/>
        <w:autoSpaceDN w:val="0"/>
        <w:adjustRightInd w:val="0"/>
        <w:spacing w:after="0" w:line="240" w:lineRule="auto"/>
        <w:ind w:firstLine="539"/>
        <w:jc w:val="both"/>
        <w:rPr>
          <w:rFonts w:ascii="Times New Roman" w:hAnsi="Times New Roman"/>
          <w:sz w:val="28"/>
          <w:szCs w:val="28"/>
        </w:rPr>
      </w:pPr>
      <w:r w:rsidRPr="00250917">
        <w:rPr>
          <w:rFonts w:ascii="Times New Roman" w:hAnsi="Times New Roman"/>
          <w:sz w:val="28"/>
          <w:szCs w:val="28"/>
        </w:rPr>
        <w:t>При направлении в орган Федерального казначейства Сведений о бюджетном обязательстве, возникшем</w:t>
      </w:r>
      <w:r w:rsidRPr="00CC30A3">
        <w:rPr>
          <w:rFonts w:ascii="Times New Roman" w:hAnsi="Times New Roman"/>
          <w:sz w:val="28"/>
          <w:szCs w:val="28"/>
        </w:rPr>
        <w:t xml:space="preserve"> на основании документа-основания, предусмотренного пунктом 10 графы 2 Перечня, копия указанного документа-основания в орган Федерального казначейства не представляется.</w:t>
      </w:r>
    </w:p>
    <w:p w:rsidR="003C79C2" w:rsidRPr="00CC30A3" w:rsidRDefault="003C79C2" w:rsidP="003C79C2">
      <w:pPr>
        <w:autoSpaceDE w:val="0"/>
        <w:autoSpaceDN w:val="0"/>
        <w:adjustRightInd w:val="0"/>
        <w:spacing w:after="0" w:line="240" w:lineRule="auto"/>
        <w:ind w:firstLine="540"/>
        <w:jc w:val="both"/>
        <w:rPr>
          <w:rFonts w:ascii="Times New Roman" w:hAnsi="Times New Roman"/>
          <w:sz w:val="28"/>
          <w:szCs w:val="28"/>
        </w:rPr>
      </w:pPr>
      <w:r w:rsidRPr="00CC30A3">
        <w:rPr>
          <w:rFonts w:ascii="Times New Roman" w:hAnsi="Times New Roman"/>
          <w:sz w:val="28"/>
          <w:szCs w:val="28"/>
        </w:rPr>
        <w:t>9. Для внесения изменений в поставленное на учет бюджетное обязательство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3C79C2" w:rsidRPr="00CC30A3" w:rsidRDefault="003C79C2" w:rsidP="003C79C2">
      <w:pPr>
        <w:autoSpaceDE w:val="0"/>
        <w:autoSpaceDN w:val="0"/>
        <w:adjustRightInd w:val="0"/>
        <w:spacing w:after="0" w:line="240" w:lineRule="auto"/>
        <w:ind w:firstLine="540"/>
        <w:jc w:val="both"/>
        <w:rPr>
          <w:rFonts w:ascii="Times New Roman" w:hAnsi="Times New Roman"/>
          <w:sz w:val="28"/>
          <w:szCs w:val="28"/>
        </w:rPr>
      </w:pPr>
      <w:r w:rsidRPr="00CC30A3">
        <w:rPr>
          <w:rFonts w:ascii="Times New Roman" w:hAnsi="Times New Roman"/>
          <w:sz w:val="28"/>
          <w:szCs w:val="28"/>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Федеральное казначейство повторно не представляется.</w:t>
      </w:r>
    </w:p>
    <w:p w:rsidR="003C79C2" w:rsidRPr="00CC30A3" w:rsidRDefault="003C79C2" w:rsidP="003C79C2">
      <w:pPr>
        <w:autoSpaceDE w:val="0"/>
        <w:autoSpaceDN w:val="0"/>
        <w:adjustRightInd w:val="0"/>
        <w:spacing w:after="0" w:line="240" w:lineRule="auto"/>
        <w:ind w:firstLine="540"/>
        <w:jc w:val="both"/>
        <w:rPr>
          <w:rFonts w:ascii="Times New Roman" w:hAnsi="Times New Roman"/>
          <w:sz w:val="28"/>
          <w:szCs w:val="28"/>
        </w:rPr>
      </w:pPr>
      <w:proofErr w:type="gramStart"/>
      <w:r w:rsidRPr="00CC30A3">
        <w:rPr>
          <w:rFonts w:ascii="Times New Roman" w:hAnsi="Times New Roman"/>
          <w:sz w:val="28"/>
          <w:szCs w:val="28"/>
        </w:rPr>
        <w:t>В случае внесения изменений в бюджетное обязательство в связи с внесением изменений в документ-основание</w:t>
      </w:r>
      <w:proofErr w:type="gramEnd"/>
      <w:r w:rsidRPr="00CC30A3">
        <w:rPr>
          <w:rFonts w:ascii="Times New Roman" w:hAnsi="Times New Roman"/>
          <w:sz w:val="28"/>
          <w:szCs w:val="28"/>
        </w:rPr>
        <w:t xml:space="preserve">, документ, предусматривающий внесение изменений в документ-основание, отсутствующий в информационной системе, направляется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CC30A3">
        <w:rPr>
          <w:rFonts w:ascii="Times New Roman" w:hAnsi="Times New Roman"/>
          <w:sz w:val="28"/>
          <w:szCs w:val="28"/>
        </w:rPr>
        <w:t xml:space="preserve"> в орган Федерального казначейства одновременно с формированием Сведений о бюджетном обязательстве.</w:t>
      </w:r>
    </w:p>
    <w:p w:rsidR="003C79C2" w:rsidRPr="00CC30A3" w:rsidRDefault="003C79C2" w:rsidP="003C79C2">
      <w:pPr>
        <w:autoSpaceDE w:val="0"/>
        <w:autoSpaceDN w:val="0"/>
        <w:adjustRightInd w:val="0"/>
        <w:spacing w:after="0" w:line="240" w:lineRule="auto"/>
        <w:ind w:firstLine="540"/>
        <w:jc w:val="both"/>
        <w:rPr>
          <w:rFonts w:ascii="Times New Roman" w:hAnsi="Times New Roman"/>
          <w:sz w:val="28"/>
          <w:szCs w:val="28"/>
        </w:rPr>
      </w:pPr>
      <w:r w:rsidRPr="00CC30A3">
        <w:rPr>
          <w:rFonts w:ascii="Times New Roman" w:hAnsi="Times New Roman"/>
          <w:sz w:val="28"/>
          <w:szCs w:val="28"/>
        </w:rPr>
        <w:t xml:space="preserve">11. </w:t>
      </w:r>
      <w:proofErr w:type="gramStart"/>
      <w:r w:rsidRPr="00CC30A3">
        <w:rPr>
          <w:rFonts w:ascii="Times New Roman" w:hAnsi="Times New Roman"/>
          <w:sz w:val="28"/>
          <w:szCs w:val="28"/>
        </w:rPr>
        <w:t xml:space="preserve">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CC30A3">
        <w:rPr>
          <w:rFonts w:ascii="Times New Roman" w:hAnsi="Times New Roman"/>
          <w:sz w:val="28"/>
          <w:szCs w:val="28"/>
        </w:rPr>
        <w:t>, орган Федерального казначейства в течение двух рабочих дней со дня, следующего за днем поступления Сведений о бюджетном обязательстве, осуществляет их проверку по следующим направлениям:</w:t>
      </w:r>
      <w:proofErr w:type="gramEnd"/>
    </w:p>
    <w:p w:rsidR="003C79C2" w:rsidRPr="00CC30A3" w:rsidRDefault="003C79C2" w:rsidP="003C79C2">
      <w:pPr>
        <w:autoSpaceDE w:val="0"/>
        <w:autoSpaceDN w:val="0"/>
        <w:adjustRightInd w:val="0"/>
        <w:spacing w:after="0" w:line="240" w:lineRule="auto"/>
        <w:ind w:firstLine="540"/>
        <w:jc w:val="both"/>
        <w:rPr>
          <w:rFonts w:ascii="Times New Roman" w:hAnsi="Times New Roman"/>
          <w:sz w:val="28"/>
          <w:szCs w:val="28"/>
        </w:rPr>
      </w:pPr>
      <w:bookmarkStart w:id="0" w:name="Par96"/>
      <w:bookmarkEnd w:id="0"/>
      <w:proofErr w:type="gramStart"/>
      <w:r w:rsidRPr="00CC30A3">
        <w:rPr>
          <w:rFonts w:ascii="Times New Roman" w:hAnsi="Times New Roman"/>
          <w:sz w:val="28"/>
          <w:szCs w:val="28"/>
        </w:rPr>
        <w:t xml:space="preserve">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CC30A3">
        <w:rPr>
          <w:rFonts w:ascii="Times New Roman" w:hAnsi="Times New Roman"/>
          <w:sz w:val="28"/>
          <w:szCs w:val="28"/>
        </w:rPr>
        <w:t xml:space="preserve"> в орган Федерального казначейства для постановки на учет бюджетных обязательств в соответствии с настоящим Порядком или включению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roofErr w:type="gramEnd"/>
    </w:p>
    <w:p w:rsidR="003C79C2" w:rsidRPr="0092027F" w:rsidRDefault="003C79C2" w:rsidP="003C79C2">
      <w:pPr>
        <w:autoSpaceDE w:val="0"/>
        <w:autoSpaceDN w:val="0"/>
        <w:adjustRightInd w:val="0"/>
        <w:spacing w:after="0" w:line="240" w:lineRule="auto"/>
        <w:ind w:firstLine="540"/>
        <w:jc w:val="both"/>
        <w:rPr>
          <w:rFonts w:ascii="Times New Roman" w:hAnsi="Times New Roman"/>
          <w:sz w:val="28"/>
          <w:szCs w:val="28"/>
        </w:rPr>
      </w:pPr>
      <w:r w:rsidRPr="00CC30A3">
        <w:rPr>
          <w:rFonts w:ascii="Times New Roman" w:hAnsi="Times New Roman"/>
          <w:sz w:val="28"/>
          <w:szCs w:val="28"/>
        </w:rPr>
        <w:t xml:space="preserve">соответствие информации о бюджетном обязательстве, указанной в Сведениях о </w:t>
      </w:r>
      <w:r w:rsidRPr="0092027F">
        <w:rPr>
          <w:rFonts w:ascii="Times New Roman" w:hAnsi="Times New Roman"/>
          <w:sz w:val="28"/>
          <w:szCs w:val="28"/>
        </w:rPr>
        <w:t xml:space="preserve">бюджетном обязательстве, составу информации, подлежащей включению в Сведения о бюджетном обязательстве в соответствии с приложением </w:t>
      </w:r>
      <w:r>
        <w:rPr>
          <w:rFonts w:ascii="Times New Roman" w:hAnsi="Times New Roman"/>
          <w:sz w:val="28"/>
          <w:szCs w:val="28"/>
          <w:lang w:val="en-US"/>
        </w:rPr>
        <w:t>N</w:t>
      </w:r>
      <w:r w:rsidRPr="0092027F">
        <w:rPr>
          <w:rFonts w:ascii="Times New Roman" w:hAnsi="Times New Roman"/>
          <w:sz w:val="28"/>
          <w:szCs w:val="28"/>
        </w:rPr>
        <w:t xml:space="preserve"> 1 к </w:t>
      </w:r>
      <w:r w:rsidRPr="008D17C3">
        <w:rPr>
          <w:rFonts w:ascii="Times New Roman" w:hAnsi="Times New Roman"/>
          <w:sz w:val="28"/>
          <w:szCs w:val="28"/>
        </w:rPr>
        <w:t>Порядку, утвержденному приказом Министерства финансов Российской Федерации N 258н</w:t>
      </w:r>
      <w:r w:rsidRPr="0092027F">
        <w:rPr>
          <w:rFonts w:ascii="Times New Roman" w:hAnsi="Times New Roman"/>
          <w:sz w:val="28"/>
          <w:szCs w:val="28"/>
        </w:rPr>
        <w:t>;</w:t>
      </w:r>
    </w:p>
    <w:p w:rsidR="003C79C2" w:rsidRPr="0092027F" w:rsidRDefault="003C79C2" w:rsidP="003C79C2">
      <w:pPr>
        <w:autoSpaceDE w:val="0"/>
        <w:autoSpaceDN w:val="0"/>
        <w:adjustRightInd w:val="0"/>
        <w:spacing w:after="0" w:line="240" w:lineRule="auto"/>
        <w:ind w:firstLine="540"/>
        <w:jc w:val="both"/>
        <w:rPr>
          <w:rFonts w:ascii="Times New Roman" w:hAnsi="Times New Roman"/>
          <w:sz w:val="28"/>
          <w:szCs w:val="28"/>
        </w:rPr>
      </w:pPr>
      <w:bookmarkStart w:id="1" w:name="Par101"/>
      <w:bookmarkEnd w:id="1"/>
      <w:proofErr w:type="gramStart"/>
      <w:r w:rsidRPr="0092027F">
        <w:rPr>
          <w:rFonts w:ascii="Times New Roman" w:hAnsi="Times New Roman"/>
          <w:sz w:val="28"/>
          <w:szCs w:val="28"/>
        </w:rPr>
        <w:t>не</w:t>
      </w:r>
      <w:r>
        <w:rPr>
          <w:rFonts w:ascii="Times New Roman" w:hAnsi="Times New Roman"/>
          <w:sz w:val="28"/>
          <w:szCs w:val="28"/>
        </w:rPr>
        <w:t xml:space="preserve"> </w:t>
      </w:r>
      <w:r w:rsidRPr="0092027F">
        <w:rPr>
          <w:rFonts w:ascii="Times New Roman" w:hAnsi="Times New Roman"/>
          <w:sz w:val="28"/>
          <w:szCs w:val="28"/>
        </w:rPr>
        <w:t xml:space="preserve">превышение суммы бюджетного обязательства по соответствующим кодам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92027F">
        <w:rPr>
          <w:rFonts w:ascii="Times New Roman" w:hAnsi="Times New Roman"/>
          <w:sz w:val="28"/>
          <w:szCs w:val="28"/>
        </w:rPr>
        <w:t xml:space="preserve"> 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w:t>
      </w:r>
      <w:r w:rsidRPr="008D17C3">
        <w:rPr>
          <w:rFonts w:ascii="Times New Roman" w:hAnsi="Times New Roman"/>
          <w:sz w:val="28"/>
          <w:szCs w:val="28"/>
        </w:rPr>
        <w:t>отдельно для текущего финансового года, для первого и для второго года планового периода;</w:t>
      </w:r>
      <w:proofErr w:type="gramEnd"/>
    </w:p>
    <w:p w:rsidR="003C79C2" w:rsidRPr="0092027F" w:rsidRDefault="003C79C2" w:rsidP="003C79C2">
      <w:pPr>
        <w:autoSpaceDE w:val="0"/>
        <w:autoSpaceDN w:val="0"/>
        <w:adjustRightInd w:val="0"/>
        <w:spacing w:after="0" w:line="240" w:lineRule="auto"/>
        <w:ind w:firstLine="540"/>
        <w:jc w:val="both"/>
        <w:rPr>
          <w:rFonts w:ascii="Times New Roman" w:hAnsi="Times New Roman"/>
          <w:sz w:val="28"/>
          <w:szCs w:val="28"/>
        </w:rPr>
      </w:pPr>
      <w:bookmarkStart w:id="2" w:name="Par102"/>
      <w:bookmarkEnd w:id="2"/>
      <w:r w:rsidRPr="0092027F">
        <w:rPr>
          <w:rFonts w:ascii="Times New Roman" w:hAnsi="Times New Roman"/>
          <w:sz w:val="28"/>
          <w:szCs w:val="28"/>
        </w:rPr>
        <w:t xml:space="preserve">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92027F">
        <w:rPr>
          <w:rFonts w:ascii="Times New Roman" w:hAnsi="Times New Roman"/>
          <w:sz w:val="28"/>
          <w:szCs w:val="28"/>
        </w:rPr>
        <w:t>, указанному в Сведениях о бюджетном обя</w:t>
      </w:r>
      <w:r>
        <w:rPr>
          <w:rFonts w:ascii="Times New Roman" w:hAnsi="Times New Roman"/>
          <w:sz w:val="28"/>
          <w:szCs w:val="28"/>
        </w:rPr>
        <w:t>зательстве, документе-основании;</w:t>
      </w:r>
    </w:p>
    <w:p w:rsidR="003C79C2" w:rsidRPr="0092027F" w:rsidRDefault="003C79C2" w:rsidP="003C79C2">
      <w:pPr>
        <w:autoSpaceDE w:val="0"/>
        <w:autoSpaceDN w:val="0"/>
        <w:adjustRightInd w:val="0"/>
        <w:spacing w:after="0" w:line="240" w:lineRule="auto"/>
        <w:ind w:firstLine="540"/>
        <w:jc w:val="both"/>
        <w:rPr>
          <w:rFonts w:ascii="Times New Roman" w:hAnsi="Times New Roman"/>
          <w:sz w:val="28"/>
          <w:szCs w:val="28"/>
        </w:rPr>
      </w:pPr>
      <w:proofErr w:type="gramStart"/>
      <w:r w:rsidRPr="0092027F">
        <w:rPr>
          <w:rFonts w:ascii="Times New Roman" w:hAnsi="Times New Roman"/>
          <w:sz w:val="28"/>
          <w:szCs w:val="28"/>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утвержденным приказом Федерального казначейства от 9 января 2019 г. </w:t>
      </w:r>
      <w:r>
        <w:rPr>
          <w:rFonts w:ascii="Times New Roman" w:hAnsi="Times New Roman"/>
          <w:sz w:val="28"/>
          <w:szCs w:val="28"/>
          <w:lang w:val="en-US"/>
        </w:rPr>
        <w:t>N</w:t>
      </w:r>
      <w:r w:rsidRPr="0092027F">
        <w:rPr>
          <w:rFonts w:ascii="Times New Roman" w:hAnsi="Times New Roman"/>
          <w:sz w:val="28"/>
          <w:szCs w:val="28"/>
        </w:rPr>
        <w:t xml:space="preserve"> </w:t>
      </w:r>
      <w:proofErr w:type="spellStart"/>
      <w:r w:rsidRPr="0092027F">
        <w:rPr>
          <w:rFonts w:ascii="Times New Roman" w:hAnsi="Times New Roman"/>
          <w:sz w:val="28"/>
          <w:szCs w:val="28"/>
        </w:rPr>
        <w:t>Зн</w:t>
      </w:r>
      <w:proofErr w:type="spellEnd"/>
      <w:r w:rsidRPr="0092027F">
        <w:rPr>
          <w:rFonts w:ascii="Times New Roman" w:hAnsi="Times New Roman"/>
          <w:sz w:val="28"/>
          <w:szCs w:val="28"/>
        </w:rPr>
        <w:t xml:space="preserve"> (далее - идентификатор государственного контракта (контракта, договора, соглашения)), в 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подпунктом «б» пункта 3 Общих требований к установлению</w:t>
      </w:r>
      <w:proofErr w:type="gramEnd"/>
      <w:r w:rsidRPr="0092027F">
        <w:rPr>
          <w:rFonts w:ascii="Times New Roman" w:hAnsi="Times New Roman"/>
          <w:sz w:val="28"/>
          <w:szCs w:val="28"/>
        </w:rPr>
        <w:t xml:space="preserve"> </w:t>
      </w:r>
      <w:proofErr w:type="gramStart"/>
      <w:r w:rsidRPr="0092027F">
        <w:rPr>
          <w:rFonts w:ascii="Times New Roman" w:hAnsi="Times New Roman"/>
          <w:sz w:val="28"/>
          <w:szCs w:val="28"/>
        </w:rPr>
        <w:t xml:space="preserve">случаев и условий продления срока исполнения бюджетной меры принуждения, утвержденных постановлением Правительства Российской Федерации от       24 октября 2018 г. </w:t>
      </w:r>
      <w:r>
        <w:rPr>
          <w:rFonts w:ascii="Times New Roman" w:hAnsi="Times New Roman"/>
          <w:sz w:val="28"/>
          <w:szCs w:val="28"/>
          <w:lang w:val="en-US"/>
        </w:rPr>
        <w:t>N</w:t>
      </w:r>
      <w:r w:rsidRPr="0092027F">
        <w:rPr>
          <w:rFonts w:ascii="Times New Roman" w:hAnsi="Times New Roman"/>
          <w:sz w:val="28"/>
          <w:szCs w:val="28"/>
        </w:rPr>
        <w:t xml:space="preserve"> 1268, подпунктом «б» пункта 6 случаев и условий продления исполнения бюджетной меры принуждения на срок более одного года, утвержденных приказом Министерства финансов Российской Федерации от 19 декабря 2018 г. </w:t>
      </w:r>
      <w:r>
        <w:rPr>
          <w:rFonts w:ascii="Times New Roman" w:hAnsi="Times New Roman"/>
          <w:sz w:val="28"/>
          <w:szCs w:val="28"/>
          <w:lang w:val="en-US"/>
        </w:rPr>
        <w:t>N</w:t>
      </w:r>
      <w:r w:rsidRPr="0092027F">
        <w:rPr>
          <w:rFonts w:ascii="Times New Roman" w:hAnsi="Times New Roman"/>
          <w:sz w:val="28"/>
          <w:szCs w:val="28"/>
        </w:rPr>
        <w:t xml:space="preserve"> 275н;</w:t>
      </w:r>
      <w:proofErr w:type="gramEnd"/>
    </w:p>
    <w:p w:rsidR="003C79C2" w:rsidRPr="0092027F" w:rsidRDefault="003C79C2" w:rsidP="003C79C2">
      <w:pPr>
        <w:autoSpaceDE w:val="0"/>
        <w:autoSpaceDN w:val="0"/>
        <w:adjustRightInd w:val="0"/>
        <w:spacing w:after="0" w:line="240" w:lineRule="auto"/>
        <w:ind w:firstLine="540"/>
        <w:jc w:val="both"/>
        <w:rPr>
          <w:rFonts w:ascii="Times New Roman" w:eastAsia="Times New Roman" w:hAnsi="Times New Roman"/>
          <w:sz w:val="28"/>
          <w:szCs w:val="28"/>
        </w:rPr>
      </w:pPr>
      <w:r w:rsidRPr="0092027F">
        <w:rPr>
          <w:rFonts w:ascii="Times New Roman" w:eastAsia="Times New Roman" w:hAnsi="Times New Roman"/>
          <w:sz w:val="28"/>
          <w:szCs w:val="28"/>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3C79C2" w:rsidRPr="0092027F" w:rsidRDefault="003C79C2" w:rsidP="003C79C2">
      <w:pPr>
        <w:autoSpaceDE w:val="0"/>
        <w:autoSpaceDN w:val="0"/>
        <w:adjustRightInd w:val="0"/>
        <w:spacing w:after="0" w:line="240" w:lineRule="auto"/>
        <w:ind w:firstLine="540"/>
        <w:jc w:val="both"/>
        <w:rPr>
          <w:rFonts w:ascii="Times New Roman" w:hAnsi="Times New Roman"/>
          <w:sz w:val="28"/>
          <w:szCs w:val="28"/>
        </w:rPr>
      </w:pPr>
      <w:r w:rsidRPr="0092027F">
        <w:rPr>
          <w:rFonts w:ascii="Times New Roman" w:hAnsi="Times New Roman"/>
          <w:sz w:val="28"/>
          <w:szCs w:val="28"/>
        </w:rPr>
        <w:t>В случае формирования Сведений о бюджетном обязательстве органом Федерального казначейства при постановке на учет бюджетного обязательства (внесении в него изменений), осуществляется проверка, предусмотренная абзацами четвертым и пятым настоящего пункта.</w:t>
      </w:r>
    </w:p>
    <w:p w:rsidR="003C79C2" w:rsidRPr="00015073" w:rsidRDefault="003C79C2" w:rsidP="003C79C2">
      <w:pPr>
        <w:widowControl w:val="0"/>
        <w:autoSpaceDE w:val="0"/>
        <w:autoSpaceDN w:val="0"/>
        <w:adjustRightInd w:val="0"/>
        <w:spacing w:after="0" w:line="240" w:lineRule="auto"/>
        <w:ind w:firstLine="709"/>
        <w:jc w:val="both"/>
        <w:rPr>
          <w:rFonts w:ascii="Times New Roman" w:hAnsi="Times New Roman"/>
          <w:sz w:val="28"/>
          <w:szCs w:val="28"/>
        </w:rPr>
      </w:pPr>
      <w:proofErr w:type="gramStart"/>
      <w:r w:rsidRPr="0092027F">
        <w:rPr>
          <w:rFonts w:ascii="Times New Roman" w:hAnsi="Times New Roman"/>
          <w:sz w:val="28"/>
          <w:szCs w:val="28"/>
        </w:rPr>
        <w:t xml:space="preserve">При постановке на учет бюджетного обязательства (внесения изменений в поставленное на учет бюджетное обязательство) </w:t>
      </w:r>
      <w:r w:rsidRPr="00A419D7">
        <w:rPr>
          <w:rFonts w:ascii="Times New Roman" w:hAnsi="Times New Roman"/>
          <w:sz w:val="28"/>
          <w:szCs w:val="28"/>
        </w:rPr>
        <w:t>орган Федерального казначейства</w:t>
      </w:r>
      <w:r w:rsidRPr="0092027F">
        <w:rPr>
          <w:rFonts w:ascii="Times New Roman" w:hAnsi="Times New Roman"/>
          <w:sz w:val="28"/>
          <w:szCs w:val="28"/>
        </w:rPr>
        <w:t xml:space="preserve"> осуществляет проверку предмета бюджетного обязательства, наименования вида средств, кода вида (кодов видов) расходов классификации расходов, указанных в Сведениях о бюджетном обязательстве, документе-основании, предусмотренном пунктами 1 - 9 графы 2 Перечня, на предмет соблюдения запрета на финансовое обеспечение за счет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w:t>
      </w:r>
      <w:proofErr w:type="gramEnd"/>
      <w:r>
        <w:rPr>
          <w:rFonts w:ascii="Times New Roman" w:hAnsi="Times New Roman"/>
          <w:sz w:val="28"/>
          <w:szCs w:val="28"/>
        </w:rPr>
        <w:t xml:space="preserve">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92027F">
        <w:rPr>
          <w:rFonts w:ascii="Times New Roman" w:hAnsi="Times New Roman"/>
          <w:sz w:val="28"/>
          <w:szCs w:val="28"/>
        </w:rPr>
        <w:t xml:space="preserve"> капитальных вложений в объекты государственной (муниципальной) собственности в соответствии с подпунктом «г» пункта 3 общих требований к установлению случаев и условий продления срока исполнения бюджетной меры принуждения, утвержденных</w:t>
      </w:r>
      <w:r w:rsidRPr="005F2908">
        <w:rPr>
          <w:rFonts w:ascii="Times New Roman" w:hAnsi="Times New Roman"/>
          <w:sz w:val="28"/>
          <w:szCs w:val="28"/>
        </w:rPr>
        <w:t xml:space="preserve"> постановлением Правительства Российской Федерации от 24 октября 2018 г. </w:t>
      </w:r>
      <w:r>
        <w:rPr>
          <w:rFonts w:ascii="Times New Roman" w:hAnsi="Times New Roman"/>
          <w:sz w:val="28"/>
          <w:szCs w:val="28"/>
          <w:lang w:val="en-US"/>
        </w:rPr>
        <w:t>N</w:t>
      </w:r>
      <w:r w:rsidRPr="005F2908">
        <w:rPr>
          <w:rFonts w:ascii="Times New Roman" w:hAnsi="Times New Roman"/>
          <w:sz w:val="28"/>
          <w:szCs w:val="28"/>
        </w:rPr>
        <w:t xml:space="preserve"> 1268.</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12. </w:t>
      </w:r>
      <w:proofErr w:type="gramStart"/>
      <w:r w:rsidRPr="00061B65">
        <w:rPr>
          <w:rFonts w:ascii="Times New Roman" w:hAnsi="Times New Roman"/>
          <w:sz w:val="28"/>
          <w:szCs w:val="28"/>
        </w:rPr>
        <w:t xml:space="preserve">В случае положительного результата проверки, предусмотренной пунктом 11 настоящего Порядка, орган Федерального казначейства присваивает учетный номер бюджетному обязательству (вносит изменения в бюджетное обязательство) в течение срока, указанного в абзаце первом пункта 11 настоящего Порядка, и направляет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61B65">
        <w:rPr>
          <w:rFonts w:ascii="Times New Roman" w:hAnsi="Times New Roman"/>
          <w:sz w:val="28"/>
          <w:szCs w:val="28"/>
        </w:rPr>
        <w:t xml:space="preserve"> извещение о постановке на учет (изменении) бюджетного обязательства, реквизиты которого установлены в Приложении N 12</w:t>
      </w:r>
      <w:proofErr w:type="gramEnd"/>
      <w:r w:rsidRPr="00061B65">
        <w:rPr>
          <w:rFonts w:ascii="Times New Roman" w:hAnsi="Times New Roman"/>
          <w:sz w:val="28"/>
          <w:szCs w:val="28"/>
        </w:rPr>
        <w:t xml:space="preserve"> к Порядку, утвержденному приказом Министерства финансов Российской Федерации N 258н (далее - Извещение о бюджетном обязательстве).</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Извещение о бюджетном обязательстве направляется органом Федерального казначейства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61B65">
        <w:rPr>
          <w:rFonts w:ascii="Times New Roman" w:hAnsi="Times New Roman"/>
          <w:sz w:val="28"/>
          <w:szCs w:val="28"/>
        </w:rPr>
        <w:t>:</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в форме электронного документа, подписанного электронной подписью уполномоченного лица органа Федерального казначейства, - в отношении Сведений о бюджетном обязательстве, представленных в форме электронного документа;</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на бумажном носителе, подписанном уполномоченным лицом органа Федерального казначейства, - в отношении Сведений о бюджетном обязательстве, представленных на бумажном носителе.</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Учетный номер бюджетного обязательства имеет следующую структуру, состоящую из девятнадцати разрядов:</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с 1 по 8 разряд - код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966D21">
        <w:rPr>
          <w:rFonts w:ascii="Times New Roman" w:hAnsi="Times New Roman"/>
          <w:sz w:val="28"/>
          <w:szCs w:val="28"/>
        </w:rPr>
        <w:t xml:space="preserve"> </w:t>
      </w:r>
      <w:r w:rsidRPr="00061B65">
        <w:rPr>
          <w:rFonts w:ascii="Times New Roman" w:hAnsi="Times New Roman"/>
          <w:sz w:val="28"/>
          <w:szCs w:val="28"/>
        </w:rPr>
        <w:t>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Министерством финансов Российской Федерации;</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9 и 10 разряды - последние две цифры года, в котором бюджетное обязательство поставлено на учет;</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с 11 по 19 разряд - уникальный номер бюджетного обязательства, присваиваемый органом Федерального казначейства в рамках одного календарного года.</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13. Одно поставленное на учет бюджетное обязательство может содержать несколько кодов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61B65">
        <w:rPr>
          <w:rFonts w:ascii="Times New Roman" w:hAnsi="Times New Roman"/>
          <w:sz w:val="28"/>
          <w:szCs w:val="28"/>
        </w:rPr>
        <w:t>.</w:t>
      </w:r>
    </w:p>
    <w:p w:rsidR="003C79C2" w:rsidRPr="00061B65"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14. </w:t>
      </w:r>
      <w:proofErr w:type="gramStart"/>
      <w:r w:rsidRPr="00061B65">
        <w:rPr>
          <w:rFonts w:ascii="Times New Roman" w:hAnsi="Times New Roman"/>
          <w:sz w:val="28"/>
          <w:szCs w:val="28"/>
        </w:rPr>
        <w:t xml:space="preserve">В случае отрицательного результата проверки Сведений о бюджетном обязательстве на соответствие положениям, предусмотренным абзацем вторым, </w:t>
      </w:r>
      <w:r w:rsidRPr="008D17C3">
        <w:rPr>
          <w:rFonts w:ascii="Times New Roman" w:hAnsi="Times New Roman"/>
          <w:sz w:val="28"/>
          <w:szCs w:val="28"/>
        </w:rPr>
        <w:t xml:space="preserve">третьим </w:t>
      </w:r>
      <w:r w:rsidRPr="00061B65">
        <w:rPr>
          <w:rFonts w:ascii="Times New Roman" w:hAnsi="Times New Roman"/>
          <w:sz w:val="28"/>
          <w:szCs w:val="28"/>
        </w:rPr>
        <w:t xml:space="preserve">и пятым – седьмым части первой, части третьей пункта 11 настоящего Порядка, орган Федерального казначейства в срок, установленный абзацем первым пункта 11 настоящего Порядка, направляет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061B65">
        <w:rPr>
          <w:rFonts w:ascii="Times New Roman" w:hAnsi="Times New Roman"/>
          <w:sz w:val="28"/>
          <w:szCs w:val="28"/>
        </w:rPr>
        <w:t xml:space="preserve"> уведомление в электронной форме, содержащее информацию, позволяющую идентифицировать документ, не принятый</w:t>
      </w:r>
      <w:proofErr w:type="gramEnd"/>
      <w:r w:rsidRPr="00061B65">
        <w:rPr>
          <w:rFonts w:ascii="Times New Roman" w:hAnsi="Times New Roman"/>
          <w:sz w:val="28"/>
          <w:szCs w:val="28"/>
        </w:rPr>
        <w:t xml:space="preserve"> к исполнению, а также содержащее дату и причину отказа, в соответствии с правилами организации и функционирования системы казначейских платежей, установленными Федеральным казначейством (далее - уведомление).</w:t>
      </w:r>
    </w:p>
    <w:p w:rsidR="003C79C2" w:rsidRPr="006E5521" w:rsidRDefault="003C79C2" w:rsidP="003C79C2">
      <w:pPr>
        <w:autoSpaceDE w:val="0"/>
        <w:autoSpaceDN w:val="0"/>
        <w:adjustRightInd w:val="0"/>
        <w:spacing w:after="0" w:line="240" w:lineRule="auto"/>
        <w:ind w:firstLine="540"/>
        <w:jc w:val="both"/>
        <w:rPr>
          <w:rFonts w:ascii="Times New Roman" w:hAnsi="Times New Roman"/>
          <w:sz w:val="28"/>
          <w:szCs w:val="28"/>
        </w:rPr>
      </w:pPr>
      <w:r w:rsidRPr="00061B65">
        <w:rPr>
          <w:rFonts w:ascii="Times New Roman" w:hAnsi="Times New Roman"/>
          <w:sz w:val="28"/>
          <w:szCs w:val="28"/>
        </w:rPr>
        <w:t xml:space="preserve">В отношении Сведений о бюджетных обязательствах, представленных на бумажном носителе, орган Федерального казначейства возвращает получателю </w:t>
      </w:r>
      <w:r w:rsidRPr="006E5521">
        <w:rPr>
          <w:rFonts w:ascii="Times New Roman" w:hAnsi="Times New Roman"/>
          <w:sz w:val="28"/>
          <w:szCs w:val="28"/>
        </w:rPr>
        <w:t xml:space="preserve">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6E5521">
        <w:rPr>
          <w:rFonts w:ascii="Times New Roman" w:hAnsi="Times New Roman"/>
          <w:sz w:val="28"/>
          <w:szCs w:val="28"/>
        </w:rPr>
        <w:t xml:space="preserve"> копию Сведений о бюджетном обязательстве с проставлением даты отказа, должности сотрудника органа Федерального казначейства, его подписи, расшифровки подписи с указанием инициалов и фамилии, причины отказа.</w:t>
      </w:r>
    </w:p>
    <w:p w:rsidR="003C79C2" w:rsidRPr="006E5521" w:rsidRDefault="003C79C2" w:rsidP="003C79C2">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15. В случае превышения суммы бюджетного обязательства по соответствующим кодам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966D21">
        <w:rPr>
          <w:rFonts w:ascii="Times New Roman" w:hAnsi="Times New Roman"/>
          <w:sz w:val="28"/>
          <w:szCs w:val="28"/>
        </w:rPr>
        <w:t xml:space="preserve"> </w:t>
      </w:r>
      <w:r w:rsidRPr="006E5521">
        <w:rPr>
          <w:rFonts w:ascii="Times New Roman" w:hAnsi="Times New Roman"/>
          <w:sz w:val="28"/>
          <w:szCs w:val="28"/>
        </w:rPr>
        <w:t xml:space="preserve">над суммой неиспользованных лимитов бюджетных обязательств, отраженных на соответствующем лицевом счете, </w:t>
      </w:r>
      <w:r w:rsidRPr="00061B65">
        <w:rPr>
          <w:rFonts w:ascii="Times New Roman" w:hAnsi="Times New Roman"/>
          <w:sz w:val="28"/>
          <w:szCs w:val="28"/>
        </w:rPr>
        <w:t>орган Федерального казначейства</w:t>
      </w:r>
      <w:r w:rsidRPr="006E5521">
        <w:rPr>
          <w:rFonts w:ascii="Times New Roman" w:hAnsi="Times New Roman"/>
          <w:sz w:val="28"/>
          <w:szCs w:val="28"/>
        </w:rPr>
        <w:t xml:space="preserve"> в сроки, установленные в пункте 11 настоящего Порядка:</w:t>
      </w:r>
    </w:p>
    <w:p w:rsidR="003C79C2" w:rsidRPr="006E5521" w:rsidRDefault="003C79C2" w:rsidP="003C79C2">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1, 2 и 1</w:t>
      </w:r>
      <w:r>
        <w:rPr>
          <w:rFonts w:ascii="Times New Roman" w:hAnsi="Times New Roman"/>
          <w:sz w:val="28"/>
          <w:szCs w:val="28"/>
        </w:rPr>
        <w:t>4</w:t>
      </w:r>
      <w:r w:rsidRPr="006E5521">
        <w:rPr>
          <w:rFonts w:ascii="Times New Roman" w:hAnsi="Times New Roman"/>
          <w:sz w:val="28"/>
          <w:szCs w:val="28"/>
        </w:rPr>
        <w:t xml:space="preserve"> графы 2 Перечня:</w:t>
      </w:r>
    </w:p>
    <w:p w:rsidR="003C79C2" w:rsidRPr="006E5521" w:rsidRDefault="003C79C2" w:rsidP="003C79C2">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представленных в электронной форме, - направляет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6E5521">
        <w:rPr>
          <w:rFonts w:ascii="Times New Roman" w:hAnsi="Times New Roman"/>
          <w:sz w:val="28"/>
          <w:szCs w:val="28"/>
        </w:rPr>
        <w:t xml:space="preserve"> уведомление в электронной форме, содержащее информацию, позволяющую идентифицировать Сведения о бюджетном обязательстве, не принятые к исполнению, а также содержащее дату и причину отказа;</w:t>
      </w:r>
    </w:p>
    <w:p w:rsidR="003C79C2" w:rsidRPr="006E5521" w:rsidRDefault="003C79C2" w:rsidP="003C79C2">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представленных на бумажном носителе, - возвращает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6E5521">
        <w:rPr>
          <w:rFonts w:ascii="Times New Roman" w:hAnsi="Times New Roman"/>
          <w:sz w:val="28"/>
          <w:szCs w:val="28"/>
        </w:rPr>
        <w:t xml:space="preserve"> копию Сведений о бюджетном обязательстве с проставлением даты отказа, должности сотрудника </w:t>
      </w:r>
      <w:r w:rsidRPr="00061B65">
        <w:rPr>
          <w:rFonts w:ascii="Times New Roman" w:hAnsi="Times New Roman"/>
          <w:sz w:val="28"/>
          <w:szCs w:val="28"/>
        </w:rPr>
        <w:t>орган</w:t>
      </w:r>
      <w:r>
        <w:rPr>
          <w:rFonts w:ascii="Times New Roman" w:hAnsi="Times New Roman"/>
          <w:sz w:val="28"/>
          <w:szCs w:val="28"/>
        </w:rPr>
        <w:t>а</w:t>
      </w:r>
      <w:r w:rsidRPr="00061B65">
        <w:rPr>
          <w:rFonts w:ascii="Times New Roman" w:hAnsi="Times New Roman"/>
          <w:sz w:val="28"/>
          <w:szCs w:val="28"/>
        </w:rPr>
        <w:t xml:space="preserve"> Федерального казначейства</w:t>
      </w:r>
      <w:r w:rsidRPr="006E5521">
        <w:rPr>
          <w:rFonts w:ascii="Times New Roman" w:hAnsi="Times New Roman"/>
          <w:sz w:val="28"/>
          <w:szCs w:val="28"/>
        </w:rPr>
        <w:t>, его подписи, расшифровки подписи с указанием инициалов и фамилии, причины отказа;</w:t>
      </w:r>
    </w:p>
    <w:p w:rsidR="003C79C2" w:rsidRPr="006E5521" w:rsidRDefault="003C79C2" w:rsidP="003C79C2">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в отношении Сведений о бюджетных обязательствах, возникших на основании документов-оснований, предусмотренных пунктами 3 - 1</w:t>
      </w:r>
      <w:r>
        <w:rPr>
          <w:rFonts w:ascii="Times New Roman" w:hAnsi="Times New Roman"/>
          <w:sz w:val="28"/>
          <w:szCs w:val="28"/>
        </w:rPr>
        <w:t>3</w:t>
      </w:r>
      <w:r w:rsidRPr="006E5521">
        <w:rPr>
          <w:rFonts w:ascii="Times New Roman" w:hAnsi="Times New Roman"/>
          <w:sz w:val="28"/>
          <w:szCs w:val="28"/>
        </w:rPr>
        <w:t xml:space="preserve"> графы 2 Перечня, - присваивает учетный номер бюджетному обязательству (вносит в него изменения) и в день постановки на учет бюджетного обязательства (внесения в него изменений) направляет:</w:t>
      </w:r>
    </w:p>
    <w:p w:rsidR="003C79C2" w:rsidRPr="006E5521" w:rsidRDefault="003C79C2" w:rsidP="003C79C2">
      <w:pPr>
        <w:autoSpaceDE w:val="0"/>
        <w:autoSpaceDN w:val="0"/>
        <w:adjustRightInd w:val="0"/>
        <w:spacing w:after="0" w:line="240" w:lineRule="auto"/>
        <w:ind w:firstLine="540"/>
        <w:jc w:val="both"/>
        <w:rPr>
          <w:rFonts w:ascii="Times New Roman" w:hAnsi="Times New Roman"/>
          <w:sz w:val="28"/>
          <w:szCs w:val="28"/>
        </w:rPr>
      </w:pPr>
      <w:r w:rsidRPr="006E5521">
        <w:rPr>
          <w:rFonts w:ascii="Times New Roman" w:hAnsi="Times New Roman"/>
          <w:sz w:val="28"/>
          <w:szCs w:val="28"/>
        </w:rPr>
        <w:t xml:space="preserve">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6E5521">
        <w:rPr>
          <w:rFonts w:ascii="Times New Roman" w:hAnsi="Times New Roman"/>
          <w:sz w:val="28"/>
          <w:szCs w:val="28"/>
        </w:rPr>
        <w:t xml:space="preserve"> Извещение о бюджетном обязательстве;</w:t>
      </w:r>
    </w:p>
    <w:p w:rsidR="003C79C2" w:rsidRPr="00784864"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6E5521">
        <w:rPr>
          <w:rFonts w:ascii="Times New Roman" w:hAnsi="Times New Roman"/>
          <w:sz w:val="28"/>
          <w:szCs w:val="28"/>
        </w:rPr>
        <w:t xml:space="preserve">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6E5521">
        <w:rPr>
          <w:rFonts w:ascii="Times New Roman" w:hAnsi="Times New Roman"/>
          <w:sz w:val="28"/>
          <w:szCs w:val="28"/>
        </w:rPr>
        <w:t xml:space="preserve"> и главному распорядителю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6E5521">
        <w:rPr>
          <w:rFonts w:ascii="Times New Roman" w:hAnsi="Times New Roman"/>
          <w:sz w:val="28"/>
          <w:szCs w:val="28"/>
        </w:rPr>
        <w:t xml:space="preserve">, в ведении которого находится получатель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6E5521">
        <w:rPr>
          <w:rFonts w:ascii="Times New Roman" w:hAnsi="Times New Roman"/>
          <w:sz w:val="28"/>
          <w:szCs w:val="28"/>
        </w:rPr>
        <w:t xml:space="preserve">, Уведомление о превышении бюджетным обязательством неиспользованных лимитов бюджетных обязательств, реквизиты которого установлены в приложении N 4 к Порядку, </w:t>
      </w:r>
      <w:r w:rsidRPr="00784864">
        <w:rPr>
          <w:rFonts w:ascii="Times New Roman" w:hAnsi="Times New Roman"/>
          <w:sz w:val="28"/>
          <w:szCs w:val="28"/>
        </w:rPr>
        <w:t>утвержденному приказом Министерства финансов Российской Федерации N 258н (далее - Уведомление</w:t>
      </w:r>
      <w:proofErr w:type="gramEnd"/>
      <w:r w:rsidRPr="00784864">
        <w:rPr>
          <w:rFonts w:ascii="Times New Roman" w:hAnsi="Times New Roman"/>
          <w:sz w:val="28"/>
          <w:szCs w:val="28"/>
        </w:rPr>
        <w:t xml:space="preserve"> о превышении).</w:t>
      </w:r>
    </w:p>
    <w:p w:rsidR="003C79C2" w:rsidRPr="00784864" w:rsidRDefault="003C79C2" w:rsidP="003C79C2">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16. 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784864">
        <w:rPr>
          <w:rFonts w:ascii="Times New Roman" w:hAnsi="Times New Roman"/>
          <w:sz w:val="28"/>
          <w:szCs w:val="28"/>
        </w:rPr>
        <w:t xml:space="preserve"> в соответствии с пунктом 9 настоящего Порядка в первый рабочий день текущего финансового года:</w:t>
      </w:r>
    </w:p>
    <w:p w:rsidR="003C79C2" w:rsidRPr="008D17C3" w:rsidRDefault="003C79C2" w:rsidP="003C79C2">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1 – 4, 8, 9, 11</w:t>
      </w:r>
      <w:r>
        <w:rPr>
          <w:rFonts w:ascii="Times New Roman" w:hAnsi="Times New Roman"/>
          <w:sz w:val="28"/>
          <w:szCs w:val="28"/>
        </w:rPr>
        <w:t xml:space="preserve"> -</w:t>
      </w:r>
      <w:r w:rsidRPr="00784864">
        <w:rPr>
          <w:rFonts w:ascii="Times New Roman" w:hAnsi="Times New Roman"/>
          <w:sz w:val="28"/>
          <w:szCs w:val="28"/>
        </w:rPr>
        <w:t xml:space="preserve"> </w:t>
      </w:r>
      <w:r>
        <w:rPr>
          <w:rFonts w:ascii="Times New Roman" w:hAnsi="Times New Roman"/>
          <w:sz w:val="28"/>
          <w:szCs w:val="28"/>
        </w:rPr>
        <w:t>13</w:t>
      </w:r>
      <w:r w:rsidRPr="00784864">
        <w:rPr>
          <w:rFonts w:ascii="Times New Roman" w:hAnsi="Times New Roman"/>
          <w:sz w:val="28"/>
          <w:szCs w:val="28"/>
        </w:rPr>
        <w:t xml:space="preserve"> графы 2 Перечня, - на сумму </w:t>
      </w:r>
      <w:r w:rsidRPr="008D17C3">
        <w:rPr>
          <w:rFonts w:ascii="Times New Roman" w:hAnsi="Times New Roman"/>
          <w:sz w:val="28"/>
          <w:szCs w:val="28"/>
        </w:rPr>
        <w:t>неисполненного на конец отчетного финансового года бюджетного обязательства и сумму, предусмотренную на плановый период (при наличии);</w:t>
      </w:r>
    </w:p>
    <w:p w:rsidR="003C79C2" w:rsidRPr="008D17C3" w:rsidRDefault="003C79C2" w:rsidP="003C79C2">
      <w:pPr>
        <w:autoSpaceDE w:val="0"/>
        <w:autoSpaceDN w:val="0"/>
        <w:adjustRightInd w:val="0"/>
        <w:spacing w:after="0" w:line="240" w:lineRule="auto"/>
        <w:ind w:firstLine="539"/>
        <w:jc w:val="both"/>
        <w:rPr>
          <w:rFonts w:ascii="Times New Roman" w:hAnsi="Times New Roman"/>
          <w:sz w:val="28"/>
          <w:szCs w:val="28"/>
        </w:rPr>
      </w:pPr>
      <w:r w:rsidRPr="008D17C3">
        <w:rPr>
          <w:rFonts w:ascii="Times New Roman" w:hAnsi="Times New Roman"/>
          <w:sz w:val="28"/>
          <w:szCs w:val="28"/>
        </w:rPr>
        <w:t>в отношении бюджетных обязательств, возникших на основании документов-оснований, предусмотренных пунктами 5 – 7 графы 2 Перечня, - на сумму, предусмотренную на плановый период (при наличии).</w:t>
      </w:r>
    </w:p>
    <w:p w:rsidR="003C79C2" w:rsidRPr="008D17C3"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8D17C3">
        <w:rPr>
          <w:rFonts w:ascii="Times New Roman" w:hAnsi="Times New Roman"/>
          <w:sz w:val="28"/>
          <w:szCs w:val="28"/>
        </w:rPr>
        <w:t xml:space="preserve">В бюджетные обязательства, в которые внесены изменения в соответствии с настоящим пунктом, получателем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D17C3">
        <w:rPr>
          <w:rFonts w:ascii="Times New Roman" w:hAnsi="Times New Roman"/>
          <w:sz w:val="28"/>
          <w:szCs w:val="28"/>
        </w:rPr>
        <w:t xml:space="preserve"> 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настоящего Порядка не позднее первого рабочего дня апреля текущего финансового года.</w:t>
      </w:r>
      <w:proofErr w:type="gramEnd"/>
    </w:p>
    <w:p w:rsidR="003C79C2" w:rsidRPr="00784864" w:rsidRDefault="003C79C2" w:rsidP="003C79C2">
      <w:pPr>
        <w:autoSpaceDE w:val="0"/>
        <w:autoSpaceDN w:val="0"/>
        <w:adjustRightInd w:val="0"/>
        <w:spacing w:after="0" w:line="240" w:lineRule="auto"/>
        <w:ind w:firstLine="539"/>
        <w:jc w:val="both"/>
        <w:rPr>
          <w:rFonts w:ascii="Times New Roman" w:hAnsi="Times New Roman"/>
          <w:sz w:val="28"/>
          <w:szCs w:val="28"/>
        </w:rPr>
      </w:pPr>
      <w:r w:rsidRPr="008D17C3">
        <w:rPr>
          <w:rFonts w:ascii="Times New Roman" w:hAnsi="Times New Roman"/>
          <w:sz w:val="28"/>
          <w:szCs w:val="28"/>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D17C3">
        <w:rPr>
          <w:rFonts w:ascii="Times New Roman" w:hAnsi="Times New Roman"/>
          <w:sz w:val="28"/>
          <w:szCs w:val="28"/>
        </w:rPr>
        <w:t xml:space="preserve"> не позднее пятнадцатого февраля текущего финансового года.</w:t>
      </w:r>
    </w:p>
    <w:p w:rsidR="003C79C2" w:rsidRPr="00784864"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Pr>
          <w:rFonts w:ascii="Times New Roman" w:hAnsi="Times New Roman"/>
          <w:sz w:val="28"/>
          <w:szCs w:val="28"/>
        </w:rPr>
        <w:t>О</w:t>
      </w:r>
      <w:r w:rsidRPr="00061B65">
        <w:rPr>
          <w:rFonts w:ascii="Times New Roman" w:hAnsi="Times New Roman"/>
          <w:sz w:val="28"/>
          <w:szCs w:val="28"/>
        </w:rPr>
        <w:t>рган Федерального казначейства</w:t>
      </w:r>
      <w:r w:rsidRPr="00784864">
        <w:rPr>
          <w:rFonts w:ascii="Times New Roman" w:hAnsi="Times New Roman"/>
          <w:sz w:val="28"/>
          <w:szCs w:val="28"/>
        </w:rPr>
        <w:t xml:space="preserve">,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положениям абзацев третьего и четвертого части первой пункта 11 настоящего Порядка, направляет для сведения главному распорядителю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784864">
        <w:rPr>
          <w:rFonts w:ascii="Times New Roman" w:hAnsi="Times New Roman"/>
          <w:sz w:val="28"/>
          <w:szCs w:val="28"/>
        </w:rPr>
        <w:t xml:space="preserve">, в ведении которого находится получатель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784864">
        <w:rPr>
          <w:rFonts w:ascii="Times New Roman" w:hAnsi="Times New Roman"/>
          <w:sz w:val="28"/>
          <w:szCs w:val="28"/>
        </w:rPr>
        <w:t>, Уведомление о превышении не</w:t>
      </w:r>
      <w:proofErr w:type="gramEnd"/>
      <w:r w:rsidRPr="00784864">
        <w:rPr>
          <w:rFonts w:ascii="Times New Roman" w:hAnsi="Times New Roman"/>
          <w:sz w:val="28"/>
          <w:szCs w:val="28"/>
        </w:rPr>
        <w:t xml:space="preserve"> позднее следующего рабочего дня после дня совершения операций, предусмотренных настоящим пунктом.</w:t>
      </w:r>
    </w:p>
    <w:p w:rsidR="003C79C2" w:rsidRPr="00507FBF" w:rsidRDefault="003C79C2" w:rsidP="003C79C2">
      <w:pPr>
        <w:autoSpaceDE w:val="0"/>
        <w:autoSpaceDN w:val="0"/>
        <w:adjustRightInd w:val="0"/>
        <w:spacing w:after="0" w:line="240" w:lineRule="auto"/>
        <w:ind w:firstLine="539"/>
        <w:jc w:val="both"/>
        <w:rPr>
          <w:rFonts w:ascii="Times New Roman" w:hAnsi="Times New Roman"/>
          <w:sz w:val="28"/>
          <w:szCs w:val="28"/>
        </w:rPr>
      </w:pPr>
      <w:r w:rsidRPr="00784864">
        <w:rPr>
          <w:rFonts w:ascii="Times New Roman" w:hAnsi="Times New Roman"/>
          <w:sz w:val="28"/>
          <w:szCs w:val="28"/>
        </w:rPr>
        <w:t xml:space="preserve">17. </w:t>
      </w:r>
      <w:proofErr w:type="gramStart"/>
      <w:r w:rsidRPr="00784864">
        <w:rPr>
          <w:rFonts w:ascii="Times New Roman" w:hAnsi="Times New Roman"/>
          <w:sz w:val="28"/>
          <w:szCs w:val="28"/>
        </w:rPr>
        <w:t xml:space="preserve">В случае ликвидации, реорганизации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784864">
        <w:rPr>
          <w:rFonts w:ascii="Times New Roman" w:hAnsi="Times New Roman"/>
          <w:sz w:val="28"/>
          <w:szCs w:val="28"/>
        </w:rPr>
        <w:t xml:space="preserve"> либо изменения типа государственного казенного учреждения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 </w:t>
      </w:r>
      <w:r w:rsidRPr="00784864">
        <w:rPr>
          <w:rFonts w:ascii="Times New Roman" w:hAnsi="Times New Roman"/>
          <w:sz w:val="28"/>
          <w:szCs w:val="28"/>
        </w:rPr>
        <w:t>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 на основании Сведений о бюджетном обязательстве, сформированным</w:t>
      </w:r>
      <w:proofErr w:type="gramEnd"/>
      <w:r w:rsidRPr="00784864">
        <w:rPr>
          <w:rFonts w:ascii="Times New Roman" w:hAnsi="Times New Roman"/>
          <w:sz w:val="28"/>
          <w:szCs w:val="28"/>
        </w:rPr>
        <w:t xml:space="preserve">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784864">
        <w:rPr>
          <w:rFonts w:ascii="Times New Roman" w:hAnsi="Times New Roman"/>
          <w:sz w:val="28"/>
          <w:szCs w:val="28"/>
        </w:rPr>
        <w:t xml:space="preserve">,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784864">
        <w:rPr>
          <w:rFonts w:ascii="Times New Roman" w:hAnsi="Times New Roman"/>
          <w:sz w:val="28"/>
          <w:szCs w:val="28"/>
        </w:rPr>
        <w:t xml:space="preserve"> вносятся изменения в ранее учтенные </w:t>
      </w:r>
      <w:r w:rsidRPr="00507FBF">
        <w:rPr>
          <w:rFonts w:ascii="Times New Roman" w:hAnsi="Times New Roman"/>
          <w:sz w:val="28"/>
          <w:szCs w:val="28"/>
        </w:rPr>
        <w:t xml:space="preserve">бюджетные обязательства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507FBF">
        <w:rPr>
          <w:rFonts w:ascii="Times New Roman" w:hAnsi="Times New Roman"/>
          <w:sz w:val="28"/>
          <w:szCs w:val="28"/>
        </w:rPr>
        <w:t xml:space="preserve"> в части аннулирования соответствующих неисполненных бюджетных обязательств.</w:t>
      </w:r>
    </w:p>
    <w:p w:rsidR="003C79C2" w:rsidRPr="00507FBF" w:rsidRDefault="003C79C2" w:rsidP="003C79C2">
      <w:pPr>
        <w:autoSpaceDE w:val="0"/>
        <w:autoSpaceDN w:val="0"/>
        <w:adjustRightInd w:val="0"/>
        <w:spacing w:after="0" w:line="240" w:lineRule="auto"/>
        <w:ind w:firstLine="539"/>
        <w:jc w:val="both"/>
        <w:rPr>
          <w:rFonts w:ascii="Times New Roman" w:hAnsi="Times New Roman"/>
          <w:sz w:val="28"/>
          <w:szCs w:val="28"/>
        </w:rPr>
      </w:pPr>
    </w:p>
    <w:p w:rsidR="003C79C2" w:rsidRPr="00507FBF" w:rsidRDefault="003C79C2" w:rsidP="003C79C2">
      <w:pPr>
        <w:autoSpaceDE w:val="0"/>
        <w:autoSpaceDN w:val="0"/>
        <w:adjustRightInd w:val="0"/>
        <w:spacing w:after="0" w:line="240" w:lineRule="auto"/>
        <w:jc w:val="center"/>
        <w:rPr>
          <w:rFonts w:ascii="Times New Roman" w:hAnsi="Times New Roman"/>
          <w:sz w:val="28"/>
          <w:szCs w:val="28"/>
        </w:rPr>
      </w:pPr>
      <w:r w:rsidRPr="00507FBF">
        <w:rPr>
          <w:rFonts w:ascii="Times New Roman" w:hAnsi="Times New Roman"/>
          <w:sz w:val="28"/>
          <w:szCs w:val="28"/>
        </w:rPr>
        <w:t xml:space="preserve">III. Учет бюджетных обязательств по </w:t>
      </w:r>
      <w:proofErr w:type="gramStart"/>
      <w:r w:rsidRPr="00507FBF">
        <w:rPr>
          <w:rFonts w:ascii="Times New Roman" w:hAnsi="Times New Roman"/>
          <w:sz w:val="28"/>
          <w:szCs w:val="28"/>
        </w:rPr>
        <w:t>исполнительным</w:t>
      </w:r>
      <w:proofErr w:type="gramEnd"/>
    </w:p>
    <w:p w:rsidR="003C79C2" w:rsidRPr="00507FBF" w:rsidRDefault="003C79C2" w:rsidP="003C79C2">
      <w:pPr>
        <w:autoSpaceDE w:val="0"/>
        <w:autoSpaceDN w:val="0"/>
        <w:adjustRightInd w:val="0"/>
        <w:spacing w:after="0" w:line="240" w:lineRule="auto"/>
        <w:jc w:val="center"/>
        <w:rPr>
          <w:rFonts w:ascii="Times New Roman" w:hAnsi="Times New Roman"/>
          <w:sz w:val="28"/>
          <w:szCs w:val="28"/>
        </w:rPr>
      </w:pPr>
      <w:r w:rsidRPr="00507FBF">
        <w:rPr>
          <w:rFonts w:ascii="Times New Roman" w:hAnsi="Times New Roman"/>
          <w:sz w:val="28"/>
          <w:szCs w:val="28"/>
        </w:rPr>
        <w:t>документам, решениям налоговых органов</w:t>
      </w:r>
    </w:p>
    <w:p w:rsidR="003C79C2" w:rsidRPr="00507FBF" w:rsidRDefault="003C79C2" w:rsidP="003C79C2">
      <w:pPr>
        <w:autoSpaceDE w:val="0"/>
        <w:autoSpaceDN w:val="0"/>
        <w:adjustRightInd w:val="0"/>
        <w:spacing w:after="0" w:line="240" w:lineRule="auto"/>
        <w:jc w:val="both"/>
        <w:rPr>
          <w:rFonts w:ascii="Times New Roman" w:hAnsi="Times New Roman"/>
          <w:sz w:val="28"/>
          <w:szCs w:val="28"/>
        </w:rPr>
      </w:pPr>
    </w:p>
    <w:p w:rsidR="003C79C2" w:rsidRPr="00507FBF" w:rsidRDefault="003C79C2" w:rsidP="003C79C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18</w:t>
      </w:r>
      <w:r w:rsidRPr="00507FBF">
        <w:rPr>
          <w:rFonts w:ascii="Times New Roman" w:hAnsi="Times New Roman"/>
          <w:sz w:val="28"/>
          <w:szCs w:val="28"/>
        </w:rPr>
        <w:t xml:space="preserve">. </w:t>
      </w:r>
      <w:proofErr w:type="gramStart"/>
      <w:r w:rsidRPr="00507FBF">
        <w:rPr>
          <w:rFonts w:ascii="Times New Roman" w:hAnsi="Times New Roman"/>
          <w:sz w:val="28"/>
          <w:szCs w:val="28"/>
        </w:rPr>
        <w:t>В случае если органом Федерального казначейства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roofErr w:type="gramEnd"/>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r w:rsidRPr="00507FBF">
        <w:rPr>
          <w:rFonts w:ascii="Times New Roman" w:hAnsi="Times New Roman"/>
          <w:sz w:val="28"/>
          <w:szCs w:val="28"/>
        </w:rPr>
        <w:t>1</w:t>
      </w:r>
      <w:r>
        <w:rPr>
          <w:rFonts w:ascii="Times New Roman" w:hAnsi="Times New Roman"/>
          <w:sz w:val="28"/>
          <w:szCs w:val="28"/>
        </w:rPr>
        <w:t>9</w:t>
      </w:r>
      <w:r w:rsidRPr="00507FBF">
        <w:rPr>
          <w:rFonts w:ascii="Times New Roman" w:hAnsi="Times New Roman"/>
          <w:sz w:val="28"/>
          <w:szCs w:val="28"/>
        </w:rPr>
        <w:t xml:space="preserve">. </w:t>
      </w:r>
      <w:proofErr w:type="gramStart"/>
      <w:r w:rsidRPr="008D17C3">
        <w:rPr>
          <w:rFonts w:ascii="Times New Roman" w:hAnsi="Times New Roman"/>
          <w:sz w:val="28"/>
          <w:szCs w:val="28"/>
        </w:rPr>
        <w:t>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w:t>
      </w:r>
      <w:r w:rsidRPr="00507FBF">
        <w:rPr>
          <w:rFonts w:ascii="Times New Roman" w:hAnsi="Times New Roman"/>
          <w:sz w:val="28"/>
          <w:szCs w:val="28"/>
        </w:rPr>
        <w:t xml:space="preserve">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proofErr w:type="gramEnd"/>
      <w:r w:rsidRPr="00507FBF">
        <w:rPr>
          <w:rFonts w:ascii="Times New Roman" w:hAnsi="Times New Roman"/>
          <w:sz w:val="28"/>
          <w:szCs w:val="28"/>
        </w:rPr>
        <w:t xml:space="preserve"> </w:t>
      </w:r>
      <w:proofErr w:type="gramStart"/>
      <w:r w:rsidRPr="00507FBF">
        <w:rPr>
          <w:rFonts w:ascii="Times New Roman" w:hAnsi="Times New Roman"/>
          <w:sz w:val="28"/>
          <w:szCs w:val="28"/>
        </w:rPr>
        <w:t xml:space="preserve">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w:t>
      </w:r>
      <w:r w:rsidRPr="008D17C3">
        <w:rPr>
          <w:rFonts w:ascii="Times New Roman" w:hAnsi="Times New Roman"/>
          <w:sz w:val="28"/>
          <w:szCs w:val="28"/>
        </w:rPr>
        <w:t>с приложением копий</w:t>
      </w:r>
      <w:r w:rsidRPr="00507FBF">
        <w:rPr>
          <w:rFonts w:ascii="Times New Roman" w:hAnsi="Times New Roman"/>
          <w:sz w:val="28"/>
          <w:szCs w:val="28"/>
        </w:rPr>
        <w:t xml:space="preserve"> предусмотренных настоящим пунктом документов в форме электронных копий документов на бумажном носителе, созданных посредством их сканирования, или копий электронных документов, подтвержденных электронной подписью лица, имеющего право действовать</w:t>
      </w:r>
      <w:proofErr w:type="gramEnd"/>
      <w:r w:rsidRPr="00507FBF">
        <w:rPr>
          <w:rFonts w:ascii="Times New Roman" w:hAnsi="Times New Roman"/>
          <w:sz w:val="28"/>
          <w:szCs w:val="28"/>
        </w:rPr>
        <w:t xml:space="preserve"> от имени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4F1DC8">
        <w:rPr>
          <w:rFonts w:ascii="Times New Roman" w:hAnsi="Times New Roman"/>
          <w:sz w:val="28"/>
          <w:szCs w:val="28"/>
        </w:rPr>
        <w:t>.</w:t>
      </w: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p>
    <w:p w:rsidR="003C79C2" w:rsidRPr="004F1DC8" w:rsidRDefault="003C79C2" w:rsidP="003C79C2">
      <w:pPr>
        <w:autoSpaceDE w:val="0"/>
        <w:autoSpaceDN w:val="0"/>
        <w:adjustRightInd w:val="0"/>
        <w:spacing w:after="0" w:line="240" w:lineRule="auto"/>
        <w:jc w:val="center"/>
        <w:rPr>
          <w:rFonts w:ascii="Times New Roman" w:hAnsi="Times New Roman"/>
          <w:sz w:val="28"/>
          <w:szCs w:val="28"/>
        </w:rPr>
      </w:pPr>
      <w:r w:rsidRPr="004F1DC8">
        <w:rPr>
          <w:rFonts w:ascii="Times New Roman" w:hAnsi="Times New Roman"/>
          <w:sz w:val="28"/>
          <w:szCs w:val="28"/>
        </w:rPr>
        <w:t>IV. Порядок постановки на учет денежных обязательств</w:t>
      </w:r>
    </w:p>
    <w:p w:rsidR="003C79C2" w:rsidRPr="004F1DC8" w:rsidRDefault="003C79C2" w:rsidP="003C79C2">
      <w:pPr>
        <w:autoSpaceDE w:val="0"/>
        <w:autoSpaceDN w:val="0"/>
        <w:adjustRightInd w:val="0"/>
        <w:spacing w:after="0" w:line="240" w:lineRule="auto"/>
        <w:jc w:val="center"/>
        <w:rPr>
          <w:rFonts w:ascii="Times New Roman" w:hAnsi="Times New Roman"/>
          <w:sz w:val="28"/>
          <w:szCs w:val="28"/>
        </w:rPr>
      </w:pPr>
      <w:r w:rsidRPr="004F1DC8">
        <w:rPr>
          <w:rFonts w:ascii="Times New Roman" w:hAnsi="Times New Roman"/>
          <w:sz w:val="28"/>
          <w:szCs w:val="28"/>
        </w:rPr>
        <w:t>и внесения в них изменений</w:t>
      </w: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 xml:space="preserve">20. </w:t>
      </w:r>
      <w:proofErr w:type="gramStart"/>
      <w:r w:rsidRPr="004F1DC8">
        <w:rPr>
          <w:rFonts w:ascii="Times New Roman" w:hAnsi="Times New Roman"/>
          <w:sz w:val="28"/>
          <w:szCs w:val="28"/>
        </w:rPr>
        <w:t xml:space="preserve">Сведения о денежных обязательствах по принятым бюджетным обязательствам формируются </w:t>
      </w:r>
      <w:r w:rsidRPr="00061B65">
        <w:rPr>
          <w:rFonts w:ascii="Times New Roman" w:hAnsi="Times New Roman"/>
          <w:sz w:val="28"/>
          <w:szCs w:val="28"/>
        </w:rPr>
        <w:t>орган</w:t>
      </w:r>
      <w:r>
        <w:rPr>
          <w:rFonts w:ascii="Times New Roman" w:hAnsi="Times New Roman"/>
          <w:sz w:val="28"/>
          <w:szCs w:val="28"/>
        </w:rPr>
        <w:t>ом</w:t>
      </w:r>
      <w:r w:rsidRPr="00061B65">
        <w:rPr>
          <w:rFonts w:ascii="Times New Roman" w:hAnsi="Times New Roman"/>
          <w:sz w:val="28"/>
          <w:szCs w:val="28"/>
        </w:rPr>
        <w:t xml:space="preserve"> Федерального казначейства</w:t>
      </w:r>
      <w:r w:rsidRPr="004F1DC8">
        <w:rPr>
          <w:rFonts w:ascii="Times New Roman" w:hAnsi="Times New Roman"/>
          <w:sz w:val="28"/>
          <w:szCs w:val="28"/>
        </w:rPr>
        <w:t xml:space="preserve"> в срок, определенный для оплаты денежного обязательства в соответствии с установленным </w:t>
      </w:r>
      <w:r>
        <w:rPr>
          <w:rFonts w:ascii="Times New Roman" w:hAnsi="Times New Roman"/>
          <w:sz w:val="28"/>
          <w:szCs w:val="28"/>
        </w:rPr>
        <w:t>Финансовым у</w:t>
      </w:r>
      <w:r w:rsidRPr="008D17C3">
        <w:rPr>
          <w:rFonts w:ascii="Times New Roman" w:hAnsi="Times New Roman"/>
          <w:sz w:val="28"/>
          <w:szCs w:val="28"/>
        </w:rPr>
        <w:t xml:space="preserve">правлением администрации </w:t>
      </w:r>
      <w:proofErr w:type="spellStart"/>
      <w:r>
        <w:rPr>
          <w:rFonts w:ascii="Times New Roman" w:hAnsi="Times New Roman"/>
          <w:sz w:val="28"/>
          <w:szCs w:val="28"/>
        </w:rPr>
        <w:t>Темниковского</w:t>
      </w:r>
      <w:proofErr w:type="spellEnd"/>
      <w:r w:rsidRPr="008D17C3">
        <w:rPr>
          <w:rFonts w:ascii="Times New Roman" w:hAnsi="Times New Roman"/>
          <w:sz w:val="28"/>
          <w:szCs w:val="28"/>
        </w:rPr>
        <w:t xml:space="preserve"> муниципального района Республики Мордовии (далее – </w:t>
      </w:r>
      <w:r>
        <w:rPr>
          <w:rFonts w:ascii="Times New Roman" w:hAnsi="Times New Roman"/>
          <w:sz w:val="28"/>
          <w:szCs w:val="28"/>
        </w:rPr>
        <w:t>Финансовое управление</w:t>
      </w:r>
      <w:r w:rsidRPr="008D17C3">
        <w:rPr>
          <w:rFonts w:ascii="Times New Roman" w:hAnsi="Times New Roman"/>
          <w:sz w:val="28"/>
          <w:szCs w:val="28"/>
        </w:rPr>
        <w:t xml:space="preserve">) порядком санкционирования оплаты денежных обязательств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D17C3">
        <w:rPr>
          <w:rFonts w:ascii="Times New Roman" w:hAnsi="Times New Roman"/>
          <w:sz w:val="28"/>
          <w:szCs w:val="28"/>
        </w:rPr>
        <w:t xml:space="preserve"> и оплаты денежных обязательств, подлежащих исполнению за счет бюджетных ассигнований по источникам</w:t>
      </w:r>
      <w:proofErr w:type="gramEnd"/>
      <w:r w:rsidRPr="008D17C3">
        <w:rPr>
          <w:rFonts w:ascii="Times New Roman" w:hAnsi="Times New Roman"/>
          <w:sz w:val="28"/>
          <w:szCs w:val="28"/>
        </w:rPr>
        <w:t xml:space="preserve"> финансирования дефицита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4F1DC8">
        <w:rPr>
          <w:rFonts w:ascii="Times New Roman" w:hAnsi="Times New Roman"/>
          <w:sz w:val="28"/>
          <w:szCs w:val="28"/>
        </w:rPr>
        <w:t>, (далее - порядок санкционирования), за исключением случаев, указанных в части второй настоящего пункта.</w:t>
      </w: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bookmarkStart w:id="3" w:name="Par122"/>
      <w:bookmarkEnd w:id="3"/>
      <w:r w:rsidRPr="004F1DC8">
        <w:rPr>
          <w:rFonts w:ascii="Times New Roman" w:hAnsi="Times New Roman"/>
          <w:sz w:val="28"/>
          <w:szCs w:val="28"/>
        </w:rPr>
        <w:t xml:space="preserve">Сведения о денежных обязательствах формируются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4F1DC8">
        <w:rPr>
          <w:rFonts w:ascii="Times New Roman" w:hAnsi="Times New Roman"/>
          <w:sz w:val="28"/>
          <w:szCs w:val="28"/>
        </w:rPr>
        <w:t xml:space="preserve"> в течение трех рабочих дней со дня, следующего за днем возникновения денежного обязательства в случае:</w:t>
      </w: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неоднократно (в том числе с учетом ранее произведенных платежей, требующих подтверждения);</w:t>
      </w: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бюджетного обязательства;</w:t>
      </w: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возникшего на основании документа о приемке из единой информационной системы в сфере закупок, одним распоряжением, сумма которого равна сумме денежного обязательства, подлежащего постановке на учет;</w:t>
      </w:r>
    </w:p>
    <w:p w:rsidR="003C79C2" w:rsidRPr="004F1DC8" w:rsidRDefault="003C79C2" w:rsidP="003C79C2">
      <w:pPr>
        <w:autoSpaceDE w:val="0"/>
        <w:autoSpaceDN w:val="0"/>
        <w:adjustRightInd w:val="0"/>
        <w:spacing w:after="0" w:line="240" w:lineRule="auto"/>
        <w:ind w:firstLine="540"/>
        <w:jc w:val="both"/>
        <w:rPr>
          <w:rFonts w:ascii="Times New Roman" w:hAnsi="Times New Roman"/>
          <w:sz w:val="28"/>
          <w:szCs w:val="28"/>
        </w:rPr>
      </w:pPr>
      <w:r w:rsidRPr="004F1DC8">
        <w:rPr>
          <w:rFonts w:ascii="Times New Roman" w:hAnsi="Times New Roman"/>
          <w:sz w:val="28"/>
          <w:szCs w:val="28"/>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proofErr w:type="gramStart"/>
      <w:r w:rsidRPr="004F1DC8">
        <w:rPr>
          <w:rFonts w:ascii="Times New Roman" w:hAnsi="Times New Roman"/>
          <w:sz w:val="28"/>
          <w:szCs w:val="28"/>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w:t>
      </w:r>
      <w:r w:rsidRPr="00300137">
        <w:rPr>
          <w:rFonts w:ascii="Times New Roman" w:hAnsi="Times New Roman"/>
          <w:sz w:val="28"/>
          <w:szCs w:val="28"/>
        </w:rPr>
        <w:t>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3</w:t>
      </w:r>
      <w:proofErr w:type="gramEnd"/>
      <w:r w:rsidRPr="00300137">
        <w:rPr>
          <w:rFonts w:ascii="Times New Roman" w:hAnsi="Times New Roman"/>
          <w:sz w:val="28"/>
          <w:szCs w:val="28"/>
        </w:rPr>
        <w:t xml:space="preserve"> и 4 графы 2 Перечня.</w:t>
      </w:r>
    </w:p>
    <w:p w:rsidR="003C79C2" w:rsidRPr="00300137" w:rsidRDefault="003C79C2" w:rsidP="003C79C2">
      <w:pPr>
        <w:autoSpaceDE w:val="0"/>
        <w:autoSpaceDN w:val="0"/>
        <w:adjustRightInd w:val="0"/>
        <w:spacing w:after="0" w:line="240" w:lineRule="auto"/>
        <w:ind w:firstLine="539"/>
        <w:jc w:val="both"/>
        <w:rPr>
          <w:rFonts w:ascii="Times New Roman" w:hAnsi="Times New Roman"/>
          <w:sz w:val="28"/>
          <w:szCs w:val="28"/>
        </w:rPr>
      </w:pPr>
      <w:r w:rsidRPr="00300137">
        <w:rPr>
          <w:rFonts w:ascii="Times New Roman" w:hAnsi="Times New Roman"/>
          <w:sz w:val="28"/>
          <w:szCs w:val="28"/>
        </w:rPr>
        <w:t xml:space="preserve">21. </w:t>
      </w:r>
      <w:proofErr w:type="gramStart"/>
      <w:r w:rsidRPr="00300137">
        <w:rPr>
          <w:rFonts w:ascii="Times New Roman" w:hAnsi="Times New Roman"/>
          <w:sz w:val="28"/>
          <w:szCs w:val="28"/>
        </w:rPr>
        <w:t>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w:t>
      </w:r>
      <w:proofErr w:type="gramEnd"/>
      <w:r w:rsidRPr="00300137">
        <w:rPr>
          <w:rFonts w:ascii="Times New Roman" w:hAnsi="Times New Roman"/>
          <w:sz w:val="28"/>
          <w:szCs w:val="28"/>
        </w:rPr>
        <w:t xml:space="preserve"> Российской Федерации.</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22. Орган Федерального казначейства не позднее следующего рабочего дня со дня представления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Сведений о денежном обязательстве осуществляет их проверку на соответствие информации, указанной в Сведениях о денежном обязательстве:</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информации по соответствующему бюджетному обязательству, учтенному на соответствующем лицевом счете получателя бюджетных средств;</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информации, подлежащей включению в Сведения о денежном обязательстве в соответствии с приложением </w:t>
      </w:r>
      <w:r>
        <w:rPr>
          <w:rFonts w:ascii="Times New Roman" w:hAnsi="Times New Roman"/>
          <w:sz w:val="28"/>
          <w:szCs w:val="28"/>
          <w:lang w:val="en-US"/>
        </w:rPr>
        <w:t>N</w:t>
      </w:r>
      <w:r w:rsidRPr="002D22BB">
        <w:rPr>
          <w:rFonts w:ascii="Times New Roman" w:hAnsi="Times New Roman"/>
          <w:sz w:val="28"/>
          <w:szCs w:val="28"/>
        </w:rPr>
        <w:t xml:space="preserve"> </w:t>
      </w:r>
      <w:r w:rsidRPr="00300137">
        <w:rPr>
          <w:rFonts w:ascii="Times New Roman" w:hAnsi="Times New Roman"/>
          <w:sz w:val="28"/>
          <w:szCs w:val="28"/>
        </w:rPr>
        <w:t>2 к Порядку, утвержденному приказом Министерства финансов Российской Федерации N 258н;</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информации по соответствующему документу</w:t>
      </w:r>
      <w:r>
        <w:rPr>
          <w:rFonts w:ascii="Times New Roman" w:hAnsi="Times New Roman"/>
          <w:sz w:val="28"/>
          <w:szCs w:val="28"/>
        </w:rPr>
        <w:t xml:space="preserve"> </w:t>
      </w:r>
      <w:r w:rsidRPr="00300137">
        <w:rPr>
          <w:rFonts w:ascii="Times New Roman" w:hAnsi="Times New Roman"/>
          <w:sz w:val="28"/>
          <w:szCs w:val="28"/>
        </w:rPr>
        <w:t>-</w:t>
      </w:r>
      <w:r>
        <w:rPr>
          <w:rFonts w:ascii="Times New Roman" w:hAnsi="Times New Roman"/>
          <w:sz w:val="28"/>
          <w:szCs w:val="28"/>
        </w:rPr>
        <w:t xml:space="preserve"> </w:t>
      </w:r>
      <w:r w:rsidRPr="00300137">
        <w:rPr>
          <w:rFonts w:ascii="Times New Roman" w:hAnsi="Times New Roman"/>
          <w:sz w:val="28"/>
          <w:szCs w:val="28"/>
        </w:rPr>
        <w:t xml:space="preserve">основанию, документу, подтверждающему возникновение денежного обязательства, подлежащим представлению получателями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в орган Федерального казначейства для постановки на учет денежных обязательств в соответствии с Порядком.</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23. В случае положительного результата проверки Сведений о денежном обязательстве орган Федерального казначейства присваивает учетный номер денежному обязательству (вносит в него изменения) и в срок, установленный </w:t>
      </w:r>
      <w:r w:rsidRPr="008D17C3">
        <w:rPr>
          <w:rFonts w:ascii="Times New Roman" w:hAnsi="Times New Roman"/>
          <w:sz w:val="28"/>
          <w:szCs w:val="28"/>
        </w:rPr>
        <w:t xml:space="preserve">абзацем первым пункта 22 </w:t>
      </w:r>
      <w:r w:rsidRPr="00300137">
        <w:rPr>
          <w:rFonts w:ascii="Times New Roman" w:hAnsi="Times New Roman"/>
          <w:sz w:val="28"/>
          <w:szCs w:val="28"/>
        </w:rPr>
        <w:t xml:space="preserve">настоящего Порядка, направляет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извещение о постановке на учет (изменении) денежного обязательства в органе</w:t>
      </w:r>
      <w:r>
        <w:rPr>
          <w:rFonts w:ascii="Times New Roman" w:hAnsi="Times New Roman"/>
          <w:sz w:val="28"/>
          <w:szCs w:val="28"/>
        </w:rPr>
        <w:t xml:space="preserve"> Федерального </w:t>
      </w:r>
      <w:proofErr w:type="gramStart"/>
      <w:r>
        <w:rPr>
          <w:rFonts w:ascii="Times New Roman" w:hAnsi="Times New Roman"/>
          <w:sz w:val="28"/>
          <w:szCs w:val="28"/>
        </w:rPr>
        <w:t>казначейства</w:t>
      </w:r>
      <w:proofErr w:type="gramEnd"/>
      <w:r w:rsidRPr="00300137">
        <w:rPr>
          <w:rFonts w:ascii="Times New Roman" w:hAnsi="Times New Roman"/>
          <w:sz w:val="28"/>
          <w:szCs w:val="28"/>
        </w:rPr>
        <w:t xml:space="preserve"> реквизиты которого установлены в приложении </w:t>
      </w:r>
      <w:r>
        <w:rPr>
          <w:rFonts w:ascii="Times New Roman" w:hAnsi="Times New Roman"/>
          <w:sz w:val="28"/>
          <w:szCs w:val="28"/>
          <w:lang w:val="en-US"/>
        </w:rPr>
        <w:t>N</w:t>
      </w:r>
      <w:r w:rsidRPr="00300137">
        <w:rPr>
          <w:rFonts w:ascii="Times New Roman" w:hAnsi="Times New Roman"/>
          <w:sz w:val="28"/>
          <w:szCs w:val="28"/>
        </w:rPr>
        <w:t xml:space="preserve"> 13 к Порядку, утвержденному приказом Министерства финансов Российской Федерации </w:t>
      </w:r>
      <w:r w:rsidRPr="00300137">
        <w:rPr>
          <w:rFonts w:ascii="Times New Roman" w:hAnsi="Times New Roman"/>
          <w:sz w:val="28"/>
          <w:szCs w:val="28"/>
          <w:lang w:val="en-US"/>
        </w:rPr>
        <w:t>N</w:t>
      </w:r>
      <w:r w:rsidRPr="00300137">
        <w:rPr>
          <w:rFonts w:ascii="Times New Roman" w:hAnsi="Times New Roman"/>
          <w:sz w:val="28"/>
          <w:szCs w:val="28"/>
        </w:rPr>
        <w:t xml:space="preserve"> 258н (далее - Извещение о денежном обязательстве).</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Извещение о денежном обязательстве направляется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в форме электронного документа, подписанного электронной подписью уполномоченного лица органа</w:t>
      </w:r>
      <w:r>
        <w:rPr>
          <w:rFonts w:ascii="Times New Roman" w:hAnsi="Times New Roman"/>
          <w:sz w:val="28"/>
          <w:szCs w:val="28"/>
        </w:rPr>
        <w:t xml:space="preserve"> Федерального казначейства</w:t>
      </w:r>
      <w:r w:rsidRPr="00300137">
        <w:rPr>
          <w:rFonts w:ascii="Times New Roman" w:hAnsi="Times New Roman"/>
          <w:sz w:val="28"/>
          <w:szCs w:val="28"/>
        </w:rPr>
        <w:t xml:space="preserve"> - в отношении Сведений о денежном обязательстве, представленных в форме электронного документа;</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на бумажном носителе, подписанно</w:t>
      </w:r>
      <w:r>
        <w:rPr>
          <w:rFonts w:ascii="Times New Roman" w:hAnsi="Times New Roman"/>
          <w:sz w:val="28"/>
          <w:szCs w:val="28"/>
        </w:rPr>
        <w:t>го уполномоченным лицом органа Федерального казначейства</w:t>
      </w:r>
      <w:r w:rsidRPr="00300137">
        <w:rPr>
          <w:rFonts w:ascii="Times New Roman" w:hAnsi="Times New Roman"/>
          <w:sz w:val="28"/>
          <w:szCs w:val="28"/>
        </w:rPr>
        <w:t xml:space="preserve"> - в отношении Сведений о денежном обязательстве, представленных на бумажном носителе.</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Извещение о денежном обязательстве, сформированное на бумажном носителе, подписывается лицом, имеющим право действовать от имени органа Федерального казначейства.</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Учетный номер денежного обязательства имеет следующую структуру, состоящую из двадцати пяти разрядов:</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с 1 по 19 разряд - учетный номер соответствующего бюджетного обязательства;</w:t>
      </w:r>
    </w:p>
    <w:p w:rsidR="003C79C2" w:rsidRPr="00F72496"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с 20 по 25 разряд - порядковый номер денежного обязательства.</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24. В случае отрицательного результата проверки Сведений о денежном обязательстве орган</w:t>
      </w:r>
      <w:r>
        <w:rPr>
          <w:rFonts w:ascii="Times New Roman" w:hAnsi="Times New Roman"/>
          <w:sz w:val="28"/>
          <w:szCs w:val="28"/>
        </w:rPr>
        <w:t xml:space="preserve"> Федерального казначейства</w:t>
      </w:r>
      <w:r w:rsidRPr="00300137">
        <w:rPr>
          <w:rFonts w:ascii="Times New Roman" w:hAnsi="Times New Roman"/>
          <w:sz w:val="28"/>
          <w:szCs w:val="28"/>
        </w:rPr>
        <w:t xml:space="preserve"> в срок, установленный </w:t>
      </w:r>
      <w:r w:rsidRPr="008D17C3">
        <w:rPr>
          <w:rFonts w:ascii="Times New Roman" w:hAnsi="Times New Roman"/>
          <w:sz w:val="28"/>
          <w:szCs w:val="28"/>
        </w:rPr>
        <w:t xml:space="preserve">абзацем первым пункта 22 </w:t>
      </w:r>
      <w:r w:rsidRPr="00300137">
        <w:rPr>
          <w:rFonts w:ascii="Times New Roman" w:hAnsi="Times New Roman"/>
          <w:sz w:val="28"/>
          <w:szCs w:val="28"/>
        </w:rPr>
        <w:t>настоящего Порядка:</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в отношении Сведений о денежных обязательствах, сформированных органом Федерального казначейства, направляет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в отношении Сведений о денежных обязательствах, сформированных получателем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возвращает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представленные на бумажном носителе Сведения о денежном обязательстве с приложением уведомления;</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направляет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уведомление в электронном виде, если Сведения о денежном обязательстве представлялись в форме электронного документа.</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25. </w:t>
      </w:r>
      <w:proofErr w:type="gramStart"/>
      <w:r w:rsidRPr="00300137">
        <w:rPr>
          <w:rFonts w:ascii="Times New Roman" w:hAnsi="Times New Roman"/>
          <w:sz w:val="28"/>
          <w:szCs w:val="28"/>
        </w:rPr>
        <w:t>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подтверждены, принятого на учет в отчетном финансовом году в соответствии с бюджетным обязательством, указанным в пункте 16 настоящего Порядка, подлежит учету в текущем финансовом году на основании Сведений о денежном обязательстве, сформированных органом Федерального казначейства.</w:t>
      </w:r>
      <w:proofErr w:type="gramEnd"/>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26. </w:t>
      </w:r>
      <w:proofErr w:type="gramStart"/>
      <w:r w:rsidRPr="00300137">
        <w:rPr>
          <w:rFonts w:ascii="Times New Roman" w:hAnsi="Times New Roman"/>
          <w:sz w:val="28"/>
          <w:szCs w:val="28"/>
        </w:rPr>
        <w:t xml:space="preserve">В случае если коды бюджетной классификации Российской Федерации, по которым органом Федерального казначейства учтены денежные обязательства отчетного финансового года, в текущем финансовом году являются несуществующими (недействующими), получатель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966D21">
        <w:rPr>
          <w:rFonts w:ascii="Times New Roman" w:hAnsi="Times New Roman"/>
          <w:sz w:val="28"/>
          <w:szCs w:val="28"/>
        </w:rPr>
        <w:t xml:space="preserve"> </w:t>
      </w:r>
      <w:r w:rsidRPr="00300137">
        <w:rPr>
          <w:rFonts w:ascii="Times New Roman" w:hAnsi="Times New Roman"/>
          <w:sz w:val="28"/>
          <w:szCs w:val="28"/>
        </w:rPr>
        <w:t>уточняет указанные коды бюджетной классификации Российской Федерации в порядке и в срок, предусмотренные пунктом 16 настоящего Порядка.</w:t>
      </w:r>
      <w:proofErr w:type="gramEnd"/>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p>
    <w:p w:rsidR="003C79C2" w:rsidRPr="00300137" w:rsidRDefault="003C79C2" w:rsidP="003C79C2">
      <w:pPr>
        <w:autoSpaceDE w:val="0"/>
        <w:autoSpaceDN w:val="0"/>
        <w:adjustRightInd w:val="0"/>
        <w:spacing w:after="0" w:line="240" w:lineRule="auto"/>
        <w:jc w:val="center"/>
        <w:rPr>
          <w:rFonts w:ascii="Times New Roman" w:hAnsi="Times New Roman"/>
          <w:sz w:val="28"/>
          <w:szCs w:val="28"/>
        </w:rPr>
      </w:pPr>
      <w:r w:rsidRPr="00300137">
        <w:rPr>
          <w:rFonts w:ascii="Times New Roman" w:hAnsi="Times New Roman"/>
          <w:sz w:val="28"/>
          <w:szCs w:val="28"/>
        </w:rPr>
        <w:t xml:space="preserve">V. Представление информации о </w:t>
      </w:r>
      <w:proofErr w:type="gramStart"/>
      <w:r w:rsidRPr="00300137">
        <w:rPr>
          <w:rFonts w:ascii="Times New Roman" w:hAnsi="Times New Roman"/>
          <w:sz w:val="28"/>
          <w:szCs w:val="28"/>
        </w:rPr>
        <w:t>бюджетных</w:t>
      </w:r>
      <w:proofErr w:type="gramEnd"/>
      <w:r w:rsidRPr="00300137">
        <w:rPr>
          <w:rFonts w:ascii="Times New Roman" w:hAnsi="Times New Roman"/>
          <w:sz w:val="28"/>
          <w:szCs w:val="28"/>
        </w:rPr>
        <w:t xml:space="preserve"> и денежных</w:t>
      </w:r>
    </w:p>
    <w:p w:rsidR="003C79C2" w:rsidRDefault="003C79C2" w:rsidP="003C79C2">
      <w:pPr>
        <w:autoSpaceDE w:val="0"/>
        <w:autoSpaceDN w:val="0"/>
        <w:adjustRightInd w:val="0"/>
        <w:spacing w:after="0" w:line="240" w:lineRule="auto"/>
        <w:jc w:val="center"/>
        <w:rPr>
          <w:rFonts w:ascii="Times New Roman" w:hAnsi="Times New Roman"/>
          <w:sz w:val="28"/>
          <w:szCs w:val="28"/>
        </w:rPr>
      </w:pPr>
      <w:proofErr w:type="gramStart"/>
      <w:r w:rsidRPr="00300137">
        <w:rPr>
          <w:rFonts w:ascii="Times New Roman" w:hAnsi="Times New Roman"/>
          <w:sz w:val="28"/>
          <w:szCs w:val="28"/>
        </w:rPr>
        <w:t>обязательствах</w:t>
      </w:r>
      <w:proofErr w:type="gramEnd"/>
      <w:r w:rsidRPr="00300137">
        <w:rPr>
          <w:rFonts w:ascii="Times New Roman" w:hAnsi="Times New Roman"/>
          <w:sz w:val="28"/>
          <w:szCs w:val="28"/>
        </w:rPr>
        <w:t>, учтенных в органах</w:t>
      </w:r>
      <w:r>
        <w:rPr>
          <w:rFonts w:ascii="Times New Roman" w:hAnsi="Times New Roman"/>
          <w:sz w:val="28"/>
          <w:szCs w:val="28"/>
        </w:rPr>
        <w:t xml:space="preserve"> </w:t>
      </w:r>
      <w:r w:rsidRPr="00300137">
        <w:rPr>
          <w:rFonts w:ascii="Times New Roman" w:hAnsi="Times New Roman"/>
          <w:sz w:val="28"/>
          <w:szCs w:val="28"/>
        </w:rPr>
        <w:t>Федерального казначейства</w:t>
      </w:r>
    </w:p>
    <w:p w:rsidR="003C79C2" w:rsidRPr="00300137" w:rsidRDefault="003C79C2" w:rsidP="003C79C2">
      <w:pPr>
        <w:autoSpaceDE w:val="0"/>
        <w:autoSpaceDN w:val="0"/>
        <w:adjustRightInd w:val="0"/>
        <w:spacing w:after="0" w:line="240" w:lineRule="auto"/>
        <w:jc w:val="both"/>
        <w:rPr>
          <w:rFonts w:ascii="Times New Roman" w:hAnsi="Times New Roman"/>
          <w:sz w:val="28"/>
          <w:szCs w:val="28"/>
        </w:rPr>
      </w:pPr>
    </w:p>
    <w:p w:rsidR="003C79C2" w:rsidRPr="00300137" w:rsidRDefault="003C79C2" w:rsidP="003C79C2">
      <w:pPr>
        <w:autoSpaceDE w:val="0"/>
        <w:autoSpaceDN w:val="0"/>
        <w:adjustRightInd w:val="0"/>
        <w:spacing w:after="0" w:line="240" w:lineRule="auto"/>
        <w:ind w:firstLine="539"/>
        <w:jc w:val="both"/>
        <w:rPr>
          <w:rFonts w:ascii="Times New Roman" w:hAnsi="Times New Roman"/>
          <w:sz w:val="28"/>
          <w:szCs w:val="28"/>
          <w:highlight w:val="yellow"/>
        </w:rPr>
      </w:pPr>
      <w:r w:rsidRPr="008D17C3">
        <w:rPr>
          <w:rFonts w:ascii="Times New Roman" w:hAnsi="Times New Roman"/>
          <w:sz w:val="28"/>
          <w:szCs w:val="28"/>
        </w:rPr>
        <w:t xml:space="preserve">27. Информация о бюджетных и денежных обязательствах предоставляется органом Федерального казначейства в виде документов, определенных пунктом 30 настоящего Порядка, по запросам </w:t>
      </w:r>
      <w:r>
        <w:rPr>
          <w:rFonts w:ascii="Times New Roman" w:hAnsi="Times New Roman"/>
          <w:sz w:val="28"/>
          <w:szCs w:val="28"/>
        </w:rPr>
        <w:t>Финансового управления</w:t>
      </w:r>
      <w:r w:rsidRPr="008D17C3">
        <w:rPr>
          <w:rFonts w:ascii="Times New Roman" w:hAnsi="Times New Roman"/>
          <w:sz w:val="28"/>
          <w:szCs w:val="28"/>
        </w:rPr>
        <w:t xml:space="preserve">, иных муниципальных органов государственной власти, главных распорядителей средств бюджета  муниципального района,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p>
    <w:p w:rsidR="003C79C2" w:rsidRPr="00300137" w:rsidRDefault="003C79C2" w:rsidP="003C79C2">
      <w:pPr>
        <w:autoSpaceDE w:val="0"/>
        <w:autoSpaceDN w:val="0"/>
        <w:adjustRightInd w:val="0"/>
        <w:spacing w:after="0" w:line="240" w:lineRule="auto"/>
        <w:ind w:firstLine="539"/>
        <w:jc w:val="both"/>
        <w:rPr>
          <w:rFonts w:ascii="Times New Roman" w:hAnsi="Times New Roman"/>
          <w:sz w:val="28"/>
          <w:szCs w:val="28"/>
        </w:rPr>
      </w:pPr>
      <w:r w:rsidRPr="00300137">
        <w:rPr>
          <w:rFonts w:ascii="Times New Roman" w:hAnsi="Times New Roman"/>
          <w:sz w:val="28"/>
          <w:szCs w:val="28"/>
        </w:rPr>
        <w:t>28. Информация о бюджетных и денежных обязательствах предоставляется:</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Pr>
          <w:rFonts w:ascii="Times New Roman" w:hAnsi="Times New Roman"/>
          <w:sz w:val="28"/>
          <w:szCs w:val="28"/>
        </w:rPr>
        <w:t>Финансовому управлению</w:t>
      </w:r>
      <w:r w:rsidRPr="00300137">
        <w:rPr>
          <w:rFonts w:ascii="Times New Roman" w:hAnsi="Times New Roman"/>
          <w:sz w:val="28"/>
          <w:szCs w:val="28"/>
        </w:rPr>
        <w:t xml:space="preserve"> - по всем бюджетным и денежным обязательствам;</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главным распорядителям (распорядителям)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 в части бюджетных и денежных обязательств подведомственных им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получателям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 в части бюджетных и денежных обязательств соответствующего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w:t>
      </w:r>
    </w:p>
    <w:p w:rsidR="003C79C2" w:rsidRPr="003467BE"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467BE">
        <w:rPr>
          <w:rFonts w:ascii="Times New Roman" w:hAnsi="Times New Roman"/>
          <w:sz w:val="28"/>
          <w:szCs w:val="28"/>
        </w:rPr>
        <w:t>иным муниципальным органам государственной власти - в рамках их полномочий, установленных законодательством Российской Федерации.</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467BE">
        <w:rPr>
          <w:rFonts w:ascii="Times New Roman" w:hAnsi="Times New Roman"/>
          <w:sz w:val="28"/>
          <w:szCs w:val="28"/>
        </w:rPr>
        <w:t xml:space="preserve">Информация о бюджетных и денежных обязательствах предоставляется </w:t>
      </w:r>
      <w:r>
        <w:rPr>
          <w:rFonts w:ascii="Times New Roman" w:hAnsi="Times New Roman"/>
          <w:sz w:val="28"/>
          <w:szCs w:val="28"/>
        </w:rPr>
        <w:t>Финансовому управлению</w:t>
      </w:r>
      <w:r w:rsidRPr="003467BE">
        <w:rPr>
          <w:rFonts w:ascii="Times New Roman" w:hAnsi="Times New Roman"/>
          <w:sz w:val="28"/>
          <w:szCs w:val="28"/>
        </w:rPr>
        <w:t xml:space="preserve"> ежедневно (за исключением информации, содержащей сведения, составляющие государственную тайну, которая предоставляется еженедельно).</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29.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30. </w:t>
      </w:r>
      <w:proofErr w:type="gramStart"/>
      <w:r w:rsidRPr="00300137">
        <w:rPr>
          <w:rFonts w:ascii="Times New Roman" w:hAnsi="Times New Roman"/>
          <w:sz w:val="28"/>
          <w:szCs w:val="28"/>
        </w:rPr>
        <w:t xml:space="preserve">По запросу </w:t>
      </w:r>
      <w:r>
        <w:rPr>
          <w:rFonts w:ascii="Times New Roman" w:hAnsi="Times New Roman"/>
          <w:sz w:val="28"/>
          <w:szCs w:val="28"/>
        </w:rPr>
        <w:t>Финансового управления</w:t>
      </w:r>
      <w:r w:rsidRPr="00300137">
        <w:rPr>
          <w:rFonts w:ascii="Times New Roman" w:hAnsi="Times New Roman"/>
          <w:sz w:val="28"/>
          <w:szCs w:val="28"/>
        </w:rPr>
        <w:t xml:space="preserve"> орган Федерального казначейства представляет с указанными в запросе детализацией и группировкой показателей:</w:t>
      </w:r>
      <w:proofErr w:type="gramEnd"/>
    </w:p>
    <w:p w:rsidR="003C79C2" w:rsidRPr="003467BE"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 xml:space="preserve">А) информацию о принятых на учет бюджетных, денежных обязательствах, реквизиты которой указаны в приложении N 6 к Порядку, утвержденному приказом Министерства финансов Российской Федерации N 258н (далее - Информация о принятых на учет обязательствах), </w:t>
      </w:r>
      <w:r w:rsidRPr="003467BE">
        <w:rPr>
          <w:rFonts w:ascii="Times New Roman" w:hAnsi="Times New Roman"/>
          <w:sz w:val="28"/>
          <w:szCs w:val="28"/>
        </w:rPr>
        <w:t>сформированную нарастающим итогом с начала текущего финансового года по состоянию на  дату, указанную в запросе;</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467BE">
        <w:rPr>
          <w:rFonts w:ascii="Times New Roman" w:hAnsi="Times New Roman"/>
          <w:sz w:val="28"/>
          <w:szCs w:val="28"/>
        </w:rPr>
        <w:t>Б) информацию об исполнении бюджетных, денежных обязательств</w:t>
      </w:r>
      <w:r w:rsidRPr="00300137">
        <w:rPr>
          <w:rFonts w:ascii="Times New Roman" w:hAnsi="Times New Roman"/>
          <w:sz w:val="28"/>
          <w:szCs w:val="28"/>
        </w:rPr>
        <w:t>, реквизиты которой указаны в приложении N 7 к Порядку, утвержденному приказом Министерства финансов Российской Федерации N 258н (далее - Информация об исполнении обязательств), сформированную на дату, указанную в запросе;</w:t>
      </w:r>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proofErr w:type="gramStart"/>
      <w:r w:rsidRPr="00300137">
        <w:rPr>
          <w:rFonts w:ascii="Times New Roman" w:hAnsi="Times New Roman"/>
          <w:sz w:val="28"/>
          <w:szCs w:val="28"/>
        </w:rPr>
        <w:t>В) информацию об исполнении бюджетных, денежных обязательств, принятых в целях осуществления капитальных вложений (реализации мероприятий по информатизации), реквизиты которой указаны в приложении N 8 к Порядку, утвержденному приказом Министерства финансов Российской Федерации N 258н (далее - Информация 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roofErr w:type="gramEnd"/>
    </w:p>
    <w:p w:rsidR="003C79C2" w:rsidRPr="00300137" w:rsidRDefault="003C79C2" w:rsidP="003C79C2">
      <w:pPr>
        <w:autoSpaceDE w:val="0"/>
        <w:autoSpaceDN w:val="0"/>
        <w:adjustRightInd w:val="0"/>
        <w:spacing w:after="0" w:line="240" w:lineRule="auto"/>
        <w:ind w:firstLine="540"/>
        <w:jc w:val="both"/>
        <w:rPr>
          <w:rFonts w:ascii="Times New Roman" w:hAnsi="Times New Roman"/>
          <w:sz w:val="28"/>
          <w:szCs w:val="28"/>
        </w:rPr>
      </w:pPr>
      <w:r w:rsidRPr="00300137">
        <w:rPr>
          <w:rFonts w:ascii="Times New Roman" w:hAnsi="Times New Roman"/>
          <w:sz w:val="28"/>
          <w:szCs w:val="28"/>
        </w:rPr>
        <w:t>3</w:t>
      </w:r>
      <w:r>
        <w:rPr>
          <w:rFonts w:ascii="Times New Roman" w:hAnsi="Times New Roman"/>
          <w:sz w:val="28"/>
          <w:szCs w:val="28"/>
        </w:rPr>
        <w:t>1.</w:t>
      </w:r>
      <w:r w:rsidRPr="00300137">
        <w:rPr>
          <w:rFonts w:ascii="Times New Roman" w:hAnsi="Times New Roman"/>
          <w:sz w:val="28"/>
          <w:szCs w:val="28"/>
        </w:rPr>
        <w:t xml:space="preserve"> </w:t>
      </w:r>
      <w:proofErr w:type="gramStart"/>
      <w:r w:rsidRPr="00300137">
        <w:rPr>
          <w:rFonts w:ascii="Times New Roman" w:hAnsi="Times New Roman"/>
          <w:sz w:val="28"/>
          <w:szCs w:val="28"/>
        </w:rPr>
        <w:t xml:space="preserve">По запросу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300137">
        <w:rPr>
          <w:rFonts w:ascii="Times New Roman" w:hAnsi="Times New Roman"/>
          <w:sz w:val="28"/>
          <w:szCs w:val="28"/>
        </w:rPr>
        <w:t xml:space="preserve"> орган Федерального казначейства представляет с указанными в запросе детализацией и группировкой показателей:</w:t>
      </w:r>
      <w:proofErr w:type="gramEnd"/>
    </w:p>
    <w:p w:rsidR="003C79C2" w:rsidRPr="008B6216"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Pr>
          <w:rFonts w:ascii="Times New Roman" w:hAnsi="Times New Roman"/>
          <w:sz w:val="28"/>
          <w:szCs w:val="28"/>
        </w:rPr>
        <w:t xml:space="preserve">А) </w:t>
      </w:r>
      <w:r w:rsidRPr="00300137">
        <w:rPr>
          <w:rFonts w:ascii="Times New Roman" w:hAnsi="Times New Roman"/>
          <w:sz w:val="28"/>
          <w:szCs w:val="28"/>
        </w:rPr>
        <w:t>ин</w:t>
      </w:r>
      <w:r w:rsidRPr="008B6216">
        <w:rPr>
          <w:rFonts w:ascii="Times New Roman" w:hAnsi="Times New Roman"/>
          <w:sz w:val="28"/>
          <w:szCs w:val="28"/>
        </w:rPr>
        <w:t xml:space="preserve">формацию о принятых на учет обязательствах по находящимся в ведении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получателям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w:t>
      </w:r>
      <w:r w:rsidRPr="003467BE">
        <w:rPr>
          <w:rFonts w:ascii="Times New Roman" w:hAnsi="Times New Roman"/>
          <w:sz w:val="28"/>
          <w:szCs w:val="28"/>
        </w:rPr>
        <w:t>сформированную нарастающим итогом с начала текущего финансового года по состоянию на дату, указанную в запросе;</w:t>
      </w:r>
      <w:proofErr w:type="gramEnd"/>
    </w:p>
    <w:p w:rsidR="003C79C2" w:rsidRPr="008B6216"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8B6216">
        <w:rPr>
          <w:rFonts w:ascii="Times New Roman" w:hAnsi="Times New Roman"/>
          <w:sz w:val="28"/>
          <w:szCs w:val="28"/>
        </w:rPr>
        <w:t xml:space="preserve">Б) информацию об исполнении обязательств по капитальным вложениям по находящимся в ведении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966D21">
        <w:rPr>
          <w:rFonts w:ascii="Times New Roman" w:hAnsi="Times New Roman"/>
          <w:sz w:val="28"/>
          <w:szCs w:val="28"/>
        </w:rPr>
        <w:t xml:space="preserve"> </w:t>
      </w:r>
      <w:r w:rsidRPr="008B6216">
        <w:rPr>
          <w:rFonts w:ascii="Times New Roman" w:hAnsi="Times New Roman"/>
          <w:sz w:val="28"/>
          <w:szCs w:val="28"/>
        </w:rPr>
        <w:t xml:space="preserve">получателям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w:t>
      </w:r>
      <w:r w:rsidRPr="003467BE">
        <w:rPr>
          <w:rFonts w:ascii="Times New Roman" w:hAnsi="Times New Roman"/>
          <w:sz w:val="28"/>
          <w:szCs w:val="28"/>
        </w:rPr>
        <w:t>сформированную на дату, указанную в запросе</w:t>
      </w:r>
      <w:r w:rsidRPr="008B6216">
        <w:rPr>
          <w:rFonts w:ascii="Times New Roman" w:hAnsi="Times New Roman"/>
          <w:sz w:val="28"/>
          <w:szCs w:val="28"/>
        </w:rPr>
        <w:t>.</w:t>
      </w:r>
      <w:proofErr w:type="gramEnd"/>
    </w:p>
    <w:p w:rsidR="003C79C2" w:rsidRPr="008B6216" w:rsidRDefault="003C79C2" w:rsidP="003C79C2">
      <w:pPr>
        <w:autoSpaceDE w:val="0"/>
        <w:autoSpaceDN w:val="0"/>
        <w:adjustRightInd w:val="0"/>
        <w:spacing w:after="0" w:line="240" w:lineRule="auto"/>
        <w:ind w:firstLine="539"/>
        <w:jc w:val="both"/>
        <w:rPr>
          <w:rFonts w:ascii="Times New Roman" w:hAnsi="Times New Roman"/>
          <w:sz w:val="28"/>
          <w:szCs w:val="28"/>
        </w:rPr>
      </w:pPr>
      <w:r w:rsidRPr="008B6216">
        <w:rPr>
          <w:rFonts w:ascii="Times New Roman" w:hAnsi="Times New Roman"/>
          <w:sz w:val="28"/>
          <w:szCs w:val="28"/>
        </w:rPr>
        <w:t xml:space="preserve">32. По запросу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966D21">
        <w:rPr>
          <w:rFonts w:ascii="Times New Roman" w:hAnsi="Times New Roman"/>
          <w:sz w:val="28"/>
          <w:szCs w:val="28"/>
        </w:rPr>
        <w:t xml:space="preserve"> </w:t>
      </w:r>
      <w:r w:rsidRPr="00300137">
        <w:rPr>
          <w:rFonts w:ascii="Times New Roman" w:hAnsi="Times New Roman"/>
          <w:sz w:val="28"/>
          <w:szCs w:val="28"/>
        </w:rPr>
        <w:t>орган Федерального казначейства</w:t>
      </w:r>
      <w:r w:rsidRPr="008B6216">
        <w:rPr>
          <w:rFonts w:ascii="Times New Roman" w:hAnsi="Times New Roman"/>
          <w:sz w:val="28"/>
          <w:szCs w:val="28"/>
        </w:rPr>
        <w:t xml:space="preserve"> представляет Справку об исполнении принятых на учет бюджетных, денежных обязательств (далее - Справка об исполнении обязательств), реквизиты которой указаны в приложении N 5 к Порядку, утвержденному приказом Министерства финансов Российской Федерации N 258н.</w:t>
      </w:r>
    </w:p>
    <w:p w:rsidR="003C79C2" w:rsidRPr="008B6216" w:rsidRDefault="003C79C2" w:rsidP="003C79C2">
      <w:pPr>
        <w:autoSpaceDE w:val="0"/>
        <w:autoSpaceDN w:val="0"/>
        <w:adjustRightInd w:val="0"/>
        <w:spacing w:after="0" w:line="240" w:lineRule="auto"/>
        <w:ind w:firstLine="539"/>
        <w:jc w:val="both"/>
        <w:rPr>
          <w:rFonts w:ascii="Times New Roman" w:hAnsi="Times New Roman"/>
          <w:sz w:val="28"/>
          <w:szCs w:val="28"/>
        </w:rPr>
      </w:pPr>
      <w:proofErr w:type="gramStart"/>
      <w:r w:rsidRPr="008B6216">
        <w:rPr>
          <w:rFonts w:ascii="Times New Roman" w:hAnsi="Times New Roman"/>
          <w:sz w:val="28"/>
          <w:szCs w:val="28"/>
        </w:rPr>
        <w:t xml:space="preserve">Справка об исполнении обязательств формируется по состоянию на 1-е число каждого месяца и по состоянию на дату, указанную в запросе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нарастающим итогом с 1 января текущего финансового года и содержит информацию об исполнении бюджетных обязательств, поставленных на учет в органе Федерального казначейства на основании Сведений о бюджетном обязательстве.</w:t>
      </w:r>
      <w:proofErr w:type="gramEnd"/>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33. </w:t>
      </w:r>
      <w:proofErr w:type="gramStart"/>
      <w:r w:rsidRPr="008B6216">
        <w:rPr>
          <w:rFonts w:ascii="Times New Roman" w:hAnsi="Times New Roman"/>
          <w:sz w:val="28"/>
          <w:szCs w:val="28"/>
        </w:rPr>
        <w:t xml:space="preserve">Не позднее 2-го рабочего дня текущего финансового года 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представляет в </w:t>
      </w:r>
      <w:r>
        <w:rPr>
          <w:rFonts w:ascii="Times New Roman" w:hAnsi="Times New Roman"/>
          <w:sz w:val="28"/>
          <w:szCs w:val="28"/>
        </w:rPr>
        <w:t>Финансовое управление</w:t>
      </w:r>
      <w:r w:rsidRPr="008B6216">
        <w:rPr>
          <w:rFonts w:ascii="Times New Roman" w:hAnsi="Times New Roman"/>
          <w:sz w:val="28"/>
          <w:szCs w:val="28"/>
        </w:rPr>
        <w:t xml:space="preserve">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муниципальной собственности Республики Мордовия, реквизиты которой указаны в приложении N 11 к Порядку, утвержденному приказом Министерства финансов Российской Федерации N 258н.</w:t>
      </w:r>
      <w:proofErr w:type="gramEnd"/>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34. </w:t>
      </w:r>
      <w:proofErr w:type="gramStart"/>
      <w:r w:rsidRPr="008B6216">
        <w:rPr>
          <w:rFonts w:ascii="Times New Roman" w:hAnsi="Times New Roman"/>
          <w:sz w:val="28"/>
          <w:szCs w:val="28"/>
        </w:rPr>
        <w:t xml:space="preserve">По запросу получателя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 месту обслуживания получателя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указаны в приложении</w:t>
      </w:r>
      <w:proofErr w:type="gramEnd"/>
      <w:r w:rsidRPr="008B6216">
        <w:rPr>
          <w:rFonts w:ascii="Times New Roman" w:hAnsi="Times New Roman"/>
          <w:sz w:val="28"/>
          <w:szCs w:val="28"/>
        </w:rPr>
        <w:t xml:space="preserve"> N 9 к Порядку, утвержденному приказом Министерства финансов Российской Федерации N 258н (далее - Справка о неисполненных бюджетных обязательствах).</w:t>
      </w:r>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направляется получателю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не позднее трех рабочих дней со дня поступления соответствующего запроса.</w:t>
      </w:r>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proofErr w:type="gramStart"/>
      <w:r w:rsidRPr="008B6216">
        <w:rPr>
          <w:rFonts w:ascii="Times New Roman" w:hAnsi="Times New Roman"/>
          <w:sz w:val="28"/>
          <w:szCs w:val="28"/>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w:t>
      </w:r>
      <w:r w:rsidRPr="00300137">
        <w:rPr>
          <w:rFonts w:ascii="Times New Roman" w:hAnsi="Times New Roman"/>
          <w:sz w:val="28"/>
          <w:szCs w:val="28"/>
        </w:rPr>
        <w:t>орган</w:t>
      </w:r>
      <w:r>
        <w:rPr>
          <w:rFonts w:ascii="Times New Roman" w:hAnsi="Times New Roman"/>
          <w:sz w:val="28"/>
          <w:szCs w:val="28"/>
        </w:rPr>
        <w:t xml:space="preserve"> Федерального казначейства</w:t>
      </w:r>
      <w:r w:rsidRPr="008B6216">
        <w:rPr>
          <w:rFonts w:ascii="Times New Roman" w:hAnsi="Times New Roman"/>
          <w:sz w:val="28"/>
          <w:szCs w:val="28"/>
        </w:rPr>
        <w:t xml:space="preserve"> на основании Сведений о бюджетных обязательствах и подлежавших в соответствии с условиями этих</w:t>
      </w:r>
      <w:proofErr w:type="gramEnd"/>
      <w:r w:rsidRPr="008B6216">
        <w:rPr>
          <w:rFonts w:ascii="Times New Roman" w:hAnsi="Times New Roman"/>
          <w:sz w:val="28"/>
          <w:szCs w:val="28"/>
        </w:rPr>
        <w:t xml:space="preserve">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35. </w:t>
      </w:r>
      <w:proofErr w:type="gramStart"/>
      <w:r w:rsidRPr="008B6216">
        <w:rPr>
          <w:rFonts w:ascii="Times New Roman" w:hAnsi="Times New Roman"/>
          <w:sz w:val="28"/>
          <w:szCs w:val="28"/>
        </w:rPr>
        <w:t xml:space="preserve">По запросу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формирует сводную Справку о неисполненных бюджетных обязательствах получателей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находящихся в ведении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сформированную, в том числе на основании Справок о неисполненных бюджетных обязательствах, представленных органом Федерального </w:t>
      </w:r>
      <w:r>
        <w:rPr>
          <w:rFonts w:ascii="Times New Roman" w:hAnsi="Times New Roman"/>
          <w:sz w:val="28"/>
          <w:szCs w:val="28"/>
        </w:rPr>
        <w:t>к</w:t>
      </w:r>
      <w:r w:rsidRPr="008B6216">
        <w:rPr>
          <w:rFonts w:ascii="Times New Roman" w:hAnsi="Times New Roman"/>
          <w:sz w:val="28"/>
          <w:szCs w:val="28"/>
        </w:rPr>
        <w:t>азначейства, в</w:t>
      </w:r>
      <w:proofErr w:type="gramEnd"/>
      <w:r w:rsidRPr="008B6216">
        <w:rPr>
          <w:rFonts w:ascii="Times New Roman" w:hAnsi="Times New Roman"/>
          <w:sz w:val="28"/>
          <w:szCs w:val="28"/>
        </w:rPr>
        <w:t xml:space="preserve">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не позднее трех рабочих дней со дня поступления соответствующего запроса.</w:t>
      </w:r>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36. </w:t>
      </w:r>
      <w:proofErr w:type="gramStart"/>
      <w:r w:rsidRPr="008B6216">
        <w:rPr>
          <w:rFonts w:ascii="Times New Roman" w:hAnsi="Times New Roman"/>
          <w:sz w:val="28"/>
          <w:szCs w:val="28"/>
        </w:rPr>
        <w:t xml:space="preserve">Главные распорядители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не позднее пятого рабочего дня февраля текущего финансового года представляют в орган Федерального </w:t>
      </w:r>
      <w:r>
        <w:rPr>
          <w:rFonts w:ascii="Times New Roman" w:hAnsi="Times New Roman"/>
          <w:sz w:val="28"/>
          <w:szCs w:val="28"/>
        </w:rPr>
        <w:t>к</w:t>
      </w:r>
      <w:r w:rsidRPr="008B6216">
        <w:rPr>
          <w:rFonts w:ascii="Times New Roman" w:hAnsi="Times New Roman"/>
          <w:sz w:val="28"/>
          <w:szCs w:val="28"/>
        </w:rPr>
        <w:t>азначейства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w:t>
      </w:r>
      <w:proofErr w:type="gramEnd"/>
      <w:r w:rsidRPr="008B6216">
        <w:rPr>
          <w:rFonts w:ascii="Times New Roman" w:hAnsi="Times New Roman"/>
          <w:sz w:val="28"/>
          <w:szCs w:val="28"/>
        </w:rPr>
        <w:t xml:space="preserve"> (нормативных правовых актов) о предоставлении субсидий юридическим лицам, реквизиты которой указаны в приложении N 10 к Порядку, утвержденному приказом Министерства финансов Российской Федерации N 258н (далее - Информация об объеме лимитов бюджетных обязательств).</w:t>
      </w:r>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Информация об объеме лимитов бюджетных обязатель</w:t>
      </w:r>
      <w:proofErr w:type="gramStart"/>
      <w:r w:rsidRPr="008B6216">
        <w:rPr>
          <w:rFonts w:ascii="Times New Roman" w:hAnsi="Times New Roman"/>
          <w:sz w:val="28"/>
          <w:szCs w:val="28"/>
        </w:rPr>
        <w:t>ств пр</w:t>
      </w:r>
      <w:proofErr w:type="gramEnd"/>
      <w:r w:rsidRPr="008B6216">
        <w:rPr>
          <w:rFonts w:ascii="Times New Roman" w:hAnsi="Times New Roman"/>
          <w:sz w:val="28"/>
          <w:szCs w:val="28"/>
        </w:rPr>
        <w:t xml:space="preserve">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proofErr w:type="gramStart"/>
      <w:r w:rsidRPr="008B6216">
        <w:rPr>
          <w:rFonts w:ascii="Times New Roman" w:hAnsi="Times New Roman"/>
          <w:sz w:val="28"/>
          <w:szCs w:val="28"/>
        </w:rPr>
        <w:t xml:space="preserve">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в течение двух рабочих дней после дня предоставления главным распорядителем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Информации об объеме лимитов бюджетных обязательств проверяет указанную информацию на </w:t>
      </w:r>
      <w:proofErr w:type="spellStart"/>
      <w:r w:rsidRPr="008B6216">
        <w:rPr>
          <w:rFonts w:ascii="Times New Roman" w:hAnsi="Times New Roman"/>
          <w:sz w:val="28"/>
          <w:szCs w:val="28"/>
        </w:rPr>
        <w:t>непревышение</w:t>
      </w:r>
      <w:proofErr w:type="spellEnd"/>
      <w:r w:rsidRPr="008B6216">
        <w:rPr>
          <w:rFonts w:ascii="Times New Roman" w:hAnsi="Times New Roman"/>
          <w:sz w:val="28"/>
          <w:szCs w:val="28"/>
        </w:rPr>
        <w:t xml:space="preserve"> суммы, на которую в текущем финансовом году могут быть увеличены бюджетные ассигнования главному распорядителю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на оплату государственных контрактов, договоров, соглашений</w:t>
      </w:r>
      <w:proofErr w:type="gramEnd"/>
      <w:r w:rsidRPr="008B6216">
        <w:rPr>
          <w:rFonts w:ascii="Times New Roman" w:hAnsi="Times New Roman"/>
          <w:sz w:val="28"/>
          <w:szCs w:val="28"/>
        </w:rPr>
        <w:t xml:space="preserve">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сформированной органом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 указанному главному распорядителю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w:t>
      </w:r>
    </w:p>
    <w:p w:rsidR="003C79C2" w:rsidRPr="008B6216" w:rsidRDefault="003C79C2" w:rsidP="003C79C2">
      <w:pPr>
        <w:autoSpaceDE w:val="0"/>
        <w:autoSpaceDN w:val="0"/>
        <w:adjustRightInd w:val="0"/>
        <w:spacing w:after="0" w:line="240" w:lineRule="auto"/>
        <w:ind w:firstLine="540"/>
        <w:jc w:val="both"/>
        <w:rPr>
          <w:rFonts w:ascii="Times New Roman" w:hAnsi="Times New Roman"/>
          <w:sz w:val="28"/>
          <w:szCs w:val="28"/>
        </w:rPr>
      </w:pPr>
      <w:r w:rsidRPr="008B6216">
        <w:rPr>
          <w:rFonts w:ascii="Times New Roman" w:hAnsi="Times New Roman"/>
          <w:sz w:val="28"/>
          <w:szCs w:val="28"/>
        </w:rPr>
        <w:t xml:space="preserve">При положительном результате проверки орган Федерального </w:t>
      </w:r>
      <w:r>
        <w:rPr>
          <w:rFonts w:ascii="Times New Roman" w:hAnsi="Times New Roman"/>
          <w:sz w:val="28"/>
          <w:szCs w:val="28"/>
        </w:rPr>
        <w:t>к</w:t>
      </w:r>
      <w:r w:rsidRPr="008B6216">
        <w:rPr>
          <w:rFonts w:ascii="Times New Roman" w:hAnsi="Times New Roman"/>
          <w:sz w:val="28"/>
          <w:szCs w:val="28"/>
        </w:rPr>
        <w:t xml:space="preserve">азначейства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Федерального </w:t>
      </w:r>
      <w:r>
        <w:rPr>
          <w:rFonts w:ascii="Times New Roman" w:hAnsi="Times New Roman"/>
          <w:sz w:val="28"/>
          <w:szCs w:val="28"/>
        </w:rPr>
        <w:t>к</w:t>
      </w:r>
      <w:r w:rsidRPr="008B6216">
        <w:rPr>
          <w:rFonts w:ascii="Times New Roman" w:hAnsi="Times New Roman"/>
          <w:sz w:val="28"/>
          <w:szCs w:val="28"/>
        </w:rPr>
        <w:t>азначейства.</w:t>
      </w:r>
    </w:p>
    <w:p w:rsidR="003C79C2" w:rsidRDefault="003C79C2" w:rsidP="003C79C2">
      <w:pPr>
        <w:autoSpaceDE w:val="0"/>
        <w:autoSpaceDN w:val="0"/>
        <w:adjustRightInd w:val="0"/>
        <w:spacing w:after="0" w:line="240" w:lineRule="auto"/>
        <w:ind w:firstLine="540"/>
        <w:jc w:val="both"/>
        <w:rPr>
          <w:rFonts w:ascii="Times New Roman" w:hAnsi="Times New Roman"/>
          <w:sz w:val="28"/>
          <w:szCs w:val="28"/>
        </w:rPr>
      </w:pPr>
      <w:proofErr w:type="gramStart"/>
      <w:r w:rsidRPr="008B6216">
        <w:rPr>
          <w:rFonts w:ascii="Times New Roman" w:hAnsi="Times New Roman"/>
          <w:sz w:val="28"/>
          <w:szCs w:val="28"/>
        </w:rPr>
        <w:t xml:space="preserve">Если Информация об объеме лимитов бюджетных обязательств не соответствует требованиям настоящего пункта, </w:t>
      </w:r>
      <w:r w:rsidRPr="00300137">
        <w:rPr>
          <w:rFonts w:ascii="Times New Roman" w:hAnsi="Times New Roman"/>
          <w:sz w:val="28"/>
          <w:szCs w:val="28"/>
        </w:rPr>
        <w:t>орган</w:t>
      </w:r>
      <w:r>
        <w:rPr>
          <w:rFonts w:ascii="Times New Roman" w:hAnsi="Times New Roman"/>
          <w:sz w:val="28"/>
          <w:szCs w:val="28"/>
        </w:rPr>
        <w:t xml:space="preserve"> Федерального казначейства</w:t>
      </w:r>
      <w:r w:rsidRPr="008B6216">
        <w:rPr>
          <w:rFonts w:ascii="Times New Roman" w:hAnsi="Times New Roman"/>
          <w:sz w:val="28"/>
          <w:szCs w:val="28"/>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направляет главному распорядителю средств </w:t>
      </w:r>
      <w:r>
        <w:rPr>
          <w:rFonts w:ascii="Times New Roman" w:hAnsi="Times New Roman"/>
          <w:sz w:val="28"/>
          <w:szCs w:val="28"/>
        </w:rPr>
        <w:t xml:space="preserve">бюджета </w:t>
      </w:r>
      <w:proofErr w:type="spellStart"/>
      <w:r>
        <w:rPr>
          <w:rFonts w:ascii="Times New Roman" w:hAnsi="Times New Roman"/>
          <w:sz w:val="28"/>
          <w:szCs w:val="28"/>
        </w:rPr>
        <w:t>Старогородского</w:t>
      </w:r>
      <w:proofErr w:type="spellEnd"/>
      <w:r>
        <w:rPr>
          <w:rFonts w:ascii="Times New Roman" w:hAnsi="Times New Roman"/>
          <w:sz w:val="28"/>
          <w:szCs w:val="28"/>
        </w:rPr>
        <w:t xml:space="preserve"> сельского поселения </w:t>
      </w:r>
      <w:proofErr w:type="spellStart"/>
      <w:r>
        <w:rPr>
          <w:rFonts w:ascii="Times New Roman" w:hAnsi="Times New Roman"/>
          <w:sz w:val="28"/>
          <w:szCs w:val="28"/>
        </w:rPr>
        <w:t>Темниковского</w:t>
      </w:r>
      <w:proofErr w:type="spellEnd"/>
      <w:r>
        <w:rPr>
          <w:rFonts w:ascii="Times New Roman" w:hAnsi="Times New Roman"/>
          <w:sz w:val="28"/>
          <w:szCs w:val="28"/>
        </w:rPr>
        <w:t xml:space="preserve"> муниципального района</w:t>
      </w:r>
      <w:r w:rsidRPr="008B6216">
        <w:rPr>
          <w:rFonts w:ascii="Times New Roman" w:hAnsi="Times New Roman"/>
          <w:sz w:val="28"/>
          <w:szCs w:val="28"/>
        </w:rPr>
        <w:t xml:space="preserve"> Протокол, в котором указывается причина возврата Информации о неиспол</w:t>
      </w:r>
      <w:r>
        <w:rPr>
          <w:rFonts w:ascii="Times New Roman" w:hAnsi="Times New Roman"/>
          <w:sz w:val="28"/>
          <w:szCs w:val="28"/>
        </w:rPr>
        <w:t>ненных бюджетных</w:t>
      </w:r>
      <w:proofErr w:type="gramEnd"/>
      <w:r>
        <w:rPr>
          <w:rFonts w:ascii="Times New Roman" w:hAnsi="Times New Roman"/>
          <w:sz w:val="28"/>
          <w:szCs w:val="28"/>
        </w:rPr>
        <w:t xml:space="preserve"> обязательства</w:t>
      </w:r>
    </w:p>
    <w:p w:rsidR="003C79C2" w:rsidRPr="00E50683" w:rsidRDefault="003C79C2" w:rsidP="003C79C2">
      <w:pPr>
        <w:autoSpaceDE w:val="0"/>
        <w:autoSpaceDN w:val="0"/>
        <w:adjustRightInd w:val="0"/>
        <w:spacing w:after="0" w:line="240" w:lineRule="auto"/>
        <w:ind w:firstLine="540"/>
        <w:jc w:val="both"/>
        <w:rPr>
          <w:rFonts w:ascii="Times New Roman" w:hAnsi="Times New Roman"/>
          <w:sz w:val="28"/>
          <w:szCs w:val="28"/>
        </w:rPr>
      </w:pPr>
    </w:p>
    <w:p w:rsidR="003C79C2" w:rsidRDefault="003C79C2" w:rsidP="003C79C2">
      <w:pPr>
        <w:autoSpaceDE w:val="0"/>
        <w:autoSpaceDN w:val="0"/>
        <w:adjustRightInd w:val="0"/>
        <w:spacing w:after="0" w:line="240" w:lineRule="auto"/>
        <w:jc w:val="both"/>
        <w:rPr>
          <w:rFonts w:ascii="Arial" w:hAnsi="Arial" w:cs="Arial"/>
          <w:sz w:val="20"/>
          <w:szCs w:val="20"/>
        </w:rPr>
      </w:pPr>
    </w:p>
    <w:p w:rsidR="003C79C2" w:rsidRPr="00BE66C0" w:rsidRDefault="003C79C2" w:rsidP="003C79C2">
      <w:pPr>
        <w:autoSpaceDE w:val="0"/>
        <w:autoSpaceDN w:val="0"/>
        <w:adjustRightInd w:val="0"/>
        <w:spacing w:after="0" w:line="240" w:lineRule="auto"/>
        <w:jc w:val="right"/>
        <w:outlineLvl w:val="0"/>
        <w:rPr>
          <w:rFonts w:ascii="Times New Roman" w:hAnsi="Times New Roman"/>
          <w:sz w:val="24"/>
          <w:szCs w:val="24"/>
        </w:rPr>
      </w:pPr>
      <w:r w:rsidRPr="00BE66C0">
        <w:rPr>
          <w:rFonts w:ascii="Times New Roman" w:hAnsi="Times New Roman"/>
          <w:sz w:val="24"/>
          <w:szCs w:val="24"/>
        </w:rPr>
        <w:t>Приложение</w:t>
      </w:r>
    </w:p>
    <w:p w:rsidR="003C79C2" w:rsidRPr="00BE66C0" w:rsidRDefault="003C79C2" w:rsidP="003C79C2">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 xml:space="preserve">к Порядку учета </w:t>
      </w:r>
      <w:proofErr w:type="gramStart"/>
      <w:r w:rsidRPr="00BE66C0">
        <w:rPr>
          <w:rFonts w:ascii="Times New Roman" w:hAnsi="Times New Roman"/>
          <w:sz w:val="24"/>
          <w:szCs w:val="24"/>
        </w:rPr>
        <w:t>бюджетных</w:t>
      </w:r>
      <w:proofErr w:type="gramEnd"/>
      <w:r w:rsidRPr="00BE66C0">
        <w:rPr>
          <w:rFonts w:ascii="Times New Roman" w:hAnsi="Times New Roman"/>
          <w:sz w:val="24"/>
          <w:szCs w:val="24"/>
        </w:rPr>
        <w:t xml:space="preserve"> и денежных </w:t>
      </w:r>
    </w:p>
    <w:p w:rsidR="003C79C2" w:rsidRDefault="003C79C2" w:rsidP="003C79C2">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обязательств получателей средств</w:t>
      </w:r>
      <w:r>
        <w:rPr>
          <w:rFonts w:ascii="Times New Roman" w:hAnsi="Times New Roman"/>
          <w:sz w:val="24"/>
          <w:szCs w:val="24"/>
        </w:rPr>
        <w:t xml:space="preserve"> </w:t>
      </w:r>
      <w:r w:rsidRPr="00BE66C0">
        <w:rPr>
          <w:rFonts w:ascii="Times New Roman" w:hAnsi="Times New Roman"/>
          <w:sz w:val="24"/>
          <w:szCs w:val="24"/>
        </w:rPr>
        <w:t>бюджета</w:t>
      </w:r>
    </w:p>
    <w:p w:rsidR="003C79C2" w:rsidRPr="00BE66C0" w:rsidRDefault="003C79C2" w:rsidP="003C79C2">
      <w:pPr>
        <w:autoSpaceDE w:val="0"/>
        <w:autoSpaceDN w:val="0"/>
        <w:adjustRightInd w:val="0"/>
        <w:spacing w:after="0" w:line="240" w:lineRule="auto"/>
        <w:jc w:val="right"/>
        <w:rPr>
          <w:rFonts w:ascii="Times New Roman" w:hAnsi="Times New Roman"/>
          <w:sz w:val="24"/>
          <w:szCs w:val="24"/>
        </w:rPr>
      </w:pPr>
      <w:proofErr w:type="spellStart"/>
      <w:r>
        <w:rPr>
          <w:rFonts w:ascii="Times New Roman" w:hAnsi="Times New Roman"/>
          <w:sz w:val="24"/>
          <w:szCs w:val="24"/>
        </w:rPr>
        <w:t>Темниковского</w:t>
      </w:r>
      <w:proofErr w:type="spellEnd"/>
      <w:r w:rsidRPr="00BE66C0">
        <w:rPr>
          <w:rFonts w:ascii="Times New Roman" w:hAnsi="Times New Roman"/>
          <w:sz w:val="24"/>
          <w:szCs w:val="24"/>
        </w:rPr>
        <w:t xml:space="preserve"> муниципального </w:t>
      </w:r>
    </w:p>
    <w:p w:rsidR="003C79C2" w:rsidRPr="00BE66C0" w:rsidRDefault="003C79C2" w:rsidP="003C79C2">
      <w:pPr>
        <w:autoSpaceDE w:val="0"/>
        <w:autoSpaceDN w:val="0"/>
        <w:adjustRightInd w:val="0"/>
        <w:spacing w:after="0" w:line="240" w:lineRule="auto"/>
        <w:jc w:val="right"/>
        <w:rPr>
          <w:rFonts w:ascii="Times New Roman" w:hAnsi="Times New Roman"/>
          <w:sz w:val="24"/>
          <w:szCs w:val="24"/>
        </w:rPr>
      </w:pPr>
      <w:r w:rsidRPr="00BE66C0">
        <w:rPr>
          <w:rFonts w:ascii="Times New Roman" w:hAnsi="Times New Roman"/>
          <w:sz w:val="24"/>
          <w:szCs w:val="24"/>
        </w:rPr>
        <w:t xml:space="preserve">района Республики Мордовия </w:t>
      </w:r>
    </w:p>
    <w:p w:rsidR="003C79C2" w:rsidRDefault="003C79C2" w:rsidP="003C79C2">
      <w:pPr>
        <w:autoSpaceDE w:val="0"/>
        <w:autoSpaceDN w:val="0"/>
        <w:adjustRightInd w:val="0"/>
        <w:spacing w:after="0" w:line="240" w:lineRule="auto"/>
        <w:jc w:val="center"/>
        <w:rPr>
          <w:rFonts w:ascii="Times New Roman" w:hAnsi="Times New Roman"/>
          <w:sz w:val="28"/>
          <w:szCs w:val="28"/>
        </w:rPr>
      </w:pPr>
    </w:p>
    <w:p w:rsidR="003C79C2" w:rsidRDefault="003C79C2" w:rsidP="003C79C2">
      <w:pPr>
        <w:autoSpaceDE w:val="0"/>
        <w:autoSpaceDN w:val="0"/>
        <w:adjustRightInd w:val="0"/>
        <w:spacing w:after="0" w:line="240" w:lineRule="auto"/>
        <w:jc w:val="center"/>
        <w:rPr>
          <w:rFonts w:ascii="Times New Roman" w:hAnsi="Times New Roman"/>
          <w:sz w:val="28"/>
          <w:szCs w:val="28"/>
        </w:rPr>
      </w:pPr>
    </w:p>
    <w:p w:rsidR="003C79C2" w:rsidRPr="00F77258" w:rsidRDefault="003C79C2" w:rsidP="003C79C2">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ПЕРЕЧЕНЬ</w:t>
      </w:r>
    </w:p>
    <w:p w:rsidR="003C79C2" w:rsidRPr="00F77258" w:rsidRDefault="003C79C2" w:rsidP="003C79C2">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 xml:space="preserve">ДОКУМЕНТОВ, НА ОСНОВАНИИ КОТОРЫХ ВОЗНИКАЮТ </w:t>
      </w:r>
      <w:proofErr w:type="gramStart"/>
      <w:r w:rsidRPr="00F77258">
        <w:rPr>
          <w:rFonts w:ascii="Times New Roman" w:hAnsi="Times New Roman"/>
          <w:caps/>
          <w:sz w:val="24"/>
          <w:szCs w:val="24"/>
        </w:rPr>
        <w:t>БЮДЖЕТНЫЕ</w:t>
      </w:r>
      <w:proofErr w:type="gramEnd"/>
    </w:p>
    <w:p w:rsidR="003C79C2" w:rsidRDefault="003C79C2" w:rsidP="003C79C2">
      <w:pPr>
        <w:autoSpaceDE w:val="0"/>
        <w:autoSpaceDN w:val="0"/>
        <w:adjustRightInd w:val="0"/>
        <w:spacing w:after="0" w:line="240" w:lineRule="auto"/>
        <w:jc w:val="center"/>
        <w:rPr>
          <w:rFonts w:ascii="Times New Roman" w:hAnsi="Times New Roman"/>
          <w:caps/>
          <w:sz w:val="24"/>
          <w:szCs w:val="24"/>
        </w:rPr>
      </w:pPr>
      <w:r w:rsidRPr="00F77258">
        <w:rPr>
          <w:rFonts w:ascii="Times New Roman" w:hAnsi="Times New Roman"/>
          <w:caps/>
          <w:sz w:val="24"/>
          <w:szCs w:val="24"/>
        </w:rPr>
        <w:t xml:space="preserve">ОБЯЗАТЕЛЬСТВА ПОЛУЧАТЕЛЕЙ средств </w:t>
      </w:r>
      <w:r>
        <w:rPr>
          <w:rFonts w:ascii="Times New Roman" w:hAnsi="Times New Roman"/>
          <w:caps/>
          <w:sz w:val="24"/>
          <w:szCs w:val="24"/>
        </w:rPr>
        <w:t>бюджета Старогородского сельского поселения Темниковского муниципального района</w:t>
      </w:r>
      <w:r w:rsidRPr="00F77258">
        <w:rPr>
          <w:rFonts w:ascii="Times New Roman" w:hAnsi="Times New Roman"/>
          <w:caps/>
          <w:sz w:val="24"/>
          <w:szCs w:val="24"/>
        </w:rPr>
        <w:t xml:space="preserve"> Республики Мордовия, И ДОКУМЕНТОВ, ПОДТВЕРЖДАЮЩИХ</w:t>
      </w:r>
      <w:r>
        <w:rPr>
          <w:rFonts w:ascii="Times New Roman" w:hAnsi="Times New Roman"/>
          <w:caps/>
          <w:sz w:val="24"/>
          <w:szCs w:val="24"/>
        </w:rPr>
        <w:t xml:space="preserve"> </w:t>
      </w:r>
      <w:r w:rsidRPr="00F77258">
        <w:rPr>
          <w:rFonts w:ascii="Times New Roman" w:hAnsi="Times New Roman"/>
          <w:caps/>
          <w:sz w:val="24"/>
          <w:szCs w:val="24"/>
        </w:rPr>
        <w:t xml:space="preserve">ВОЗНИКНОВЕНИЕ ДЕНЕЖНЫХ ОБЯЗАТЕЛЬСТВ ПОЛУЧАТЕЛЕЙ средств </w:t>
      </w:r>
      <w:r>
        <w:rPr>
          <w:rFonts w:ascii="Times New Roman" w:hAnsi="Times New Roman"/>
          <w:caps/>
          <w:sz w:val="24"/>
          <w:szCs w:val="24"/>
        </w:rPr>
        <w:t xml:space="preserve">бюджета Старогородского сельского поселения Темниковского муниципального района </w:t>
      </w:r>
      <w:r w:rsidRPr="00F77258">
        <w:rPr>
          <w:rFonts w:ascii="Times New Roman" w:hAnsi="Times New Roman"/>
          <w:caps/>
          <w:sz w:val="24"/>
          <w:szCs w:val="24"/>
        </w:rPr>
        <w:t>Республики Мордовия</w:t>
      </w:r>
    </w:p>
    <w:p w:rsidR="003C79C2" w:rsidRPr="00F77258" w:rsidRDefault="003C79C2" w:rsidP="003C79C2">
      <w:pPr>
        <w:autoSpaceDE w:val="0"/>
        <w:autoSpaceDN w:val="0"/>
        <w:adjustRightInd w:val="0"/>
        <w:spacing w:after="0" w:line="240" w:lineRule="auto"/>
        <w:jc w:val="center"/>
        <w:rPr>
          <w:rFonts w:ascii="Times New Roman" w:hAnsi="Times New Roman"/>
          <w:caps/>
          <w:sz w:val="24"/>
          <w:szCs w:val="24"/>
        </w:rPr>
      </w:pPr>
    </w:p>
    <w:tbl>
      <w:tblPr>
        <w:tblW w:w="10149" w:type="dxa"/>
        <w:tblInd w:w="113" w:type="dxa"/>
        <w:tblLayout w:type="fixed"/>
        <w:tblCellMar>
          <w:top w:w="102" w:type="dxa"/>
          <w:left w:w="62" w:type="dxa"/>
          <w:bottom w:w="102" w:type="dxa"/>
          <w:right w:w="62" w:type="dxa"/>
        </w:tblCellMar>
        <w:tblLook w:val="0000" w:firstRow="0" w:lastRow="0" w:firstColumn="0" w:lastColumn="0" w:noHBand="0" w:noVBand="0"/>
      </w:tblPr>
      <w:tblGrid>
        <w:gridCol w:w="508"/>
        <w:gridCol w:w="4313"/>
        <w:gridCol w:w="5328"/>
      </w:tblGrid>
      <w:tr w:rsidR="003C79C2" w:rsidRPr="00295F01" w:rsidTr="00DF2931">
        <w:tc>
          <w:tcPr>
            <w:tcW w:w="50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N</w:t>
            </w:r>
          </w:p>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proofErr w:type="gramStart"/>
            <w:r w:rsidRPr="00295F01">
              <w:rPr>
                <w:rFonts w:ascii="Times New Roman" w:hAnsi="Times New Roman"/>
                <w:sz w:val="24"/>
                <w:szCs w:val="24"/>
              </w:rPr>
              <w:t>п</w:t>
            </w:r>
            <w:proofErr w:type="gramEnd"/>
            <w:r w:rsidRPr="00295F01">
              <w:rPr>
                <w:rFonts w:ascii="Times New Roman" w:hAnsi="Times New Roman"/>
                <w:sz w:val="24"/>
                <w:szCs w:val="24"/>
              </w:rPr>
              <w:t>/п</w:t>
            </w:r>
          </w:p>
        </w:tc>
        <w:tc>
          <w:tcPr>
            <w:tcW w:w="4313"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bookmarkStart w:id="4" w:name="Par450"/>
            <w:bookmarkEnd w:id="4"/>
            <w:r w:rsidRPr="00295F01">
              <w:rPr>
                <w:rFonts w:ascii="Times New Roman" w:hAnsi="Times New Roman"/>
                <w:sz w:val="24"/>
                <w:szCs w:val="24"/>
              </w:rPr>
              <w:t xml:space="preserve">Документ, на основании которого возникает бюджетное обязательство получателя средств бюджета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w:t>
            </w:r>
          </w:p>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района Республики Мордовия</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bookmarkStart w:id="5" w:name="Par451"/>
            <w:bookmarkEnd w:id="5"/>
            <w:r w:rsidRPr="00295F01">
              <w:rPr>
                <w:rFonts w:ascii="Times New Roman" w:hAnsi="Times New Roman"/>
                <w:sz w:val="24"/>
                <w:szCs w:val="24"/>
              </w:rPr>
              <w:t xml:space="preserve">Документ, подтверждающий возникновение денежного обязательства получателя средств бюджета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w:t>
            </w:r>
          </w:p>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района Республики Мордовия</w:t>
            </w:r>
          </w:p>
        </w:tc>
      </w:tr>
      <w:tr w:rsidR="003C79C2" w:rsidRPr="00295F01" w:rsidTr="00DF2931">
        <w:trPr>
          <w:trHeight w:val="192"/>
        </w:trPr>
        <w:tc>
          <w:tcPr>
            <w:tcW w:w="50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2</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3</w:t>
            </w:r>
          </w:p>
        </w:tc>
      </w:tr>
      <w:tr w:rsidR="003C79C2" w:rsidRPr="00295F01" w:rsidTr="00DF2931">
        <w:tc>
          <w:tcPr>
            <w:tcW w:w="50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1.</w:t>
            </w:r>
          </w:p>
        </w:tc>
        <w:tc>
          <w:tcPr>
            <w:tcW w:w="4313"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6" w:name="Par456"/>
            <w:bookmarkEnd w:id="6"/>
            <w:r w:rsidRPr="00295F01">
              <w:rPr>
                <w:rFonts w:ascii="Times New Roman" w:hAnsi="Times New Roman"/>
                <w:sz w:val="24"/>
                <w:szCs w:val="24"/>
              </w:rPr>
              <w:t>Извещение об осуществлении закупки</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Формирование денежного обязательства не предусматривается</w:t>
            </w:r>
          </w:p>
        </w:tc>
      </w:tr>
      <w:tr w:rsidR="003C79C2" w:rsidRPr="00295F01" w:rsidTr="00DF2931">
        <w:tc>
          <w:tcPr>
            <w:tcW w:w="50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2.</w:t>
            </w:r>
          </w:p>
        </w:tc>
        <w:tc>
          <w:tcPr>
            <w:tcW w:w="4313"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7" w:name="Par459"/>
            <w:bookmarkEnd w:id="7"/>
            <w:r w:rsidRPr="00295F01">
              <w:rPr>
                <w:rFonts w:ascii="Times New Roman" w:hAnsi="Times New Roman"/>
                <w:sz w:val="24"/>
                <w:szCs w:val="24"/>
              </w:rPr>
              <w:t>Приглашение принять участие в определении поставщика (подрядчика, исполнителя)</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Формирование денежного обязательства не предусматривается</w:t>
            </w:r>
          </w:p>
        </w:tc>
      </w:tr>
      <w:tr w:rsidR="003C79C2" w:rsidRPr="00295F01" w:rsidTr="00DF2931">
        <w:tc>
          <w:tcPr>
            <w:tcW w:w="508" w:type="dxa"/>
            <w:vMerge w:val="restart"/>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3.</w:t>
            </w:r>
          </w:p>
        </w:tc>
        <w:tc>
          <w:tcPr>
            <w:tcW w:w="4313" w:type="dxa"/>
            <w:vMerge w:val="restart"/>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8" w:name="Par462"/>
            <w:bookmarkEnd w:id="8"/>
            <w:r w:rsidRPr="00295F01">
              <w:rPr>
                <w:rFonts w:ascii="Times New Roman" w:hAnsi="Times New Roman"/>
                <w:sz w:val="24"/>
                <w:szCs w:val="24"/>
              </w:rPr>
              <w:t>Муниципальный контракт (договор) на поставку товаров, выполнение работ, оказание услуг для обеспечения нужд</w:t>
            </w:r>
            <w:r>
              <w:rPr>
                <w:rFonts w:ascii="Times New Roman" w:hAnsi="Times New Roman"/>
                <w:sz w:val="24"/>
                <w:szCs w:val="24"/>
              </w:rPr>
              <w:t xml:space="preserve"> </w:t>
            </w:r>
            <w:proofErr w:type="spellStart"/>
            <w:r>
              <w:rPr>
                <w:rFonts w:ascii="Times New Roman" w:hAnsi="Times New Roman"/>
                <w:sz w:val="24"/>
                <w:szCs w:val="24"/>
              </w:rPr>
              <w:t>Старогородского</w:t>
            </w:r>
            <w:proofErr w:type="spellEnd"/>
            <w:r w:rsidRPr="00E50683">
              <w:rPr>
                <w:rFonts w:ascii="Times New Roman" w:hAnsi="Times New Roman"/>
                <w:sz w:val="24"/>
                <w:szCs w:val="24"/>
              </w:rPr>
              <w:t xml:space="preserve"> сельского поселения </w:t>
            </w:r>
            <w:proofErr w:type="spellStart"/>
            <w:r w:rsidRPr="00E50683">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w:t>
            </w:r>
          </w:p>
          <w:p w:rsidR="003C79C2" w:rsidRPr="00295F01" w:rsidRDefault="003C79C2" w:rsidP="00DF2931">
            <w:pPr>
              <w:autoSpaceDE w:val="0"/>
              <w:autoSpaceDN w:val="0"/>
              <w:adjustRightInd w:val="0"/>
              <w:spacing w:after="0" w:line="240" w:lineRule="auto"/>
              <w:rPr>
                <w:rFonts w:ascii="Times New Roman" w:hAnsi="Times New Roman"/>
                <w:sz w:val="24"/>
                <w:szCs w:val="24"/>
              </w:rPr>
            </w:pPr>
            <w:proofErr w:type="gramStart"/>
            <w:r w:rsidRPr="00295F01">
              <w:rPr>
                <w:rFonts w:ascii="Times New Roman" w:hAnsi="Times New Roman"/>
                <w:sz w:val="24"/>
                <w:szCs w:val="24"/>
              </w:rPr>
              <w:t xml:space="preserve">района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договоров, указанных в </w:t>
            </w:r>
            <w:hyperlink w:anchor="Par546" w:history="1">
              <w:r w:rsidRPr="00295F01">
                <w:rPr>
                  <w:rFonts w:ascii="Times New Roman" w:hAnsi="Times New Roman"/>
                  <w:sz w:val="24"/>
                  <w:szCs w:val="24"/>
                </w:rPr>
                <w:t>13 пункте</w:t>
              </w:r>
            </w:hyperlink>
            <w:r w:rsidRPr="00295F01">
              <w:rPr>
                <w:rFonts w:ascii="Times New Roman" w:hAnsi="Times New Roman"/>
                <w:sz w:val="24"/>
                <w:szCs w:val="24"/>
              </w:rPr>
              <w:t xml:space="preserve"> настоящего перечня</w:t>
            </w:r>
            <w:proofErr w:type="gramEnd"/>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выполненных работ</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об оказании услуг</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приема-передачи</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Справка-расчет или иной документ, являющийся основанием для оплаты неустойки</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Счет-фактура</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Товарная накладная (унифицированная форма N ТОРГ-12) (ф. 0330212)</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Универсальный передаточный документ</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Чек</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получателя средств 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w:t>
            </w:r>
          </w:p>
          <w:p w:rsidR="003C79C2" w:rsidRPr="00295F01" w:rsidRDefault="003C79C2" w:rsidP="00DF2931">
            <w:pPr>
              <w:autoSpaceDE w:val="0"/>
              <w:autoSpaceDN w:val="0"/>
              <w:adjustRightInd w:val="0"/>
              <w:spacing w:after="0" w:line="240" w:lineRule="auto"/>
              <w:rPr>
                <w:rFonts w:ascii="Times New Roman" w:hAnsi="Times New Roman"/>
                <w:sz w:val="24"/>
                <w:szCs w:val="24"/>
              </w:rPr>
            </w:pPr>
            <w:proofErr w:type="gramStart"/>
            <w:r w:rsidRPr="00295F01">
              <w:rPr>
                <w:rFonts w:ascii="Times New Roman" w:hAnsi="Times New Roman"/>
                <w:sz w:val="24"/>
                <w:szCs w:val="24"/>
              </w:rPr>
              <w:t xml:space="preserve">района Республики Мордовия (далее - 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xml:space="preserve"> Республики Мордовия (далее - бюджет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района), возникшему на основании муниципального контракта</w:t>
            </w:r>
            <w:proofErr w:type="gramEnd"/>
          </w:p>
        </w:tc>
      </w:tr>
      <w:tr w:rsidR="003C79C2" w:rsidRPr="00295F01" w:rsidTr="00DF2931">
        <w:tc>
          <w:tcPr>
            <w:tcW w:w="508" w:type="dxa"/>
            <w:vMerge w:val="restart"/>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4.</w:t>
            </w:r>
          </w:p>
        </w:tc>
        <w:tc>
          <w:tcPr>
            <w:tcW w:w="4313" w:type="dxa"/>
            <w:vMerge w:val="restart"/>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9" w:name="Par475"/>
            <w:bookmarkEnd w:id="9"/>
            <w:r w:rsidRPr="00295F01">
              <w:rPr>
                <w:rFonts w:ascii="Times New Roman" w:hAnsi="Times New Roman"/>
                <w:sz w:val="24"/>
                <w:szCs w:val="24"/>
              </w:rPr>
              <w:t xml:space="preserve">Муниципальный контракт (договор) на поставку товаров, выполнение работ, оказание услуг, сведения о котором не подлежат включению в реестры контрактов в соответствии с законодательством Российской Федерации о контрактной системе в сфере закупок товаров, работ, услуг для обеспечения муниципальных нужд, за исключением договоров, указанных в </w:t>
            </w:r>
            <w:hyperlink w:anchor="Par546" w:history="1">
              <w:r w:rsidRPr="00295F01">
                <w:rPr>
                  <w:rFonts w:ascii="Times New Roman" w:hAnsi="Times New Roman"/>
                  <w:sz w:val="24"/>
                  <w:szCs w:val="24"/>
                </w:rPr>
                <w:t>13 пункте</w:t>
              </w:r>
            </w:hyperlink>
            <w:r w:rsidRPr="00295F01">
              <w:rPr>
                <w:rFonts w:ascii="Times New Roman" w:hAnsi="Times New Roman"/>
                <w:sz w:val="24"/>
                <w:szCs w:val="24"/>
              </w:rPr>
              <w:t xml:space="preserve"> настоящего перечня</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выполненных работ</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об оказании услуг</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приема-передачи</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Муниципальный контракт (в случае осуществления авансовых платежей в соответствии с условиями государственного контракта)</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Справка-расчет или иной документ, являющийся основанием для оплаты неустойки</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Счет-фактура</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Товарная накладная (унифицированная форма N ТОРГ-12) (ф. 0330212)</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Универсальный передаточный документ</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Чек</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возникшему на основании государственного контракта</w:t>
            </w:r>
          </w:p>
        </w:tc>
      </w:tr>
      <w:tr w:rsidR="003C79C2" w:rsidRPr="00295F01" w:rsidTr="00DF2931">
        <w:tc>
          <w:tcPr>
            <w:tcW w:w="508"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5.</w:t>
            </w:r>
          </w:p>
        </w:tc>
        <w:tc>
          <w:tcPr>
            <w:tcW w:w="4313"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10" w:name="Par488"/>
            <w:bookmarkEnd w:id="10"/>
            <w:r w:rsidRPr="00295F01">
              <w:rPr>
                <w:rFonts w:ascii="Times New Roman" w:hAnsi="Times New Roman"/>
                <w:sz w:val="24"/>
                <w:szCs w:val="24"/>
              </w:rPr>
              <w:t xml:space="preserve">Соглашение о предоставлении из бюджета </w:t>
            </w:r>
            <w:proofErr w:type="spellStart"/>
            <w:r>
              <w:rPr>
                <w:rFonts w:ascii="Times New Roman" w:hAnsi="Times New Roman"/>
                <w:sz w:val="24"/>
                <w:szCs w:val="24"/>
              </w:rPr>
              <w:t>Старогородского</w:t>
            </w:r>
            <w:proofErr w:type="spellEnd"/>
            <w:r w:rsidRPr="00E50683">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района межбюджетных трансферто</w:t>
            </w:r>
            <w:r>
              <w:rPr>
                <w:rFonts w:ascii="Times New Roman" w:hAnsi="Times New Roman"/>
                <w:sz w:val="24"/>
                <w:szCs w:val="24"/>
              </w:rPr>
              <w:t xml:space="preserve">в бюджету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района Республики Мордовия (далее – городские и сельские поселения) в форме субсидии, субвенции, иного межбюджетного трансферта,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получателей средств бюджетов городских и сельских поселений, источником финансового обеспечения которых являются межбюджетные трансферты</w:t>
            </w:r>
          </w:p>
        </w:tc>
      </w:tr>
      <w:tr w:rsidR="003C79C2" w:rsidRPr="00295F01" w:rsidTr="00DF2931">
        <w:trPr>
          <w:trHeight w:val="510"/>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Казначейское обеспечение обязательств (код формы по ОКУД 0506110)</w:t>
            </w:r>
          </w:p>
        </w:tc>
      </w:tr>
      <w:tr w:rsidR="003C79C2" w:rsidRPr="00295F01" w:rsidTr="00DF2931">
        <w:trPr>
          <w:trHeight w:val="1148"/>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Платежные документы, подтверждающие осуществление расходов бюджетов городских и сельских поселений по исполнению расходных обязательств городских и сельских поселений, в </w:t>
            </w:r>
            <w:proofErr w:type="gramStart"/>
            <w:r w:rsidRPr="00295F01">
              <w:rPr>
                <w:rFonts w:ascii="Times New Roman" w:hAnsi="Times New Roman"/>
                <w:sz w:val="24"/>
                <w:szCs w:val="24"/>
              </w:rPr>
              <w:t>целях</w:t>
            </w:r>
            <w:proofErr w:type="gramEnd"/>
            <w:r w:rsidRPr="00295F01">
              <w:rPr>
                <w:rFonts w:ascii="Times New Roman" w:hAnsi="Times New Roman"/>
                <w:sz w:val="24"/>
                <w:szCs w:val="24"/>
              </w:rPr>
              <w:t xml:space="preserve"> возмещения которых из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xml:space="preserve"> 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3C79C2" w:rsidRPr="00295F01" w:rsidTr="00DF2931">
        <w:trPr>
          <w:trHeight w:val="1148"/>
        </w:trPr>
        <w:tc>
          <w:tcPr>
            <w:tcW w:w="508"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бюджетов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района Республики Мордовия, возникшему на основании соглашения о предоставлении межбюджетного трансферта</w:t>
            </w:r>
          </w:p>
        </w:tc>
      </w:tr>
      <w:tr w:rsidR="003C79C2" w:rsidRPr="00295F01" w:rsidTr="00DF2931">
        <w:tc>
          <w:tcPr>
            <w:tcW w:w="508"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6.</w:t>
            </w:r>
          </w:p>
        </w:tc>
        <w:tc>
          <w:tcPr>
            <w:tcW w:w="4313"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Нормативный правовой акт, предусматривающий предоставление из бюджета </w:t>
            </w:r>
            <w:proofErr w:type="spellStart"/>
            <w:r>
              <w:rPr>
                <w:rFonts w:ascii="Times New Roman" w:hAnsi="Times New Roman"/>
                <w:sz w:val="24"/>
                <w:szCs w:val="24"/>
              </w:rPr>
              <w:t>Старогородского</w:t>
            </w:r>
            <w:proofErr w:type="spellEnd"/>
            <w:r w:rsidRPr="00E50683">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района межбюджетных трансфертов бюджет</w:t>
            </w:r>
            <w:r>
              <w:rPr>
                <w:rFonts w:ascii="Times New Roman" w:hAnsi="Times New Roman"/>
                <w:sz w:val="24"/>
                <w:szCs w:val="24"/>
              </w:rPr>
              <w:t xml:space="preserve">у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xml:space="preserve"> межбюджетного трансферта в форме субсидии, субвенции иного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трансферта (далее - нормативный правовой акт о предоставлении межбюджетного трансферта), сведения о котором подлежат либо не подлежат включению в реестр соглашений</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Распоряжение о перечислении межбюджетного трансферта из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xml:space="preserve"> бюджетам городских и сельских поселений по форме, установленной в соответствии с порядком (правилами) предоставления указанного межбюджетного трансферта</w:t>
            </w:r>
          </w:p>
        </w:tc>
      </w:tr>
      <w:tr w:rsidR="003C79C2" w:rsidRPr="00295F01" w:rsidTr="00DF2931">
        <w:trPr>
          <w:trHeight w:val="1320"/>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Распоряжение, необходимое для оплаты денежных обязательств, и документ, подтверждающий возникновение денежных обязательств получателя средств бюдж</w:t>
            </w:r>
            <w:r>
              <w:rPr>
                <w:rFonts w:ascii="Times New Roman" w:hAnsi="Times New Roman"/>
                <w:sz w:val="24"/>
                <w:szCs w:val="24"/>
              </w:rPr>
              <w:t>е</w:t>
            </w:r>
            <w:r w:rsidRPr="00295F01">
              <w:rPr>
                <w:rFonts w:ascii="Times New Roman" w:hAnsi="Times New Roman"/>
                <w:sz w:val="24"/>
                <w:szCs w:val="24"/>
              </w:rPr>
              <w:t>тов городских и сельских поселений, источником финансового обеспечения которых являются межбюджетные трансферты</w:t>
            </w:r>
          </w:p>
        </w:tc>
      </w:tr>
      <w:tr w:rsidR="003C79C2" w:rsidRPr="00295F01" w:rsidTr="00DF2931">
        <w:trPr>
          <w:trHeight w:val="333"/>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Казначейское обеспечение обязательств (код формы по ОКУД 0506110)</w:t>
            </w:r>
          </w:p>
        </w:tc>
      </w:tr>
      <w:tr w:rsidR="003C79C2" w:rsidRPr="00295F01" w:rsidTr="00DF2931">
        <w:trPr>
          <w:trHeight w:val="847"/>
        </w:trPr>
        <w:tc>
          <w:tcPr>
            <w:tcW w:w="508"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возникшему на основании нормативного правового акта о предоставлении межбюджетного трансферта, имеющего целевое назначение</w:t>
            </w:r>
          </w:p>
        </w:tc>
      </w:tr>
      <w:tr w:rsidR="003C79C2" w:rsidRPr="00295F01" w:rsidTr="00DF2931">
        <w:trPr>
          <w:trHeight w:val="460"/>
        </w:trPr>
        <w:tc>
          <w:tcPr>
            <w:tcW w:w="508"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7.</w:t>
            </w:r>
          </w:p>
        </w:tc>
        <w:tc>
          <w:tcPr>
            <w:tcW w:w="4313"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Договор (соглашение) о предоставлении субсидии бюджетному или автономному учреждению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График перечисления субсидии, предусмотренный договором (соглашением) о предоставлении субсидии бюджетному или автономному учреждению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sidRPr="00295F01">
              <w:rPr>
                <w:rFonts w:ascii="Times New Roman" w:hAnsi="Times New Roman"/>
                <w:sz w:val="24"/>
                <w:szCs w:val="24"/>
              </w:rPr>
              <w:t xml:space="preserve"> муниципального района</w:t>
            </w:r>
          </w:p>
        </w:tc>
      </w:tr>
      <w:tr w:rsidR="003C79C2" w:rsidRPr="00295F01" w:rsidTr="00DF2931">
        <w:trPr>
          <w:trHeight w:val="460"/>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r w:rsidRPr="00295F01">
              <w:rPr>
                <w:rFonts w:ascii="Times New Roman" w:hAnsi="Times New Roman"/>
                <w:sz w:val="24"/>
                <w:szCs w:val="24"/>
              </w:rPr>
              <w:t xml:space="preserve">Предварительный отчет о выполнении государственного задания (ф. 0506501) </w:t>
            </w:r>
          </w:p>
        </w:tc>
      </w:tr>
      <w:tr w:rsidR="003C79C2" w:rsidRPr="00295F01" w:rsidTr="00DF2931">
        <w:trPr>
          <w:trHeight w:val="460"/>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r w:rsidRPr="00295F01">
              <w:rPr>
                <w:rFonts w:ascii="Times New Roman" w:hAnsi="Times New Roman"/>
                <w:sz w:val="24"/>
                <w:szCs w:val="24"/>
              </w:rPr>
              <w:t>Казначейское обеспечение обязательств (код формы по ОКУД 0506110)</w:t>
            </w:r>
          </w:p>
        </w:tc>
      </w:tr>
      <w:tr w:rsidR="003C79C2" w:rsidRPr="00295F01" w:rsidTr="00DF2931">
        <w:tc>
          <w:tcPr>
            <w:tcW w:w="508"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xml:space="preserve">, возникшему на основании договора (соглашения) о предоставлении субсидии бюджетному или автономному учреждению </w:t>
            </w:r>
          </w:p>
        </w:tc>
      </w:tr>
      <w:tr w:rsidR="003C79C2" w:rsidRPr="00295F01" w:rsidTr="00DF2931">
        <w:tc>
          <w:tcPr>
            <w:tcW w:w="508"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8.</w:t>
            </w:r>
          </w:p>
        </w:tc>
        <w:tc>
          <w:tcPr>
            <w:tcW w:w="4313"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11" w:name="Par504"/>
            <w:bookmarkEnd w:id="11"/>
            <w:proofErr w:type="gramStart"/>
            <w:r w:rsidRPr="00295F01">
              <w:rPr>
                <w:rFonts w:ascii="Times New Roman" w:hAnsi="Times New Roman"/>
                <w:sz w:val="24"/>
                <w:szCs w:val="24"/>
              </w:rPr>
              <w:t>Договор (соглашение) о предоставлении субсидии юридическому лицу, иному юридическому лицу (за исключением субсидии муниципальному бюджетному или автономному учреждению) или индивидуальному предпринимателю или физическому лицу - производителю товаров, работ, услуг или договор, заключенный в связи с предоставлением бюджетных инвестиций юридическому лицу в соответствии с бюджетным законодательством Российской Федерации (далее - договор (соглашение) о предоставлении субсидии и бюджетных инвестиций юридическому лицу), сведения о котором</w:t>
            </w:r>
            <w:proofErr w:type="gramEnd"/>
            <w:r w:rsidRPr="00295F01">
              <w:rPr>
                <w:rFonts w:ascii="Times New Roman" w:hAnsi="Times New Roman"/>
                <w:sz w:val="24"/>
                <w:szCs w:val="24"/>
              </w:rPr>
              <w:t xml:space="preserve"> подлежат либо не подлежат включению в реестр соглашений</w:t>
            </w:r>
          </w:p>
          <w:p w:rsidR="003C79C2" w:rsidRPr="00295F01" w:rsidRDefault="003C79C2" w:rsidP="00DF2931">
            <w:pPr>
              <w:autoSpaceDE w:val="0"/>
              <w:autoSpaceDN w:val="0"/>
              <w:adjustRightInd w:val="0"/>
              <w:spacing w:after="0" w:line="240" w:lineRule="auto"/>
              <w:rPr>
                <w:rFonts w:ascii="Times New Roman" w:hAnsi="Times New Roman"/>
                <w:sz w:val="24"/>
                <w:szCs w:val="24"/>
              </w:rPr>
            </w:pPr>
          </w:p>
          <w:p w:rsidR="003C79C2" w:rsidRPr="00295F01" w:rsidRDefault="003C79C2" w:rsidP="00DF2931">
            <w:pPr>
              <w:autoSpaceDE w:val="0"/>
              <w:autoSpaceDN w:val="0"/>
              <w:adjustRightInd w:val="0"/>
              <w:spacing w:after="0" w:line="240" w:lineRule="auto"/>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выполненных работ</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об оказании услуг</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приема-передачи</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3C79C2" w:rsidRPr="00295F01" w:rsidTr="00DF2931">
        <w:trPr>
          <w:trHeight w:val="1128"/>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Распоряжение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3C79C2" w:rsidRPr="00295F01" w:rsidTr="00DF2931">
        <w:trPr>
          <w:trHeight w:val="557"/>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Справка-расчет или иной документ, являющийся основанием для оплаты неустойки</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Счет-фактура</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Товарная накладная (унифицированная форма N ТОРГ-12) (ф. 0330212)</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Чек</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В случае предоставления субсидии юридическому лицу или индивидуальному 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отчет о выполнении условий, установленных при предоставлении субсидии юридическому лицу или индивидуальному предпринимателю или физическому лицу - производителю товаров, работ, услуг, в соответствии с порядком (правилами) предоставления субсидии юридическому лицу;</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реестр платежей к оплате, сформированный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 или индивидуальному предпринимателю или физическому лицу - производителю товаров, работ, услуг;</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заявка на перечисление субсидии юридическому лицу или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3C79C2" w:rsidRPr="00295F01" w:rsidTr="00DF2931">
        <w:trPr>
          <w:trHeight w:val="2438"/>
        </w:trPr>
        <w:tc>
          <w:tcPr>
            <w:tcW w:w="508"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возникшему на основании договора (соглашения) о предоставлении субсидии и бюджетных инвестиций юридическому лицу или индивидуальному предпринимателю или физическому лицу - производителю товаров, работ, услуг</w:t>
            </w:r>
          </w:p>
        </w:tc>
      </w:tr>
      <w:tr w:rsidR="003C79C2" w:rsidRPr="00295F01" w:rsidTr="00DF2931">
        <w:tc>
          <w:tcPr>
            <w:tcW w:w="508" w:type="dxa"/>
            <w:vMerge w:val="restart"/>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9.</w:t>
            </w:r>
          </w:p>
        </w:tc>
        <w:tc>
          <w:tcPr>
            <w:tcW w:w="4313" w:type="dxa"/>
            <w:vMerge w:val="restart"/>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12" w:name="Par522"/>
            <w:bookmarkEnd w:id="12"/>
            <w:r w:rsidRPr="00295F01">
              <w:rPr>
                <w:rFonts w:ascii="Times New Roman" w:hAnsi="Times New Roman"/>
                <w:sz w:val="24"/>
                <w:szCs w:val="24"/>
              </w:rPr>
              <w:t>Нормативный 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нормативный правовой акт о предоставлении субсидии юридическому лицу)</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лицу;</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заявка на перечисление субсидии юридическому лицу (при наличии)</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нормативного правового акта о предоставлении субсидии юридическому лицу</w:t>
            </w:r>
          </w:p>
        </w:tc>
      </w:tr>
      <w:tr w:rsidR="003C79C2" w:rsidRPr="00295F01" w:rsidTr="00DF2931">
        <w:trPr>
          <w:trHeight w:val="415"/>
        </w:trPr>
        <w:tc>
          <w:tcPr>
            <w:tcW w:w="508"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10.</w:t>
            </w:r>
          </w:p>
        </w:tc>
        <w:tc>
          <w:tcPr>
            <w:tcW w:w="4313"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13" w:name="Par530"/>
            <w:bookmarkEnd w:id="13"/>
            <w:r w:rsidRPr="00295F01">
              <w:rPr>
                <w:rFonts w:ascii="Times New Roman" w:hAnsi="Times New Roman"/>
                <w:sz w:val="24"/>
                <w:szCs w:val="24"/>
              </w:rPr>
              <w:t>Приказ об утверждении Штатного расписания с расчетом годового фонда оплаты труда</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Записка-расчет об исчислении среднего заработка при предоставлении отпуска, увольнении и других случаях (ф. 0504425)</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Расчетно-платежная ведомость (ф. 0504401)</w:t>
            </w:r>
          </w:p>
        </w:tc>
      </w:tr>
      <w:tr w:rsidR="003C79C2" w:rsidRPr="00295F01" w:rsidTr="00DF2931">
        <w:trPr>
          <w:trHeight w:val="123"/>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Расчетная ведомость (ф. 0504402)</w:t>
            </w:r>
          </w:p>
        </w:tc>
      </w:tr>
      <w:tr w:rsidR="003C79C2" w:rsidRPr="00295F01" w:rsidTr="00DF2931">
        <w:trPr>
          <w:trHeight w:val="123"/>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tabs>
                <w:tab w:val="left" w:pos="1576"/>
              </w:tabs>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Свод начислений, удержаний, выплат</w:t>
            </w:r>
          </w:p>
        </w:tc>
      </w:tr>
      <w:tr w:rsidR="003C79C2" w:rsidRPr="00295F01" w:rsidTr="00DF2931">
        <w:trPr>
          <w:trHeight w:val="122"/>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tabs>
                <w:tab w:val="left" w:pos="1576"/>
              </w:tabs>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Свод отчислений и налогов</w:t>
            </w:r>
          </w:p>
        </w:tc>
      </w:tr>
      <w:tr w:rsidR="003C79C2" w:rsidRPr="00295F01" w:rsidTr="00DF2931">
        <w:tc>
          <w:tcPr>
            <w:tcW w:w="508"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возникшему по реализации трудовых функций работника в соответствии с трудовым законодательством Российской Федерации, законодательством о муниципальной службе Республики Мордовия</w:t>
            </w:r>
          </w:p>
        </w:tc>
      </w:tr>
      <w:tr w:rsidR="003C79C2" w:rsidRPr="00295F01" w:rsidTr="00DF2931">
        <w:tc>
          <w:tcPr>
            <w:tcW w:w="508"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11.</w:t>
            </w:r>
          </w:p>
        </w:tc>
        <w:tc>
          <w:tcPr>
            <w:tcW w:w="4313"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14" w:name="Par536"/>
            <w:bookmarkEnd w:id="14"/>
            <w:r w:rsidRPr="00295F01">
              <w:rPr>
                <w:rFonts w:ascii="Times New Roman" w:hAnsi="Times New Roman"/>
                <w:sz w:val="24"/>
                <w:szCs w:val="24"/>
              </w:rPr>
              <w:t>Исполнительный документ (исполнительный лист, судебный приказ) (далее - исполнительный документ)</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Бухгалтерская справка (ф. 0504833)</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График выплат по исполнительному документу, предусматривающему выплаты периодического характера</w:t>
            </w:r>
          </w:p>
        </w:tc>
      </w:tr>
      <w:tr w:rsidR="003C79C2" w:rsidRPr="00295F01" w:rsidTr="00DF2931">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Исполнительный документ</w:t>
            </w:r>
          </w:p>
        </w:tc>
      </w:tr>
      <w:tr w:rsidR="003C79C2" w:rsidRPr="00295F01" w:rsidTr="00DF2931">
        <w:trPr>
          <w:trHeight w:val="195"/>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Справка-расчет</w:t>
            </w:r>
          </w:p>
        </w:tc>
      </w:tr>
      <w:tr w:rsidR="003C79C2" w:rsidRPr="00295F01" w:rsidTr="00DF2931">
        <w:trPr>
          <w:trHeight w:val="625"/>
        </w:trPr>
        <w:tc>
          <w:tcPr>
            <w:tcW w:w="508"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возникшему на основании исполнительного документа</w:t>
            </w:r>
          </w:p>
        </w:tc>
      </w:tr>
      <w:tr w:rsidR="003C79C2" w:rsidRPr="00295F01" w:rsidTr="00DF2931">
        <w:tc>
          <w:tcPr>
            <w:tcW w:w="508"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12.</w:t>
            </w:r>
          </w:p>
        </w:tc>
        <w:tc>
          <w:tcPr>
            <w:tcW w:w="4313"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Решение налогового органа о взыскании налога, сбора, пеней и штрафов (далее - решение налогового органа)</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Бухгалтерская справка (ф. 0504833)</w:t>
            </w:r>
          </w:p>
        </w:tc>
      </w:tr>
      <w:tr w:rsidR="003C79C2" w:rsidRPr="00295F01" w:rsidTr="00DF2931">
        <w:trPr>
          <w:trHeight w:val="123"/>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Решение налогового органа</w:t>
            </w:r>
          </w:p>
        </w:tc>
      </w:tr>
      <w:tr w:rsidR="003C79C2" w:rsidRPr="00295F01" w:rsidTr="00DF2931">
        <w:trPr>
          <w:trHeight w:val="122"/>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Справка-расчет</w:t>
            </w:r>
          </w:p>
        </w:tc>
      </w:tr>
      <w:tr w:rsidR="003C79C2" w:rsidRPr="00295F01" w:rsidTr="00DF2931">
        <w:tc>
          <w:tcPr>
            <w:tcW w:w="508"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3C79C2" w:rsidRPr="00295F01" w:rsidTr="00DF2931">
        <w:tc>
          <w:tcPr>
            <w:tcW w:w="508"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r w:rsidRPr="00295F01">
              <w:rPr>
                <w:rFonts w:ascii="Times New Roman" w:hAnsi="Times New Roman"/>
                <w:sz w:val="24"/>
                <w:szCs w:val="24"/>
              </w:rPr>
              <w:t>13.</w:t>
            </w:r>
          </w:p>
        </w:tc>
        <w:tc>
          <w:tcPr>
            <w:tcW w:w="4313" w:type="dxa"/>
            <w:vMerge w:val="restart"/>
            <w:tcBorders>
              <w:top w:val="single" w:sz="4" w:space="0" w:color="auto"/>
              <w:left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15" w:name="Par542"/>
            <w:bookmarkEnd w:id="15"/>
            <w:r w:rsidRPr="00295F01">
              <w:rPr>
                <w:rFonts w:ascii="Times New Roman" w:hAnsi="Times New Roman"/>
                <w:sz w:val="24"/>
                <w:szCs w:val="24"/>
              </w:rPr>
              <w:t>Договор по приобретению товаров, работ, услуг в пользу граждан в целях их социального обеспечения, заключаемые с физическим лицом, не являющимся индивидуальным предпринимателем, предусматривающий неоднократные выплаты</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выполненных работ</w:t>
            </w:r>
          </w:p>
        </w:tc>
      </w:tr>
      <w:tr w:rsidR="003C79C2" w:rsidRPr="00295F01" w:rsidTr="00DF2931">
        <w:trPr>
          <w:trHeight w:val="123"/>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об оказании услуг</w:t>
            </w:r>
          </w:p>
        </w:tc>
      </w:tr>
      <w:tr w:rsidR="003C79C2" w:rsidRPr="00295F01" w:rsidTr="00DF2931">
        <w:trPr>
          <w:trHeight w:val="122"/>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приема-передачи</w:t>
            </w:r>
          </w:p>
        </w:tc>
      </w:tr>
      <w:tr w:rsidR="003C79C2" w:rsidRPr="00295F01" w:rsidTr="00DF2931">
        <w:trPr>
          <w:trHeight w:val="168"/>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w:t>
            </w:r>
          </w:p>
        </w:tc>
      </w:tr>
      <w:tr w:rsidR="003C79C2" w:rsidRPr="00295F01" w:rsidTr="00DF2931">
        <w:trPr>
          <w:trHeight w:val="166"/>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Счет-фактура</w:t>
            </w:r>
          </w:p>
        </w:tc>
      </w:tr>
      <w:tr w:rsidR="003C79C2" w:rsidRPr="00295F01" w:rsidTr="00DF2931">
        <w:trPr>
          <w:trHeight w:val="166"/>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Товарная накладная (унифицированная форма N ТОРГ-12) (ф. 0330212)</w:t>
            </w:r>
          </w:p>
        </w:tc>
      </w:tr>
      <w:tr w:rsidR="003C79C2" w:rsidRPr="00295F01" w:rsidTr="00DF2931">
        <w:trPr>
          <w:trHeight w:val="123"/>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Универсальный передаточный документ</w:t>
            </w:r>
          </w:p>
        </w:tc>
      </w:tr>
      <w:tr w:rsidR="003C79C2" w:rsidRPr="00295F01" w:rsidTr="00DF2931">
        <w:trPr>
          <w:trHeight w:val="122"/>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Расчет выплат</w:t>
            </w:r>
          </w:p>
        </w:tc>
      </w:tr>
      <w:tr w:rsidR="003C79C2" w:rsidRPr="00295F01" w:rsidTr="00DF2931">
        <w:trPr>
          <w:trHeight w:val="49"/>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tabs>
                <w:tab w:val="left" w:pos="1576"/>
              </w:tabs>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Свод начислений, удержаний, выплат</w:t>
            </w:r>
          </w:p>
        </w:tc>
      </w:tr>
      <w:tr w:rsidR="003C79C2" w:rsidRPr="00295F01" w:rsidTr="00DF2931">
        <w:trPr>
          <w:trHeight w:val="123"/>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3C79C2" w:rsidRPr="00295F01" w:rsidRDefault="003C79C2" w:rsidP="00DF2931">
            <w:pPr>
              <w:tabs>
                <w:tab w:val="left" w:pos="1576"/>
              </w:tabs>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Свод отчислений и налогов</w:t>
            </w:r>
          </w:p>
        </w:tc>
      </w:tr>
      <w:tr w:rsidR="003C79C2" w:rsidRPr="00295F01" w:rsidTr="00DF2931">
        <w:trPr>
          <w:trHeight w:val="122"/>
        </w:trPr>
        <w:tc>
          <w:tcPr>
            <w:tcW w:w="508"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left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right w:val="single" w:sz="4" w:space="0" w:color="auto"/>
            </w:tcBorders>
          </w:tcPr>
          <w:p w:rsidR="003C79C2" w:rsidRPr="00295F01" w:rsidRDefault="003C79C2" w:rsidP="00DF2931">
            <w:pPr>
              <w:tabs>
                <w:tab w:val="left" w:pos="1576"/>
              </w:tabs>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Иной документ, подтверждающий возникновение денежного обязательства по бюджетному обязательству получателя средств республиканского бюджета, возникшему на основании решения налогового органа</w:t>
            </w:r>
          </w:p>
        </w:tc>
      </w:tr>
      <w:tr w:rsidR="003C79C2" w:rsidRPr="00295F01" w:rsidTr="00DF2931">
        <w:tc>
          <w:tcPr>
            <w:tcW w:w="508" w:type="dxa"/>
            <w:vMerge w:val="restart"/>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center"/>
              <w:rPr>
                <w:rFonts w:ascii="Times New Roman" w:hAnsi="Times New Roman"/>
                <w:sz w:val="24"/>
                <w:szCs w:val="24"/>
              </w:rPr>
            </w:pPr>
            <w:bookmarkStart w:id="16" w:name="Par546"/>
            <w:bookmarkEnd w:id="16"/>
            <w:r w:rsidRPr="00295F01">
              <w:rPr>
                <w:rFonts w:ascii="Times New Roman" w:hAnsi="Times New Roman"/>
                <w:sz w:val="24"/>
                <w:szCs w:val="24"/>
              </w:rPr>
              <w:t>14.</w:t>
            </w:r>
          </w:p>
        </w:tc>
        <w:tc>
          <w:tcPr>
            <w:tcW w:w="4313" w:type="dxa"/>
            <w:vMerge w:val="restart"/>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bookmarkStart w:id="17" w:name="Par547"/>
            <w:bookmarkEnd w:id="17"/>
            <w:r w:rsidRPr="00295F01">
              <w:rPr>
                <w:rFonts w:ascii="Times New Roman" w:hAnsi="Times New Roman"/>
                <w:sz w:val="24"/>
                <w:szCs w:val="24"/>
              </w:rPr>
              <w:t xml:space="preserve">Документ, не определенный пунктами 3 - 12 настоящего перечня, в соответствии с которым возникает бюджетное обязательство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закон, иной нормативный правовой акт, в соответствии с </w:t>
            </w:r>
            <w:proofErr w:type="gramStart"/>
            <w:r w:rsidRPr="00295F01">
              <w:rPr>
                <w:rFonts w:ascii="Times New Roman" w:hAnsi="Times New Roman"/>
                <w:sz w:val="24"/>
                <w:szCs w:val="24"/>
              </w:rPr>
              <w:t>которыми</w:t>
            </w:r>
            <w:proofErr w:type="gramEnd"/>
            <w:r w:rsidRPr="00295F01">
              <w:rPr>
                <w:rFonts w:ascii="Times New Roman" w:hAnsi="Times New Roman"/>
                <w:sz w:val="24"/>
                <w:szCs w:val="24"/>
              </w:rPr>
              <w:t xml:space="preserve">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xml:space="preserve"> в Министерство финансов Республики Мордовия не направлены информация и документы по указанному договору для их включения в реестр контрактов;</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 договор на оказание услуг, выполнение работ, заключенный получателем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xml:space="preserve"> с физическим лицом, не являющимся индивидуальным предпринимателем.</w:t>
            </w:r>
          </w:p>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в соответствии с которым возникает бюджетное обязательство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Авансовый отчет (ф. 0504505)</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выполненных работ</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приема-передачи</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Акт об оказании услуг</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Договор на оказание услуг, выполнение работ, заключенный получателем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r w:rsidRPr="00295F01">
              <w:rPr>
                <w:rFonts w:ascii="Times New Roman" w:hAnsi="Times New Roman"/>
                <w:sz w:val="24"/>
                <w:szCs w:val="24"/>
              </w:rPr>
              <w:t xml:space="preserve"> с физическим лицом, не являющимся индивидуальным предпринимателем</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Заявление на выдачу денежных средств под отчет</w:t>
            </w:r>
          </w:p>
        </w:tc>
      </w:tr>
      <w:tr w:rsidR="003C79C2" w:rsidRPr="00295F01" w:rsidTr="00DF2931">
        <w:trPr>
          <w:trHeight w:val="46"/>
        </w:trPr>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Заявление физического лица</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Квитанция</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Приказ о направлении в командировку, с прилагаемым расчетом командировочных сумм</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Служебная записка</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Счет-фактура</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Товарная накладная (унифицированная форма N ТОРГ-12) (ф. 0330212)</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Универсальный передаточный документ</w:t>
            </w:r>
          </w:p>
        </w:tc>
      </w:tr>
      <w:tr w:rsidR="003C79C2" w:rsidRPr="00295F01" w:rsidTr="00DF2931">
        <w:trPr>
          <w:trHeight w:val="80"/>
        </w:trPr>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Чек</w:t>
            </w:r>
          </w:p>
        </w:tc>
      </w:tr>
      <w:tr w:rsidR="003C79C2" w:rsidRPr="00295F01" w:rsidTr="00DF2931">
        <w:tc>
          <w:tcPr>
            <w:tcW w:w="508"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4313" w:type="dxa"/>
            <w:vMerge/>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jc w:val="both"/>
              <w:rPr>
                <w:rFonts w:ascii="Times New Roman" w:hAnsi="Times New Roman"/>
                <w:sz w:val="24"/>
                <w:szCs w:val="24"/>
              </w:rPr>
            </w:pPr>
          </w:p>
        </w:tc>
        <w:tc>
          <w:tcPr>
            <w:tcW w:w="5328" w:type="dxa"/>
            <w:tcBorders>
              <w:top w:val="single" w:sz="4" w:space="0" w:color="auto"/>
              <w:left w:val="single" w:sz="4" w:space="0" w:color="auto"/>
              <w:bottom w:val="single" w:sz="4" w:space="0" w:color="auto"/>
              <w:right w:val="single" w:sz="4" w:space="0" w:color="auto"/>
            </w:tcBorders>
          </w:tcPr>
          <w:p w:rsidR="003C79C2" w:rsidRPr="00295F01" w:rsidRDefault="003C79C2" w:rsidP="00DF2931">
            <w:pPr>
              <w:autoSpaceDE w:val="0"/>
              <w:autoSpaceDN w:val="0"/>
              <w:adjustRightInd w:val="0"/>
              <w:spacing w:after="0" w:line="240" w:lineRule="auto"/>
              <w:rPr>
                <w:rFonts w:ascii="Times New Roman" w:hAnsi="Times New Roman"/>
                <w:sz w:val="24"/>
                <w:szCs w:val="24"/>
              </w:rPr>
            </w:pPr>
            <w:r w:rsidRPr="00295F01">
              <w:rPr>
                <w:rFonts w:ascii="Times New Roman" w:hAnsi="Times New Roman"/>
                <w:sz w:val="24"/>
                <w:szCs w:val="24"/>
              </w:rPr>
              <w:t xml:space="preserve">Иной документ, подтверждающий возникновение денежного обязательства по бюджетному обязательству получателя средств </w:t>
            </w:r>
            <w:r>
              <w:rPr>
                <w:rFonts w:ascii="Times New Roman" w:hAnsi="Times New Roman"/>
                <w:sz w:val="24"/>
                <w:szCs w:val="24"/>
              </w:rPr>
              <w:t xml:space="preserve">бюджета </w:t>
            </w:r>
            <w:proofErr w:type="spellStart"/>
            <w:r>
              <w:rPr>
                <w:rFonts w:ascii="Times New Roman" w:hAnsi="Times New Roman"/>
                <w:sz w:val="24"/>
                <w:szCs w:val="24"/>
              </w:rPr>
              <w:t>Старогородского</w:t>
            </w:r>
            <w:proofErr w:type="spellEnd"/>
            <w:r>
              <w:rPr>
                <w:rFonts w:ascii="Times New Roman" w:hAnsi="Times New Roman"/>
                <w:sz w:val="24"/>
                <w:szCs w:val="24"/>
              </w:rPr>
              <w:t xml:space="preserve"> сельского поселения </w:t>
            </w:r>
            <w:proofErr w:type="spellStart"/>
            <w:r>
              <w:rPr>
                <w:rFonts w:ascii="Times New Roman" w:hAnsi="Times New Roman"/>
                <w:sz w:val="24"/>
                <w:szCs w:val="24"/>
              </w:rPr>
              <w:t>Темниковского</w:t>
            </w:r>
            <w:proofErr w:type="spellEnd"/>
            <w:r>
              <w:rPr>
                <w:rFonts w:ascii="Times New Roman" w:hAnsi="Times New Roman"/>
                <w:sz w:val="24"/>
                <w:szCs w:val="24"/>
              </w:rPr>
              <w:t xml:space="preserve"> муниципального района</w:t>
            </w:r>
          </w:p>
        </w:tc>
      </w:tr>
    </w:tbl>
    <w:p w:rsidR="003C79C2" w:rsidRPr="00015073" w:rsidRDefault="003C79C2" w:rsidP="003C79C2">
      <w:pPr>
        <w:autoSpaceDE w:val="0"/>
        <w:autoSpaceDN w:val="0"/>
        <w:adjustRightInd w:val="0"/>
        <w:spacing w:after="0" w:line="240" w:lineRule="auto"/>
        <w:jc w:val="both"/>
        <w:rPr>
          <w:rFonts w:ascii="Times New Roman" w:hAnsi="Times New Roman"/>
          <w:sz w:val="28"/>
          <w:szCs w:val="28"/>
        </w:rPr>
      </w:pPr>
    </w:p>
    <w:p w:rsidR="003C79C2" w:rsidRDefault="003C79C2" w:rsidP="003C79C2">
      <w:pPr>
        <w:autoSpaceDE w:val="0"/>
        <w:autoSpaceDN w:val="0"/>
        <w:adjustRightInd w:val="0"/>
        <w:spacing w:after="0" w:line="240" w:lineRule="auto"/>
        <w:jc w:val="both"/>
        <w:rPr>
          <w:rFonts w:ascii="Arial" w:hAnsi="Arial" w:cs="Arial"/>
          <w:sz w:val="20"/>
          <w:szCs w:val="20"/>
        </w:rPr>
      </w:pPr>
    </w:p>
    <w:p w:rsidR="00136DE1" w:rsidRPr="00155463" w:rsidRDefault="00136DE1" w:rsidP="003C79C2">
      <w:pPr>
        <w:pStyle w:val="ConsPlusNormal"/>
        <w:jc w:val="both"/>
        <w:rPr>
          <w:rFonts w:cs="Times New Roman"/>
        </w:rPr>
      </w:pPr>
    </w:p>
    <w:p w:rsidR="00136DE1" w:rsidRPr="00155463" w:rsidRDefault="00136DE1" w:rsidP="003C79C2">
      <w:pPr>
        <w:pStyle w:val="ConsPlusNormal"/>
        <w:jc w:val="center"/>
        <w:outlineLvl w:val="1"/>
        <w:rPr>
          <w:rFonts w:ascii="Times New Roman" w:hAnsi="Times New Roman" w:cs="Times New Roman"/>
          <w:sz w:val="24"/>
          <w:szCs w:val="24"/>
        </w:rPr>
        <w:sectPr w:rsidR="00136DE1" w:rsidRPr="00155463" w:rsidSect="006C42DE">
          <w:pgSz w:w="11906" w:h="16838"/>
          <w:pgMar w:top="1134" w:right="567" w:bottom="1134" w:left="1134" w:header="709" w:footer="709" w:gutter="0"/>
          <w:cols w:space="708"/>
          <w:docGrid w:linePitch="360"/>
        </w:sectPr>
      </w:pPr>
      <w:bookmarkStart w:id="18" w:name="_GoBack"/>
      <w:bookmarkEnd w:id="18"/>
    </w:p>
    <w:p w:rsidR="00136DE1" w:rsidRPr="00155463" w:rsidRDefault="00136DE1" w:rsidP="003C79C2">
      <w:pPr>
        <w:pStyle w:val="ConsPlusNormal"/>
        <w:outlineLvl w:val="1"/>
        <w:rPr>
          <w:rFonts w:ascii="Times New Roman" w:hAnsi="Times New Roman" w:cs="Times New Roman"/>
          <w:sz w:val="24"/>
          <w:szCs w:val="24"/>
        </w:rPr>
      </w:pPr>
    </w:p>
    <w:sectPr w:rsidR="00136DE1" w:rsidRPr="00155463" w:rsidSect="003C79C2">
      <w:pgSz w:w="16838" w:h="11906" w:orient="landscape"/>
      <w:pgMar w:top="719" w:right="1134" w:bottom="851" w:left="1134"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doNotHyphenateCaps/>
  <w:characterSpacingControl w:val="doNotCompress"/>
  <w:savePreviewPicture/>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B0A"/>
    <w:rsid w:val="000047A7"/>
    <w:rsid w:val="000138AA"/>
    <w:rsid w:val="000C0806"/>
    <w:rsid w:val="000E75F8"/>
    <w:rsid w:val="00124815"/>
    <w:rsid w:val="00136DE1"/>
    <w:rsid w:val="00155463"/>
    <w:rsid w:val="00174E88"/>
    <w:rsid w:val="001A1F1E"/>
    <w:rsid w:val="001B7401"/>
    <w:rsid w:val="001C5AC5"/>
    <w:rsid w:val="00210EBC"/>
    <w:rsid w:val="00266A3A"/>
    <w:rsid w:val="00267222"/>
    <w:rsid w:val="002B1D90"/>
    <w:rsid w:val="00312E74"/>
    <w:rsid w:val="003223D6"/>
    <w:rsid w:val="00324EF9"/>
    <w:rsid w:val="00352A24"/>
    <w:rsid w:val="00356316"/>
    <w:rsid w:val="0038277D"/>
    <w:rsid w:val="003C79C2"/>
    <w:rsid w:val="0040525A"/>
    <w:rsid w:val="00423614"/>
    <w:rsid w:val="0046009A"/>
    <w:rsid w:val="00471394"/>
    <w:rsid w:val="004E15EA"/>
    <w:rsid w:val="004E4A00"/>
    <w:rsid w:val="005B17B3"/>
    <w:rsid w:val="005B406F"/>
    <w:rsid w:val="005E26D2"/>
    <w:rsid w:val="005F61DB"/>
    <w:rsid w:val="00671137"/>
    <w:rsid w:val="00692210"/>
    <w:rsid w:val="006C42DE"/>
    <w:rsid w:val="006D2C42"/>
    <w:rsid w:val="00775D31"/>
    <w:rsid w:val="007801FF"/>
    <w:rsid w:val="00781941"/>
    <w:rsid w:val="007D06B0"/>
    <w:rsid w:val="007D1398"/>
    <w:rsid w:val="007F35E5"/>
    <w:rsid w:val="008B3433"/>
    <w:rsid w:val="008D37C8"/>
    <w:rsid w:val="008E2DD7"/>
    <w:rsid w:val="008F44DE"/>
    <w:rsid w:val="008F5F30"/>
    <w:rsid w:val="009350ED"/>
    <w:rsid w:val="0096047E"/>
    <w:rsid w:val="009B4D79"/>
    <w:rsid w:val="009B7F50"/>
    <w:rsid w:val="009D0624"/>
    <w:rsid w:val="009F6273"/>
    <w:rsid w:val="00A374E3"/>
    <w:rsid w:val="00AA7CB2"/>
    <w:rsid w:val="00AB5D0D"/>
    <w:rsid w:val="00B01AFD"/>
    <w:rsid w:val="00B645B4"/>
    <w:rsid w:val="00BA1DA0"/>
    <w:rsid w:val="00BA34F3"/>
    <w:rsid w:val="00C2778C"/>
    <w:rsid w:val="00CC206E"/>
    <w:rsid w:val="00CC4680"/>
    <w:rsid w:val="00CF7B64"/>
    <w:rsid w:val="00CF7CB8"/>
    <w:rsid w:val="00D0456E"/>
    <w:rsid w:val="00D561FA"/>
    <w:rsid w:val="00D63714"/>
    <w:rsid w:val="00DA04D3"/>
    <w:rsid w:val="00EA3371"/>
    <w:rsid w:val="00ED3A21"/>
    <w:rsid w:val="00EE1DF1"/>
    <w:rsid w:val="00EF3CF1"/>
    <w:rsid w:val="00F4728A"/>
    <w:rsid w:val="00F97016"/>
    <w:rsid w:val="00FC1C60"/>
    <w:rsid w:val="00FF5B0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E1DF1"/>
    <w:pPr>
      <w:spacing w:after="200" w:line="276" w:lineRule="auto"/>
    </w:pPr>
    <w:rPr>
      <w:rFonts w:cs="Calibri"/>
      <w:lang w:eastAsia="en-US"/>
    </w:rPr>
  </w:style>
  <w:style w:type="paragraph" w:styleId="1">
    <w:name w:val="heading 1"/>
    <w:basedOn w:val="a"/>
    <w:next w:val="a"/>
    <w:link w:val="10"/>
    <w:uiPriority w:val="99"/>
    <w:qFormat/>
    <w:locked/>
    <w:rsid w:val="00471394"/>
    <w:pPr>
      <w:widowControl w:val="0"/>
      <w:autoSpaceDE w:val="0"/>
      <w:autoSpaceDN w:val="0"/>
      <w:adjustRightInd w:val="0"/>
      <w:spacing w:before="108" w:after="108" w:line="240" w:lineRule="auto"/>
      <w:jc w:val="center"/>
      <w:outlineLvl w:val="0"/>
    </w:pPr>
    <w:rPr>
      <w:rFonts w:ascii="Arial" w:hAnsi="Arial" w:cs="Arial"/>
      <w:b/>
      <w:bCs/>
      <w:color w:val="000080"/>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9"/>
    <w:locked/>
    <w:rsid w:val="007801FF"/>
    <w:rPr>
      <w:rFonts w:ascii="Cambria" w:hAnsi="Cambria" w:cs="Cambria"/>
      <w:b/>
      <w:bCs/>
      <w:kern w:val="32"/>
      <w:sz w:val="32"/>
      <w:szCs w:val="32"/>
      <w:lang w:eastAsia="en-US"/>
    </w:rPr>
  </w:style>
  <w:style w:type="paragraph" w:customStyle="1" w:styleId="ConsPlusNormal">
    <w:name w:val="ConsPlusNormal"/>
    <w:uiPriority w:val="99"/>
    <w:rsid w:val="00FF5B0A"/>
    <w:pPr>
      <w:widowControl w:val="0"/>
      <w:autoSpaceDE w:val="0"/>
      <w:autoSpaceDN w:val="0"/>
    </w:pPr>
    <w:rPr>
      <w:rFonts w:eastAsia="Times New Roman" w:cs="Calibri"/>
    </w:rPr>
  </w:style>
  <w:style w:type="paragraph" w:customStyle="1" w:styleId="ConsPlusNonformat">
    <w:name w:val="ConsPlusNonforma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
    <w:name w:val="ConsPlusTitle"/>
    <w:uiPriority w:val="99"/>
    <w:rsid w:val="00FF5B0A"/>
    <w:pPr>
      <w:widowControl w:val="0"/>
      <w:autoSpaceDE w:val="0"/>
      <w:autoSpaceDN w:val="0"/>
    </w:pPr>
    <w:rPr>
      <w:rFonts w:eastAsia="Times New Roman" w:cs="Calibri"/>
      <w:b/>
      <w:bCs/>
    </w:rPr>
  </w:style>
  <w:style w:type="paragraph" w:customStyle="1" w:styleId="ConsPlusCell">
    <w:name w:val="ConsPlusCell"/>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DocList">
    <w:name w:val="ConsPlusDocList"/>
    <w:uiPriority w:val="99"/>
    <w:rsid w:val="00FF5B0A"/>
    <w:pPr>
      <w:widowControl w:val="0"/>
      <w:autoSpaceDE w:val="0"/>
      <w:autoSpaceDN w:val="0"/>
    </w:pPr>
    <w:rPr>
      <w:rFonts w:ascii="Courier New" w:eastAsia="Times New Roman" w:hAnsi="Courier New" w:cs="Courier New"/>
      <w:sz w:val="20"/>
      <w:szCs w:val="20"/>
    </w:rPr>
  </w:style>
  <w:style w:type="paragraph" w:customStyle="1" w:styleId="ConsPlusTitlePage">
    <w:name w:val="ConsPlusTitlePage"/>
    <w:uiPriority w:val="99"/>
    <w:rsid w:val="00FF5B0A"/>
    <w:pPr>
      <w:widowControl w:val="0"/>
      <w:autoSpaceDE w:val="0"/>
      <w:autoSpaceDN w:val="0"/>
    </w:pPr>
    <w:rPr>
      <w:rFonts w:ascii="Tahoma" w:eastAsia="Times New Roman" w:hAnsi="Tahoma" w:cs="Tahoma"/>
      <w:sz w:val="20"/>
      <w:szCs w:val="20"/>
    </w:rPr>
  </w:style>
  <w:style w:type="paragraph" w:customStyle="1" w:styleId="ConsPlusJurTerm">
    <w:name w:val="ConsPlusJurTerm"/>
    <w:uiPriority w:val="99"/>
    <w:rsid w:val="00FF5B0A"/>
    <w:pPr>
      <w:widowControl w:val="0"/>
      <w:autoSpaceDE w:val="0"/>
      <w:autoSpaceDN w:val="0"/>
    </w:pPr>
    <w:rPr>
      <w:rFonts w:ascii="Tahoma" w:eastAsia="Times New Roman" w:hAnsi="Tahoma" w:cs="Tahoma"/>
      <w:sz w:val="26"/>
      <w:szCs w:val="26"/>
    </w:rPr>
  </w:style>
  <w:style w:type="paragraph" w:customStyle="1" w:styleId="ConsPlusTextList">
    <w:name w:val="ConsPlusTextList"/>
    <w:uiPriority w:val="99"/>
    <w:rsid w:val="00FF5B0A"/>
    <w:pPr>
      <w:widowControl w:val="0"/>
      <w:autoSpaceDE w:val="0"/>
      <w:autoSpaceDN w:val="0"/>
    </w:pPr>
    <w:rPr>
      <w:rFonts w:ascii="Arial" w:eastAsia="Times New Roman" w:hAnsi="Arial" w:cs="Arial"/>
      <w:sz w:val="20"/>
      <w:szCs w:val="20"/>
    </w:rPr>
  </w:style>
  <w:style w:type="character" w:customStyle="1" w:styleId="10">
    <w:name w:val="Заголовок 1 Знак"/>
    <w:basedOn w:val="a0"/>
    <w:link w:val="1"/>
    <w:uiPriority w:val="99"/>
    <w:locked/>
    <w:rsid w:val="00471394"/>
    <w:rPr>
      <w:rFonts w:ascii="Arial" w:hAnsi="Arial" w:cs="Arial"/>
      <w:b/>
      <w:bCs/>
      <w:color w:val="000080"/>
      <w:lang w:val="ru-RU" w:eastAsia="ru-RU"/>
    </w:rPr>
  </w:style>
  <w:style w:type="paragraph" w:customStyle="1" w:styleId="a3">
    <w:name w:val="Знак"/>
    <w:basedOn w:val="a"/>
    <w:uiPriority w:val="99"/>
    <w:rsid w:val="00471394"/>
    <w:pPr>
      <w:spacing w:after="0" w:line="240" w:lineRule="auto"/>
    </w:pPr>
    <w:rPr>
      <w:rFonts w:ascii="Verdana" w:hAnsi="Verdana" w:cs="Verdana"/>
      <w:sz w:val="20"/>
      <w:szCs w:val="20"/>
      <w:lang w:val="en-US"/>
    </w:rPr>
  </w:style>
  <w:style w:type="paragraph" w:customStyle="1" w:styleId="11">
    <w:name w:val="Знак1 Знак Знак Знак Знак Знак Знак Знак Знак Знак"/>
    <w:basedOn w:val="a"/>
    <w:next w:val="a"/>
    <w:uiPriority w:val="99"/>
    <w:semiHidden/>
    <w:rsid w:val="009B7F50"/>
    <w:pPr>
      <w:spacing w:after="160" w:line="240" w:lineRule="exact"/>
    </w:pPr>
    <w:rPr>
      <w:rFonts w:ascii="Arial" w:hAnsi="Arial" w:cs="Arial"/>
      <w:sz w:val="20"/>
      <w:szCs w:val="20"/>
      <w:lang w:val="en-US"/>
    </w:rPr>
  </w:style>
  <w:style w:type="paragraph" w:styleId="a4">
    <w:name w:val="Balloon Text"/>
    <w:basedOn w:val="a"/>
    <w:link w:val="a5"/>
    <w:uiPriority w:val="99"/>
    <w:semiHidden/>
    <w:unhideWhenUsed/>
    <w:rsid w:val="005F61DB"/>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5F61DB"/>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consultantplus://offline/ref=8DECB31281443523EA2F87C12FD6AD603048002E6C39D01A208A08A23EEA4D0DF4D1988950ECa4U5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26</Pages>
  <Words>9628</Words>
  <Characters>54885</Characters>
  <Application>Microsoft Office Word</Application>
  <DocSecurity>0</DocSecurity>
  <Lines>457</Lines>
  <Paragraphs>128</Paragraphs>
  <ScaleCrop>false</ScaleCrop>
  <HeadingPairs>
    <vt:vector size="4" baseType="variant">
      <vt:variant>
        <vt:lpstr>Название</vt:lpstr>
      </vt:variant>
      <vt:variant>
        <vt:i4>1</vt:i4>
      </vt:variant>
      <vt:variant>
        <vt:lpstr>Заголовки</vt:lpstr>
      </vt:variant>
      <vt:variant>
        <vt:i4>6</vt:i4>
      </vt:variant>
    </vt:vector>
  </HeadingPairs>
  <TitlesOfParts>
    <vt:vector size="7" baseType="lpstr">
      <vt:lpstr/>
      <vt:lpstr/>
      <vt:lpstr>Утвержден</vt:lpstr>
      <vt:lpstr>    I. Общие положения</vt:lpstr>
      <vt:lpstr>Приложение</vt:lpstr>
      <vt:lpstr>    </vt:lpstr>
      <vt:lpstr>    </vt:lpstr>
    </vt:vector>
  </TitlesOfParts>
  <Company>УФК по Республике Млодовия</Company>
  <LinksUpToDate>false</LinksUpToDate>
  <CharactersWithSpaces>64385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Финогеева Алла Борисовна</dc:creator>
  <cp:lastModifiedBy>Админ</cp:lastModifiedBy>
  <cp:revision>2</cp:revision>
  <cp:lastPrinted>2021-01-28T13:40:00Z</cp:lastPrinted>
  <dcterms:created xsi:type="dcterms:W3CDTF">2021-12-30T06:12:00Z</dcterms:created>
  <dcterms:modified xsi:type="dcterms:W3CDTF">2021-12-30T06:12:00Z</dcterms:modified>
</cp:coreProperties>
</file>