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A22B6B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60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C058EF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>О досрочном прекращении полномочий главы Андреевского сельского поселения Темниковского муниципального района Республики Мордовия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 xml:space="preserve"> в связи с отставкой по собственному желанию.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Рассмотрев заявление главы Андреевского сельского поселения Темниковского муниципального района об отставке по собственному желанию от </w:t>
      </w:r>
      <w:r>
        <w:rPr>
          <w:color w:val="000000"/>
          <w:sz w:val="27"/>
          <w:szCs w:val="27"/>
        </w:rPr>
        <w:t>30 декабря</w:t>
      </w:r>
      <w:r w:rsidRPr="00A22B6B">
        <w:rPr>
          <w:color w:val="000000"/>
          <w:sz w:val="27"/>
          <w:szCs w:val="27"/>
        </w:rPr>
        <w:t xml:space="preserve"> 20</w:t>
      </w:r>
      <w:r>
        <w:rPr>
          <w:color w:val="000000"/>
          <w:sz w:val="27"/>
          <w:szCs w:val="27"/>
        </w:rPr>
        <w:t>21</w:t>
      </w:r>
      <w:r w:rsidRPr="00A22B6B">
        <w:rPr>
          <w:color w:val="000000"/>
          <w:sz w:val="27"/>
          <w:szCs w:val="27"/>
        </w:rPr>
        <w:t xml:space="preserve"> года,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</w:t>
      </w:r>
      <w:r>
        <w:rPr>
          <w:color w:val="000000"/>
          <w:sz w:val="27"/>
          <w:szCs w:val="27"/>
        </w:rPr>
        <w:t xml:space="preserve"> Республики Мордовия,</w:t>
      </w:r>
      <w:r w:rsidRPr="00A22B6B">
        <w:rPr>
          <w:color w:val="000000"/>
          <w:sz w:val="27"/>
          <w:szCs w:val="27"/>
        </w:rPr>
        <w:t xml:space="preserve"> Совет депутатов Андреевского сельского поселения Темниковского муниципального района </w:t>
      </w:r>
      <w:r>
        <w:rPr>
          <w:color w:val="000000"/>
          <w:sz w:val="27"/>
          <w:szCs w:val="27"/>
        </w:rPr>
        <w:t>р е ш и л</w:t>
      </w:r>
      <w:r w:rsidRPr="00A22B6B">
        <w:rPr>
          <w:color w:val="000000"/>
          <w:sz w:val="27"/>
          <w:szCs w:val="27"/>
        </w:rPr>
        <w:t>:</w:t>
      </w:r>
    </w:p>
    <w:p w:rsidR="00A22B6B" w:rsidRPr="00C058EF" w:rsidRDefault="00A22B6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1. Прекратить досрочно полномочия главы Андреевского сельского поселения Темниковского муниципального района </w:t>
      </w:r>
      <w:r w:rsidR="00C058EF">
        <w:rPr>
          <w:color w:val="000000"/>
          <w:sz w:val="27"/>
          <w:szCs w:val="27"/>
        </w:rPr>
        <w:t xml:space="preserve">Максимовой Тамары Васильевны с 30 декабря 2021 года </w:t>
      </w:r>
      <w:r w:rsidRPr="00C058EF">
        <w:rPr>
          <w:color w:val="000000"/>
          <w:sz w:val="27"/>
          <w:szCs w:val="27"/>
        </w:rPr>
        <w:t>в связи с отставкой по собственному желанию в соответствии с пп. 2 п. 6 частью 5.1 статьи 36 Федерального закона от 06 октября 2003 года № 131-ФЗ «Об общих принципах организации местного самоуправления в Российской Федерации», пп. 2 п.1 статьи 3</w:t>
      </w:r>
      <w:r w:rsidR="00B543EF">
        <w:rPr>
          <w:color w:val="000000"/>
          <w:sz w:val="27"/>
          <w:szCs w:val="27"/>
        </w:rPr>
        <w:t>4</w:t>
      </w:r>
      <w:r w:rsidRPr="00C058EF">
        <w:rPr>
          <w:color w:val="000000"/>
          <w:sz w:val="27"/>
          <w:szCs w:val="27"/>
        </w:rPr>
        <w:t xml:space="preserve"> </w:t>
      </w:r>
      <w:r w:rsidR="00B543EF">
        <w:rPr>
          <w:color w:val="000000"/>
          <w:sz w:val="27"/>
          <w:szCs w:val="27"/>
        </w:rPr>
        <w:t xml:space="preserve">Устава </w:t>
      </w:r>
      <w:r w:rsidR="00C058EF" w:rsidRPr="00A22B6B">
        <w:rPr>
          <w:color w:val="000000"/>
          <w:sz w:val="27"/>
          <w:szCs w:val="27"/>
        </w:rPr>
        <w:t>Андреевского сельского поселения Темниковского муниципального района</w:t>
      </w:r>
      <w:r w:rsidRPr="00C058EF">
        <w:rPr>
          <w:color w:val="000000"/>
          <w:sz w:val="27"/>
          <w:szCs w:val="27"/>
        </w:rPr>
        <w:t>.</w:t>
      </w:r>
    </w:p>
    <w:p w:rsidR="00A22B6B" w:rsidRPr="00C058EF" w:rsidRDefault="00466B7B" w:rsidP="00A22B6B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  <w:r w:rsidR="00A22B6B" w:rsidRPr="00C058EF">
        <w:rPr>
          <w:color w:val="000000"/>
          <w:sz w:val="27"/>
          <w:szCs w:val="27"/>
        </w:rPr>
        <w:t xml:space="preserve">. Настоящее решение вступает в силу с </w:t>
      </w:r>
      <w:r w:rsidR="00C058EF" w:rsidRPr="00C058EF">
        <w:rPr>
          <w:color w:val="000000"/>
          <w:sz w:val="27"/>
          <w:szCs w:val="27"/>
        </w:rPr>
        <w:t>10 января</w:t>
      </w:r>
      <w:r w:rsidR="00A22B6B" w:rsidRPr="00C058EF">
        <w:rPr>
          <w:color w:val="000000"/>
          <w:sz w:val="27"/>
          <w:szCs w:val="27"/>
        </w:rPr>
        <w:t xml:space="preserve"> 20</w:t>
      </w:r>
      <w:r w:rsidR="00C058EF" w:rsidRPr="00C058EF">
        <w:rPr>
          <w:color w:val="000000"/>
          <w:sz w:val="27"/>
          <w:szCs w:val="27"/>
        </w:rPr>
        <w:t>22</w:t>
      </w:r>
      <w:r w:rsidR="00A22B6B" w:rsidRPr="00C058EF">
        <w:rPr>
          <w:color w:val="000000"/>
          <w:sz w:val="27"/>
          <w:szCs w:val="27"/>
        </w:rPr>
        <w:t xml:space="preserve"> года.</w:t>
      </w:r>
    </w:p>
    <w:p w:rsidR="009C6469" w:rsidRPr="00C058EF" w:rsidRDefault="00466B7B" w:rsidP="00A22B6B">
      <w:pPr>
        <w:spacing w:line="360" w:lineRule="auto"/>
        <w:ind w:firstLine="709"/>
        <w:jc w:val="both"/>
        <w:rPr>
          <w:bCs/>
          <w:sz w:val="20"/>
          <w:szCs w:val="20"/>
        </w:rPr>
      </w:pPr>
      <w:r>
        <w:rPr>
          <w:color w:val="000000"/>
          <w:sz w:val="27"/>
          <w:szCs w:val="27"/>
        </w:rPr>
        <w:t>3</w:t>
      </w:r>
      <w:r w:rsidR="00A22B6B" w:rsidRPr="00C058EF">
        <w:rPr>
          <w:color w:val="000000"/>
          <w:sz w:val="27"/>
          <w:szCs w:val="27"/>
        </w:rPr>
        <w:t>. Настоящее решение подлежит обнародованию путем размещения на информационных стендах</w:t>
      </w:r>
      <w:r w:rsidR="00C058EF" w:rsidRPr="00C058EF">
        <w:rPr>
          <w:color w:val="000000"/>
          <w:sz w:val="27"/>
          <w:szCs w:val="27"/>
        </w:rPr>
        <w:t xml:space="preserve"> Андреевского сельского поселения</w:t>
      </w:r>
      <w:r w:rsidR="00A22B6B" w:rsidRPr="00C058EF">
        <w:rPr>
          <w:color w:val="000000"/>
          <w:sz w:val="27"/>
          <w:szCs w:val="27"/>
        </w:rPr>
        <w:t xml:space="preserve"> </w:t>
      </w:r>
      <w:r w:rsidR="00C058EF" w:rsidRPr="00C058EF">
        <w:rPr>
          <w:color w:val="000000"/>
          <w:sz w:val="27"/>
          <w:szCs w:val="27"/>
        </w:rPr>
        <w:t xml:space="preserve">Темниковского </w:t>
      </w:r>
      <w:r w:rsidR="00C058EF" w:rsidRPr="00C058EF">
        <w:rPr>
          <w:color w:val="000000"/>
          <w:sz w:val="27"/>
          <w:szCs w:val="27"/>
        </w:rPr>
        <w:lastRenderedPageBreak/>
        <w:t xml:space="preserve">муниципального района </w:t>
      </w:r>
      <w:r w:rsidR="00A22B6B" w:rsidRPr="00C058EF">
        <w:rPr>
          <w:color w:val="000000"/>
          <w:sz w:val="27"/>
          <w:szCs w:val="27"/>
        </w:rPr>
        <w:t xml:space="preserve">и </w:t>
      </w:r>
      <w:r w:rsidR="00C058EF">
        <w:rPr>
          <w:color w:val="000000"/>
          <w:sz w:val="27"/>
          <w:szCs w:val="27"/>
        </w:rPr>
        <w:t xml:space="preserve">на </w:t>
      </w:r>
      <w:r w:rsidR="00A22B6B" w:rsidRPr="00C058EF">
        <w:rPr>
          <w:color w:val="000000"/>
          <w:sz w:val="27"/>
          <w:szCs w:val="27"/>
        </w:rPr>
        <w:t xml:space="preserve">официальном сайте </w:t>
      </w:r>
      <w:r w:rsidR="00C058EF" w:rsidRPr="00C058EF">
        <w:rPr>
          <w:color w:val="000000"/>
          <w:sz w:val="27"/>
          <w:szCs w:val="27"/>
        </w:rPr>
        <w:t xml:space="preserve">Андреевского сельского поселения </w:t>
      </w:r>
      <w:r w:rsidR="00C058EF" w:rsidRPr="00A22B6B">
        <w:rPr>
          <w:color w:val="000000"/>
          <w:sz w:val="27"/>
          <w:szCs w:val="27"/>
        </w:rPr>
        <w:t>Темниковского муниципального района</w:t>
      </w:r>
      <w:r w:rsidR="00C058EF">
        <w:rPr>
          <w:color w:val="000000"/>
          <w:sz w:val="27"/>
          <w:szCs w:val="27"/>
        </w:rPr>
        <w:t xml:space="preserve"> Республики Мордовия</w:t>
      </w:r>
      <w:r w:rsidR="00C058EF" w:rsidRPr="00C058EF">
        <w:rPr>
          <w:color w:val="000000"/>
          <w:sz w:val="27"/>
          <w:szCs w:val="27"/>
        </w:rPr>
        <w:t>.</w:t>
      </w: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Pr="00C058EF" w:rsidRDefault="00E830B2" w:rsidP="00BC3EC7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</w:t>
      </w:r>
      <w:r w:rsidR="00C058EF" w:rsidRPr="00C058EF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C058EF" w:rsidRPr="00C058EF">
        <w:rPr>
          <w:sz w:val="26"/>
          <w:szCs w:val="26"/>
        </w:rPr>
        <w:t xml:space="preserve"> Совета депутатов</w:t>
      </w:r>
    </w:p>
    <w:p w:rsidR="00BC3EC7" w:rsidRDefault="00BC3EC7" w:rsidP="00BC3EC7">
      <w:pPr>
        <w:jc w:val="both"/>
        <w:rPr>
          <w:sz w:val="26"/>
          <w:szCs w:val="26"/>
        </w:rPr>
      </w:pPr>
      <w:r w:rsidRPr="00C058EF">
        <w:rPr>
          <w:sz w:val="26"/>
          <w:szCs w:val="26"/>
        </w:rPr>
        <w:t>Андреевского</w:t>
      </w:r>
      <w:r w:rsidR="00170331" w:rsidRPr="00C058EF">
        <w:rPr>
          <w:sz w:val="26"/>
          <w:szCs w:val="26"/>
        </w:rPr>
        <w:t xml:space="preserve"> </w:t>
      </w:r>
      <w:r w:rsidRPr="00C058EF">
        <w:rPr>
          <w:sz w:val="26"/>
          <w:szCs w:val="26"/>
        </w:rPr>
        <w:t>сельского поселения</w:t>
      </w:r>
      <w:r w:rsidRPr="00C058EF">
        <w:rPr>
          <w:sz w:val="26"/>
          <w:szCs w:val="26"/>
        </w:rPr>
        <w:tab/>
      </w:r>
      <w:r w:rsidRPr="00C058EF">
        <w:rPr>
          <w:sz w:val="26"/>
          <w:szCs w:val="26"/>
        </w:rPr>
        <w:tab/>
      </w:r>
      <w:r w:rsid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 xml:space="preserve">   </w:t>
      </w:r>
      <w:r w:rsidR="000C3479" w:rsidRPr="00C058EF">
        <w:rPr>
          <w:sz w:val="26"/>
          <w:szCs w:val="26"/>
        </w:rPr>
        <w:tab/>
      </w:r>
      <w:r w:rsidR="000C3479" w:rsidRPr="00C058EF">
        <w:rPr>
          <w:sz w:val="26"/>
          <w:szCs w:val="26"/>
        </w:rPr>
        <w:tab/>
        <w:t xml:space="preserve">   </w:t>
      </w:r>
      <w:r w:rsidR="00C058EF">
        <w:rPr>
          <w:sz w:val="26"/>
          <w:szCs w:val="26"/>
        </w:rPr>
        <w:t xml:space="preserve">                        </w:t>
      </w:r>
      <w:r w:rsidR="000C3479" w:rsidRP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>С</w:t>
      </w:r>
      <w:r w:rsidRPr="00C058EF">
        <w:rPr>
          <w:sz w:val="26"/>
          <w:szCs w:val="26"/>
        </w:rPr>
        <w:t>.</w:t>
      </w:r>
      <w:r w:rsidR="00C058EF" w:rsidRPr="00C058EF">
        <w:rPr>
          <w:sz w:val="26"/>
          <w:szCs w:val="26"/>
        </w:rPr>
        <w:t>Е</w:t>
      </w:r>
      <w:r w:rsidRPr="00C058EF">
        <w:rPr>
          <w:sz w:val="26"/>
          <w:szCs w:val="26"/>
        </w:rPr>
        <w:t>.</w:t>
      </w:r>
      <w:r w:rsidR="00C058EF" w:rsidRPr="00C058EF">
        <w:rPr>
          <w:sz w:val="26"/>
          <w:szCs w:val="26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7B0" w:rsidRDefault="009D37B0">
      <w:r>
        <w:separator/>
      </w:r>
    </w:p>
  </w:endnote>
  <w:endnote w:type="continuationSeparator" w:id="1">
    <w:p w:rsidR="009D37B0" w:rsidRDefault="009D3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7B0" w:rsidRDefault="009D37B0">
      <w:r>
        <w:separator/>
      </w:r>
    </w:p>
  </w:footnote>
  <w:footnote w:type="continuationSeparator" w:id="1">
    <w:p w:rsidR="009D37B0" w:rsidRDefault="009D3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45DEF">
    <w:pPr>
      <w:pStyle w:val="aff5"/>
      <w:jc w:val="center"/>
    </w:pPr>
    <w:fldSimple w:instr=" PAGE   \* MERGEFORMAT ">
      <w:r w:rsidR="00E830B2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817EB"/>
    <w:rsid w:val="00182E2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BA7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37B0"/>
    <w:rsid w:val="009E0126"/>
    <w:rsid w:val="009E0D18"/>
    <w:rsid w:val="009E7591"/>
    <w:rsid w:val="009F1DBC"/>
    <w:rsid w:val="009F251A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5DEF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30B2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51</cp:revision>
  <cp:lastPrinted>2022-01-11T11:07:00Z</cp:lastPrinted>
  <dcterms:created xsi:type="dcterms:W3CDTF">2020-03-30T17:47:00Z</dcterms:created>
  <dcterms:modified xsi:type="dcterms:W3CDTF">2022-01-11T11:07:00Z</dcterms:modified>
</cp:coreProperties>
</file>