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D1" w:rsidRPr="00A1316B" w:rsidRDefault="00975ED1" w:rsidP="00610D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БАБЕЕВСКОГО </w:t>
      </w:r>
      <w:r w:rsidRPr="00A1316B">
        <w:rPr>
          <w:sz w:val="28"/>
          <w:szCs w:val="28"/>
        </w:rPr>
        <w:t>СЕЛЬСКОГО ПОСЕЛЕНИЯ</w:t>
      </w:r>
    </w:p>
    <w:p w:rsidR="00975ED1" w:rsidRPr="00A1316B" w:rsidRDefault="00975ED1" w:rsidP="00610D60">
      <w:pPr>
        <w:jc w:val="center"/>
        <w:rPr>
          <w:sz w:val="28"/>
          <w:szCs w:val="28"/>
        </w:rPr>
      </w:pPr>
      <w:r w:rsidRPr="00A1316B">
        <w:rPr>
          <w:sz w:val="28"/>
          <w:szCs w:val="28"/>
        </w:rPr>
        <w:t>ТЕМНИКОВСКОГО МУНИЦИПАЛЬНОГО  РАЙОНА</w:t>
      </w:r>
    </w:p>
    <w:p w:rsidR="00975ED1" w:rsidRDefault="00975ED1" w:rsidP="00610D60">
      <w:pPr>
        <w:jc w:val="center"/>
        <w:rPr>
          <w:sz w:val="28"/>
          <w:szCs w:val="28"/>
        </w:rPr>
      </w:pPr>
      <w:r w:rsidRPr="00A1316B">
        <w:rPr>
          <w:sz w:val="28"/>
          <w:szCs w:val="28"/>
        </w:rPr>
        <w:t>РЕСПУБЛИКИ МОРДОВИЯ</w:t>
      </w:r>
    </w:p>
    <w:p w:rsidR="00975ED1" w:rsidRPr="00A1316B" w:rsidRDefault="00975ED1" w:rsidP="005F33E1">
      <w:pPr>
        <w:jc w:val="both"/>
      </w:pPr>
    </w:p>
    <w:p w:rsidR="00975ED1" w:rsidRDefault="00975ED1" w:rsidP="00C57981"/>
    <w:p w:rsidR="00975ED1" w:rsidRPr="00610D60" w:rsidRDefault="00975ED1" w:rsidP="00610D60">
      <w:pPr>
        <w:jc w:val="center"/>
        <w:rPr>
          <w:sz w:val="34"/>
          <w:szCs w:val="34"/>
        </w:rPr>
      </w:pPr>
      <w:r w:rsidRPr="00610D60">
        <w:rPr>
          <w:b/>
          <w:bCs/>
          <w:sz w:val="34"/>
          <w:szCs w:val="34"/>
        </w:rPr>
        <w:t>П О С Т А Н О В Л Е Н И Е</w:t>
      </w:r>
    </w:p>
    <w:p w:rsidR="00975ED1" w:rsidRDefault="00975ED1" w:rsidP="00C57981"/>
    <w:p w:rsidR="00975ED1" w:rsidRDefault="00975ED1" w:rsidP="00C57981"/>
    <w:p w:rsidR="00975ED1" w:rsidRDefault="00975ED1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   «09» ноября 2021 года                                                                                         № 98</w:t>
      </w:r>
    </w:p>
    <w:p w:rsidR="00975ED1" w:rsidRDefault="00975ED1" w:rsidP="00C57981">
      <w:pPr>
        <w:rPr>
          <w:sz w:val="28"/>
          <w:szCs w:val="28"/>
        </w:rPr>
      </w:pPr>
    </w:p>
    <w:p w:rsidR="00975ED1" w:rsidRDefault="00975ED1" w:rsidP="005F33E1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975ED1" w:rsidRDefault="00975ED1" w:rsidP="005F33E1">
      <w:pPr>
        <w:jc w:val="center"/>
        <w:rPr>
          <w:sz w:val="28"/>
          <w:szCs w:val="28"/>
        </w:rPr>
      </w:pPr>
    </w:p>
    <w:p w:rsidR="00975ED1" w:rsidRPr="00FB173B" w:rsidRDefault="00975ED1" w:rsidP="00FB173B">
      <w:pPr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>Об утверждении Положения об обеспечении</w:t>
      </w:r>
    </w:p>
    <w:p w:rsidR="00975ED1" w:rsidRPr="00FB173B" w:rsidRDefault="00975ED1" w:rsidP="00FB173B">
      <w:pPr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>первичных мер пожарной безопасности в границах</w:t>
      </w:r>
    </w:p>
    <w:p w:rsidR="00975ED1" w:rsidRPr="00FB173B" w:rsidRDefault="00975ED1" w:rsidP="00FB173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Бабеевского сельского поселения</w:t>
      </w:r>
    </w:p>
    <w:p w:rsidR="00975ED1" w:rsidRDefault="00975ED1" w:rsidP="00FB173B">
      <w:pPr>
        <w:rPr>
          <w:b/>
          <w:bCs/>
          <w:sz w:val="28"/>
          <w:szCs w:val="28"/>
        </w:rPr>
      </w:pPr>
    </w:p>
    <w:p w:rsidR="00975ED1" w:rsidRPr="00FB173B" w:rsidRDefault="00975ED1" w:rsidP="005F33E1">
      <w:pPr>
        <w:tabs>
          <w:tab w:val="left" w:pos="709"/>
        </w:tabs>
        <w:rPr>
          <w:b/>
          <w:bCs/>
          <w:sz w:val="28"/>
          <w:szCs w:val="28"/>
        </w:rPr>
      </w:pPr>
    </w:p>
    <w:p w:rsidR="00975ED1" w:rsidRPr="00FB173B" w:rsidRDefault="00975ED1" w:rsidP="00FB173B">
      <w:pPr>
        <w:spacing w:line="360" w:lineRule="auto"/>
        <w:ind w:firstLine="708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В соответствии Федеральным законом «Об общих принципах организации местного самоуправления в Российской Федерации» № 131-ФЗ, Федеральным законом «О пожарной безопасности» от 21.12.2004 № 69-ФЗ,</w:t>
      </w:r>
      <w:r w:rsidRPr="000672E4">
        <w:rPr>
          <w:sz w:val="28"/>
          <w:szCs w:val="28"/>
        </w:rPr>
        <w:t xml:space="preserve">Правилами противопожарного режима в Российской Федерации, утверждёнными постановлением Правительства Российской Федерации от 25 апреля 2012г. №390 «О противопожарном режиме», </w:t>
      </w:r>
      <w:r w:rsidRPr="00FB173B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Бабеевского сельского поселения, администрация Бабеевского сельского поселения  п о с т а н о в л я е т: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1.Утвердить Положение об обеспечении первичных мер пожарной безопасности в границах </w:t>
      </w:r>
      <w:r>
        <w:rPr>
          <w:sz w:val="28"/>
          <w:szCs w:val="28"/>
        </w:rPr>
        <w:t>Бабеевского</w:t>
      </w:r>
      <w:r w:rsidRPr="00FB173B">
        <w:rPr>
          <w:sz w:val="28"/>
          <w:szCs w:val="28"/>
        </w:rPr>
        <w:t xml:space="preserve"> сел</w:t>
      </w:r>
      <w:r>
        <w:rPr>
          <w:sz w:val="28"/>
          <w:szCs w:val="28"/>
        </w:rPr>
        <w:t>ьского поселения</w:t>
      </w:r>
      <w:r w:rsidRPr="00FB173B">
        <w:rPr>
          <w:sz w:val="28"/>
          <w:szCs w:val="28"/>
        </w:rPr>
        <w:t>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2.Настоящее постано</w:t>
      </w:r>
      <w:r>
        <w:rPr>
          <w:sz w:val="28"/>
          <w:szCs w:val="28"/>
        </w:rPr>
        <w:t>вление вступает в силу после дня его официального</w:t>
      </w:r>
      <w:r w:rsidRPr="00FB173B">
        <w:rPr>
          <w:sz w:val="28"/>
          <w:szCs w:val="28"/>
        </w:rPr>
        <w:t xml:space="preserve"> опубликования.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3.Контроль за исполнением н</w:t>
      </w:r>
      <w:r>
        <w:rPr>
          <w:sz w:val="28"/>
          <w:szCs w:val="28"/>
        </w:rPr>
        <w:t>астоящего постановления оставляю</w:t>
      </w:r>
      <w:r w:rsidRPr="00FB173B">
        <w:rPr>
          <w:sz w:val="28"/>
          <w:szCs w:val="28"/>
        </w:rPr>
        <w:t xml:space="preserve"> за собой.</w:t>
      </w:r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</w:p>
    <w:p w:rsidR="00975ED1" w:rsidRDefault="00975ED1" w:rsidP="00FB17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 </w:t>
      </w:r>
    </w:p>
    <w:p w:rsidR="00975ED1" w:rsidRDefault="00975ED1" w:rsidP="00FB173B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 Ю.П.Нечайкин</w:t>
      </w:r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</w:p>
    <w:p w:rsidR="00975ED1" w:rsidRPr="00EC391A" w:rsidRDefault="00975ED1" w:rsidP="00EC391A">
      <w:pPr>
        <w:spacing w:line="240" w:lineRule="atLeast"/>
        <w:jc w:val="right"/>
      </w:pPr>
      <w:r w:rsidRPr="00EC391A">
        <w:t>Утверждено</w:t>
      </w:r>
      <w:r>
        <w:t>:</w:t>
      </w:r>
    </w:p>
    <w:p w:rsidR="00975ED1" w:rsidRPr="00BE2DF9" w:rsidRDefault="00975ED1" w:rsidP="00EC391A">
      <w:pPr>
        <w:spacing w:line="240" w:lineRule="atLeast"/>
        <w:jc w:val="right"/>
      </w:pPr>
      <w:r w:rsidRPr="00BE2DF9">
        <w:t xml:space="preserve">Постановлением главы </w:t>
      </w:r>
    </w:p>
    <w:p w:rsidR="00975ED1" w:rsidRPr="00BE2DF9" w:rsidRDefault="00975ED1" w:rsidP="00EC391A">
      <w:pPr>
        <w:spacing w:line="240" w:lineRule="atLeast"/>
        <w:jc w:val="right"/>
      </w:pPr>
      <w:r w:rsidRPr="00BE2DF9">
        <w:t>Бабеевского сельского поселения</w:t>
      </w:r>
    </w:p>
    <w:p w:rsidR="00975ED1" w:rsidRDefault="00975ED1" w:rsidP="00EC391A">
      <w:pPr>
        <w:spacing w:line="240" w:lineRule="atLeast"/>
        <w:jc w:val="right"/>
      </w:pPr>
      <w:r w:rsidRPr="00BE2DF9">
        <w:t>№ 98   от 09.11.2021г.</w:t>
      </w:r>
    </w:p>
    <w:p w:rsidR="00975ED1" w:rsidRPr="00BE2DF9" w:rsidRDefault="00975ED1" w:rsidP="00EC391A">
      <w:pPr>
        <w:spacing w:line="240" w:lineRule="atLeast"/>
        <w:jc w:val="right"/>
      </w:pPr>
    </w:p>
    <w:p w:rsidR="00975ED1" w:rsidRPr="00FB173B" w:rsidRDefault="00975ED1" w:rsidP="00C7230B">
      <w:pPr>
        <w:spacing w:line="24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FB173B">
        <w:rPr>
          <w:b/>
          <w:bCs/>
          <w:sz w:val="28"/>
          <w:szCs w:val="28"/>
        </w:rPr>
        <w:t>оложение</w:t>
      </w:r>
    </w:p>
    <w:p w:rsidR="00975ED1" w:rsidRPr="00FB173B" w:rsidRDefault="00975ED1" w:rsidP="00C7230B">
      <w:pPr>
        <w:spacing w:line="240" w:lineRule="atLeast"/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>об обеспечении первичных мер пожарной безопасности</w:t>
      </w:r>
    </w:p>
    <w:p w:rsidR="00975ED1" w:rsidRDefault="00975ED1" w:rsidP="00C7230B">
      <w:pPr>
        <w:spacing w:line="240" w:lineRule="atLeast"/>
        <w:jc w:val="center"/>
        <w:rPr>
          <w:b/>
          <w:bCs/>
          <w:sz w:val="28"/>
          <w:szCs w:val="28"/>
        </w:rPr>
      </w:pPr>
      <w:r w:rsidRPr="00FB173B">
        <w:rPr>
          <w:b/>
          <w:bCs/>
          <w:sz w:val="28"/>
          <w:szCs w:val="28"/>
        </w:rPr>
        <w:t xml:space="preserve">в границах </w:t>
      </w:r>
      <w:r>
        <w:rPr>
          <w:b/>
          <w:bCs/>
          <w:sz w:val="28"/>
          <w:szCs w:val="28"/>
        </w:rPr>
        <w:t xml:space="preserve">Бабеевского </w:t>
      </w:r>
      <w:r w:rsidRPr="00FB173B">
        <w:rPr>
          <w:b/>
          <w:bCs/>
          <w:sz w:val="28"/>
          <w:szCs w:val="28"/>
        </w:rPr>
        <w:t>сельского поселения</w:t>
      </w:r>
    </w:p>
    <w:p w:rsidR="00975ED1" w:rsidRPr="00FB173B" w:rsidRDefault="00975ED1" w:rsidP="00C7230B">
      <w:pPr>
        <w:spacing w:line="240" w:lineRule="atLeast"/>
        <w:jc w:val="center"/>
        <w:rPr>
          <w:b/>
          <w:bCs/>
          <w:sz w:val="28"/>
          <w:szCs w:val="28"/>
        </w:rPr>
      </w:pPr>
    </w:p>
    <w:p w:rsidR="00975ED1" w:rsidRPr="00610D60" w:rsidRDefault="00975ED1" w:rsidP="00FB173B">
      <w:pPr>
        <w:spacing w:line="360" w:lineRule="auto"/>
        <w:jc w:val="both"/>
        <w:rPr>
          <w:b/>
          <w:bCs/>
          <w:sz w:val="28"/>
          <w:szCs w:val="28"/>
        </w:rPr>
      </w:pPr>
      <w:r w:rsidRPr="00FB173B">
        <w:rPr>
          <w:sz w:val="28"/>
          <w:szCs w:val="28"/>
        </w:rPr>
        <w:t xml:space="preserve">1. </w:t>
      </w:r>
      <w:r w:rsidRPr="00610D60">
        <w:rPr>
          <w:b/>
          <w:bCs/>
          <w:sz w:val="28"/>
          <w:szCs w:val="28"/>
        </w:rPr>
        <w:t>Общие положения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1.1. Настоящее Положение определяет общие правовые и организационные основы обеспечения первичных мер пожарной безопа</w:t>
      </w:r>
      <w:r>
        <w:rPr>
          <w:sz w:val="28"/>
          <w:szCs w:val="28"/>
        </w:rPr>
        <w:t xml:space="preserve">сности в границах Бабеевского </w:t>
      </w:r>
      <w:r w:rsidRPr="00FB173B">
        <w:rPr>
          <w:sz w:val="28"/>
          <w:szCs w:val="28"/>
        </w:rPr>
        <w:t>сельского поселения (далее по тексту – сельского поселения), регулирует отношения между органами местного самоуправления, учреждениями и иными юридическими лицами независимо от их организационно-правовых форм и форм собственности, а также между общественными объединениями, должностными лицами и гражданами, постоянно проживающими на территории сельского поселения (далее - граждане).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1.2. Понятия, используемые в настоящем Положении, употребляются в значении, установленном федеральным законодательством Российской Федерации.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FB173B">
        <w:rPr>
          <w:sz w:val="28"/>
          <w:szCs w:val="28"/>
        </w:rPr>
        <w:t>Обеспечение первичных мер пожарной безопасности в границах сельского поселения предусматривает: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2) разработку и организацию выполнения мероприятий по вопросам обеспечения пожарной безопасности;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3) разработку плана привлечения сил и средств для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4)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5) обеспечение беспрепятственного проезда пожарной техники к месту пожара;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6) оповещение населения о пожаре;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7)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 Порядок планирования реализации первичных мер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пожарной безопасности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2.1. Основной формой планирования реализации на территории сельского поселения первичных мер пожарной безопасности является План мероприятий по пожарной безопасности.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2.2. Мероприятия по реализации первичных мер пожарной безопасности, ежегодно планируются администрацией сельского поселения.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 Особенности реализации отдельных видов первичных мер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пожарной безопасности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3.1. В целях пожаротушения создаются условия для забора воды в любое время года из водонапорных башен.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Pr="00FB173B">
        <w:rPr>
          <w:sz w:val="28"/>
          <w:szCs w:val="28"/>
        </w:rPr>
        <w:t>Обеспечение территорий общего пользования на период проведения мероприятий с массовым пребыванием людей первичными средствами тушения пожаров и противопожарным инвентарем организуется организатором указанных мероприятий в соответствии с требованиями нормативных документов в области пожарной безопасности.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3.3. Оповещение населения о пожаре осуществляется посредством подачи звукового сигнала.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Оповещение подразделений Федеральной противопожарной службы о пожаре осуществляется посредством проводной и сотовой связи по установленным в Российской Федерации номерам (01, 112).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3.4. Локализация пожара, спасение людей и имущества до прибытия подразделений Государственной противопожарной службы осуществляется собственниками (пользователями) зданий, помещений, сооружений.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3.5. Администрация сельского поселения при разработке планов, схем и программ развития территории сельского поселения в обязательном порядке учитывает мероприятия по обеспечению пожарной безопасности.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3.6. Администрация сельского поселения информирует население о мерах пожарной безопасности в соответствии с требованиями Зак</w:t>
      </w:r>
      <w:r>
        <w:rPr>
          <w:sz w:val="28"/>
          <w:szCs w:val="28"/>
        </w:rPr>
        <w:t>она Республики Мордовия</w:t>
      </w:r>
      <w:r w:rsidRPr="00FB173B">
        <w:rPr>
          <w:sz w:val="28"/>
          <w:szCs w:val="28"/>
        </w:rPr>
        <w:t xml:space="preserve"> "О</w:t>
      </w:r>
      <w:r>
        <w:rPr>
          <w:sz w:val="28"/>
          <w:szCs w:val="28"/>
        </w:rPr>
        <w:t>б обеспечении пожарной безопасности в Республике Мордовия" от 28.12.2004 N 110-З</w:t>
      </w:r>
      <w:r w:rsidRPr="00FB173B">
        <w:rPr>
          <w:sz w:val="28"/>
          <w:szCs w:val="28"/>
        </w:rPr>
        <w:t xml:space="preserve"> посредством опубликования принятых решений в местных средствах массовой информации, а также посредством организации и проведения собраний населения.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3.7. Глава сельского поселения в случае повышения пожарной опасности принимает постановление об установлении на территории сельского поселения особого противопожарного режима.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На период введения особого противопожарного режима администрацией сельского поселения разрабатываются мероприятия по обеспечению пожарной безопасности.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3.8. Обучение населения сельского поселения организуется в рамках единой системы подготовки населения в области гражданской обороны и защиты от чрезвычайных ситуаций: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работы - для работающего населения;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учебы - для обучающегося населения;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- по месту жительства - для неработающего населения и осуществляется: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В местах постоянного проведения массовых мероприятий устанавливаются информационные стенды по пожарной безопасности.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3.9. Администрация сельского поселения при разработке проекта муниципального бюджета на очередной финансовый год и плановый период предусматривает финансовые ресурсы на противопожарные мероприятия.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>4. Финансовое обеспечение реализации первичных мер пожарной безопасности</w:t>
      </w:r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  <w:r w:rsidRPr="00FB173B">
        <w:rPr>
          <w:sz w:val="28"/>
          <w:szCs w:val="28"/>
        </w:rPr>
        <w:t xml:space="preserve">4.1. Реализация первичных мер пожарной безопасности в границах сельского поселения является в соответствии с действующим законодательством Российской Федерации расходным обязательством администрации </w:t>
      </w:r>
      <w:r>
        <w:rPr>
          <w:sz w:val="28"/>
          <w:szCs w:val="28"/>
        </w:rPr>
        <w:t>Бабеевского</w:t>
      </w:r>
      <w:r w:rsidRPr="00FB173B">
        <w:rPr>
          <w:sz w:val="28"/>
          <w:szCs w:val="28"/>
        </w:rPr>
        <w:t xml:space="preserve"> сельского поселения.</w:t>
      </w:r>
    </w:p>
    <w:p w:rsidR="00975ED1" w:rsidRPr="00FB173B" w:rsidRDefault="00975ED1" w:rsidP="00FB173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B173B">
        <w:rPr>
          <w:sz w:val="28"/>
          <w:szCs w:val="28"/>
        </w:rPr>
        <w:t>. Контроль за реализацией первичных мер пожарной безопасности в границах сельского поселения осуществляет глава сельского поселения.</w:t>
      </w:r>
    </w:p>
    <w:p w:rsidR="00975ED1" w:rsidRDefault="00975ED1" w:rsidP="00FB173B">
      <w:pPr>
        <w:spacing w:line="360" w:lineRule="auto"/>
        <w:jc w:val="both"/>
        <w:rPr>
          <w:sz w:val="28"/>
          <w:szCs w:val="28"/>
        </w:rPr>
      </w:pPr>
    </w:p>
    <w:p w:rsidR="00975ED1" w:rsidRDefault="00975ED1" w:rsidP="00FB173B">
      <w:pPr>
        <w:spacing w:line="360" w:lineRule="auto"/>
        <w:rPr>
          <w:sz w:val="28"/>
          <w:szCs w:val="28"/>
        </w:rPr>
      </w:pPr>
    </w:p>
    <w:p w:rsidR="00975ED1" w:rsidRDefault="00975ED1" w:rsidP="00FB173B">
      <w:pPr>
        <w:spacing w:line="360" w:lineRule="auto"/>
        <w:ind w:right="4676"/>
        <w:jc w:val="both"/>
        <w:rPr>
          <w:sz w:val="28"/>
          <w:szCs w:val="28"/>
        </w:rPr>
      </w:pPr>
    </w:p>
    <w:p w:rsidR="00975ED1" w:rsidRDefault="00975ED1" w:rsidP="00FB173B">
      <w:pPr>
        <w:ind w:right="-2"/>
        <w:jc w:val="both"/>
      </w:pPr>
      <w:r>
        <w:rPr>
          <w:sz w:val="28"/>
          <w:szCs w:val="28"/>
        </w:rPr>
        <w:tab/>
      </w:r>
    </w:p>
    <w:p w:rsidR="00975ED1" w:rsidRDefault="00975ED1" w:rsidP="00C57981">
      <w:pPr>
        <w:ind w:right="-2"/>
        <w:jc w:val="both"/>
      </w:pPr>
    </w:p>
    <w:p w:rsidR="00975ED1" w:rsidRDefault="00975ED1" w:rsidP="00C57981">
      <w:pPr>
        <w:pStyle w:val="NormalWeb"/>
        <w:jc w:val="both"/>
        <w:rPr>
          <w:sz w:val="28"/>
          <w:szCs w:val="28"/>
        </w:rPr>
      </w:pPr>
    </w:p>
    <w:p w:rsidR="00975ED1" w:rsidRDefault="00975ED1" w:rsidP="00C57981">
      <w:pPr>
        <w:pStyle w:val="NormalWeb"/>
        <w:jc w:val="both"/>
        <w:rPr>
          <w:sz w:val="28"/>
          <w:szCs w:val="28"/>
        </w:rPr>
      </w:pPr>
    </w:p>
    <w:p w:rsidR="00975ED1" w:rsidRDefault="00975ED1"/>
    <w:sectPr w:rsidR="00975ED1" w:rsidSect="00EC391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567" w:bottom="1134" w:left="1134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ED1" w:rsidRDefault="00975ED1" w:rsidP="00A96B2F">
      <w:r>
        <w:separator/>
      </w:r>
    </w:p>
  </w:endnote>
  <w:endnote w:type="continuationSeparator" w:id="1">
    <w:p w:rsidR="00975ED1" w:rsidRDefault="00975ED1" w:rsidP="00A96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ED1" w:rsidRDefault="00975ED1">
    <w:pPr>
      <w:pStyle w:val="Footer"/>
      <w:jc w:val="center"/>
    </w:pPr>
  </w:p>
  <w:p w:rsidR="00975ED1" w:rsidRDefault="00975E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ED1" w:rsidRDefault="00975ED1">
    <w:pPr>
      <w:pStyle w:val="Footer"/>
      <w:jc w:val="center"/>
    </w:pPr>
  </w:p>
  <w:p w:rsidR="00975ED1" w:rsidRDefault="00975E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ED1" w:rsidRDefault="00975ED1" w:rsidP="00A96B2F">
      <w:r>
        <w:separator/>
      </w:r>
    </w:p>
  </w:footnote>
  <w:footnote w:type="continuationSeparator" w:id="1">
    <w:p w:rsidR="00975ED1" w:rsidRDefault="00975ED1" w:rsidP="00A96B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ED1" w:rsidRDefault="00975ED1" w:rsidP="007D045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975ED1" w:rsidRDefault="00975ED1" w:rsidP="00833531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ED1" w:rsidRDefault="00975ED1" w:rsidP="00090CD3">
    <w:pPr>
      <w:pStyle w:val="Header"/>
    </w:pPr>
  </w:p>
  <w:p w:rsidR="00975ED1" w:rsidRDefault="00975ED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672E4"/>
    <w:rsid w:val="00090CD3"/>
    <w:rsid w:val="0010280F"/>
    <w:rsid w:val="00194A5E"/>
    <w:rsid w:val="002008E1"/>
    <w:rsid w:val="00225BD2"/>
    <w:rsid w:val="00273890"/>
    <w:rsid w:val="00307554"/>
    <w:rsid w:val="003B0CE3"/>
    <w:rsid w:val="003D767D"/>
    <w:rsid w:val="00494B74"/>
    <w:rsid w:val="004D49E8"/>
    <w:rsid w:val="005018F0"/>
    <w:rsid w:val="00545634"/>
    <w:rsid w:val="005A793D"/>
    <w:rsid w:val="005F33E1"/>
    <w:rsid w:val="00610D60"/>
    <w:rsid w:val="0062070B"/>
    <w:rsid w:val="006233A2"/>
    <w:rsid w:val="006D698B"/>
    <w:rsid w:val="00705B7C"/>
    <w:rsid w:val="00736439"/>
    <w:rsid w:val="007A59E0"/>
    <w:rsid w:val="007D0452"/>
    <w:rsid w:val="00833531"/>
    <w:rsid w:val="00872DFC"/>
    <w:rsid w:val="00975ED1"/>
    <w:rsid w:val="00A1316B"/>
    <w:rsid w:val="00A96B2F"/>
    <w:rsid w:val="00B40B34"/>
    <w:rsid w:val="00BA1158"/>
    <w:rsid w:val="00BD7495"/>
    <w:rsid w:val="00BE2DF9"/>
    <w:rsid w:val="00C57981"/>
    <w:rsid w:val="00C66FC5"/>
    <w:rsid w:val="00C67A23"/>
    <w:rsid w:val="00C7230B"/>
    <w:rsid w:val="00CA7DE3"/>
    <w:rsid w:val="00D05B26"/>
    <w:rsid w:val="00E927C2"/>
    <w:rsid w:val="00EA0EA7"/>
    <w:rsid w:val="00EC391A"/>
    <w:rsid w:val="00FB1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57981"/>
    <w:pPr>
      <w:spacing w:before="280" w:after="280"/>
    </w:pPr>
  </w:style>
  <w:style w:type="paragraph" w:styleId="BalloonText">
    <w:name w:val="Balloon Text"/>
    <w:basedOn w:val="Normal"/>
    <w:link w:val="BalloonTextChar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  <w:style w:type="paragraph" w:styleId="Header">
    <w:name w:val="header"/>
    <w:basedOn w:val="Normal"/>
    <w:link w:val="HeaderChar"/>
    <w:uiPriority w:val="99"/>
    <w:rsid w:val="00A96B2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96B2F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A96B2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96B2F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EC39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5</Pages>
  <Words>969</Words>
  <Characters>5524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ПУРДОШАНСКОГО СЕЛЬСКОГО ПОСЕЛЕНИЯ</dc:title>
  <dc:subject/>
  <dc:creator>User</dc:creator>
  <cp:keywords/>
  <dc:description/>
  <cp:lastModifiedBy>1</cp:lastModifiedBy>
  <cp:revision>5</cp:revision>
  <cp:lastPrinted>2021-06-28T05:59:00Z</cp:lastPrinted>
  <dcterms:created xsi:type="dcterms:W3CDTF">2021-11-09T12:17:00Z</dcterms:created>
  <dcterms:modified xsi:type="dcterms:W3CDTF">2021-11-09T13:25:00Z</dcterms:modified>
</cp:coreProperties>
</file>