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316D" w:rsidRPr="00547C2F" w:rsidRDefault="005D316D" w:rsidP="005D316D">
      <w:pPr>
        <w:pStyle w:val="a3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 xml:space="preserve">АДМИНИСТРАЦИя </w:t>
      </w:r>
      <w:r w:rsidRPr="00547C2F">
        <w:rPr>
          <w:caps/>
          <w:sz w:val="28"/>
          <w:szCs w:val="28"/>
        </w:rPr>
        <w:t>РУССКО-ТЮВЕЕВСКОГО СЕЛЬСКОГО</w:t>
      </w:r>
      <w:r>
        <w:rPr>
          <w:caps/>
          <w:sz w:val="28"/>
          <w:szCs w:val="28"/>
        </w:rPr>
        <w:t xml:space="preserve"> </w:t>
      </w:r>
      <w:r w:rsidRPr="00547C2F">
        <w:rPr>
          <w:caps/>
          <w:sz w:val="28"/>
          <w:szCs w:val="28"/>
        </w:rPr>
        <w:t>ПОСЕЛЕНИЯ</w:t>
      </w:r>
      <w:r>
        <w:rPr>
          <w:caps/>
          <w:sz w:val="28"/>
          <w:szCs w:val="28"/>
        </w:rPr>
        <w:t xml:space="preserve"> </w:t>
      </w:r>
      <w:r w:rsidRPr="00547C2F">
        <w:rPr>
          <w:caps/>
          <w:sz w:val="28"/>
          <w:szCs w:val="28"/>
        </w:rPr>
        <w:t>Темниковского МУНИЦИПАЛЬНОГО РАЙОНА</w:t>
      </w:r>
    </w:p>
    <w:p w:rsidR="005D316D" w:rsidRPr="00547C2F" w:rsidRDefault="005D316D" w:rsidP="005D316D">
      <w:pPr>
        <w:pStyle w:val="a3"/>
        <w:shd w:val="clear" w:color="auto" w:fill="FFFFFF"/>
        <w:ind w:firstLine="709"/>
        <w:rPr>
          <w:caps/>
          <w:sz w:val="28"/>
          <w:szCs w:val="28"/>
        </w:rPr>
      </w:pPr>
      <w:r w:rsidRPr="00547C2F">
        <w:rPr>
          <w:caps/>
          <w:sz w:val="28"/>
          <w:szCs w:val="28"/>
        </w:rPr>
        <w:t>Республики мордовиЯ</w:t>
      </w:r>
    </w:p>
    <w:p w:rsidR="005D316D" w:rsidRDefault="005D316D" w:rsidP="005D316D">
      <w:pPr>
        <w:pStyle w:val="a3"/>
        <w:shd w:val="clear" w:color="auto" w:fill="FFFFFF"/>
        <w:ind w:firstLine="709"/>
        <w:rPr>
          <w:b w:val="0"/>
          <w:caps/>
          <w:sz w:val="28"/>
          <w:szCs w:val="28"/>
        </w:rPr>
      </w:pPr>
    </w:p>
    <w:p w:rsidR="005D316D" w:rsidRPr="00547C2F" w:rsidRDefault="005D316D" w:rsidP="005D316D">
      <w:pPr>
        <w:pStyle w:val="a3"/>
        <w:shd w:val="clear" w:color="auto" w:fill="FFFFFF"/>
        <w:ind w:firstLine="709"/>
        <w:rPr>
          <w:b w:val="0"/>
          <w:caps/>
          <w:sz w:val="28"/>
          <w:szCs w:val="28"/>
        </w:rPr>
      </w:pPr>
    </w:p>
    <w:p w:rsidR="005D316D" w:rsidRPr="00F813C6" w:rsidRDefault="005D316D" w:rsidP="005D316D">
      <w:pPr>
        <w:jc w:val="center"/>
        <w:rPr>
          <w:b/>
          <w:sz w:val="34"/>
          <w:szCs w:val="34"/>
        </w:rPr>
      </w:pPr>
      <w:proofErr w:type="gramStart"/>
      <w:r w:rsidRPr="00F813C6">
        <w:rPr>
          <w:b/>
          <w:sz w:val="34"/>
          <w:szCs w:val="34"/>
        </w:rPr>
        <w:t>П</w:t>
      </w:r>
      <w:proofErr w:type="gramEnd"/>
      <w:r w:rsidRPr="00F813C6">
        <w:rPr>
          <w:b/>
          <w:sz w:val="34"/>
          <w:szCs w:val="34"/>
        </w:rPr>
        <w:t xml:space="preserve"> О С Т А Н О В Л Е Н И Е</w:t>
      </w:r>
    </w:p>
    <w:p w:rsidR="005D316D" w:rsidRDefault="005D316D" w:rsidP="005D316D">
      <w:pPr>
        <w:ind w:firstLine="0"/>
      </w:pPr>
    </w:p>
    <w:p w:rsidR="005D316D" w:rsidRDefault="00DB5A53" w:rsidP="005D316D">
      <w:pPr>
        <w:ind w:firstLine="0"/>
        <w:rPr>
          <w:sz w:val="28"/>
          <w:szCs w:val="28"/>
        </w:rPr>
      </w:pPr>
      <w:r>
        <w:rPr>
          <w:sz w:val="28"/>
          <w:szCs w:val="28"/>
        </w:rPr>
        <w:t>01 декабря</w:t>
      </w:r>
      <w:r w:rsidR="005D316D">
        <w:rPr>
          <w:sz w:val="28"/>
          <w:szCs w:val="28"/>
        </w:rPr>
        <w:t xml:space="preserve"> 2021 г. </w:t>
      </w:r>
      <w:r w:rsidR="005D316D" w:rsidRPr="00D82CF3">
        <w:rPr>
          <w:sz w:val="28"/>
          <w:szCs w:val="28"/>
        </w:rPr>
        <w:tab/>
      </w:r>
      <w:r w:rsidR="005D316D" w:rsidRPr="00D82CF3">
        <w:rPr>
          <w:sz w:val="28"/>
          <w:szCs w:val="28"/>
        </w:rPr>
        <w:tab/>
      </w:r>
      <w:r w:rsidR="005D316D" w:rsidRPr="00D82CF3">
        <w:rPr>
          <w:sz w:val="28"/>
          <w:szCs w:val="28"/>
        </w:rPr>
        <w:tab/>
        <w:t xml:space="preserve">                          </w:t>
      </w:r>
      <w:r w:rsidR="005D316D">
        <w:rPr>
          <w:sz w:val="28"/>
          <w:szCs w:val="28"/>
        </w:rPr>
        <w:t xml:space="preserve">                            </w:t>
      </w:r>
      <w:r w:rsidR="008B0F14">
        <w:rPr>
          <w:sz w:val="28"/>
          <w:szCs w:val="28"/>
        </w:rPr>
        <w:t xml:space="preserve"> </w:t>
      </w:r>
      <w:r w:rsidR="005D316D">
        <w:rPr>
          <w:sz w:val="28"/>
          <w:szCs w:val="28"/>
        </w:rPr>
        <w:t xml:space="preserve"> </w:t>
      </w:r>
      <w:r w:rsidR="005D316D" w:rsidRPr="00D82CF3">
        <w:rPr>
          <w:sz w:val="28"/>
          <w:szCs w:val="28"/>
        </w:rPr>
        <w:t xml:space="preserve">№ </w:t>
      </w:r>
      <w:r>
        <w:rPr>
          <w:sz w:val="28"/>
          <w:szCs w:val="28"/>
        </w:rPr>
        <w:t>54</w:t>
      </w:r>
    </w:p>
    <w:p w:rsidR="00DB5A53" w:rsidRPr="00D82CF3" w:rsidRDefault="00DB5A53" w:rsidP="005D316D">
      <w:pPr>
        <w:ind w:firstLine="0"/>
        <w:rPr>
          <w:sz w:val="28"/>
          <w:szCs w:val="28"/>
        </w:rPr>
      </w:pPr>
    </w:p>
    <w:p w:rsidR="005D316D" w:rsidRDefault="005D316D" w:rsidP="005D316D">
      <w:pPr>
        <w:ind w:firstLine="0"/>
        <w:jc w:val="center"/>
        <w:rPr>
          <w:sz w:val="28"/>
          <w:szCs w:val="28"/>
        </w:rPr>
      </w:pPr>
      <w:r w:rsidRPr="00D82CF3">
        <w:rPr>
          <w:sz w:val="28"/>
          <w:szCs w:val="28"/>
        </w:rPr>
        <w:t>д</w:t>
      </w:r>
      <w:proofErr w:type="gramStart"/>
      <w:r w:rsidRPr="00D82CF3">
        <w:rPr>
          <w:sz w:val="28"/>
          <w:szCs w:val="28"/>
        </w:rPr>
        <w:t>.Р</w:t>
      </w:r>
      <w:proofErr w:type="gramEnd"/>
      <w:r w:rsidRPr="00D82CF3">
        <w:rPr>
          <w:sz w:val="28"/>
          <w:szCs w:val="28"/>
        </w:rPr>
        <w:t>усское Тювеево</w:t>
      </w:r>
    </w:p>
    <w:p w:rsidR="005D316D" w:rsidRPr="00D82CF3" w:rsidRDefault="005D316D" w:rsidP="005D316D">
      <w:pPr>
        <w:ind w:firstLine="0"/>
        <w:jc w:val="center"/>
        <w:rPr>
          <w:sz w:val="28"/>
          <w:szCs w:val="28"/>
        </w:rPr>
      </w:pPr>
    </w:p>
    <w:p w:rsidR="005D316D" w:rsidRDefault="00DB5A53" w:rsidP="005D316D">
      <w:pPr>
        <w:tabs>
          <w:tab w:val="left" w:pos="720"/>
        </w:tabs>
        <w:ind w:left="36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О </w:t>
      </w:r>
      <w:proofErr w:type="spellStart"/>
      <w:r>
        <w:rPr>
          <w:b/>
          <w:bCs/>
          <w:sz w:val="28"/>
          <w:szCs w:val="28"/>
        </w:rPr>
        <w:t>перезакладке</w:t>
      </w:r>
      <w:proofErr w:type="spellEnd"/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похозяйственных</w:t>
      </w:r>
      <w:proofErr w:type="spellEnd"/>
      <w:r>
        <w:rPr>
          <w:b/>
          <w:bCs/>
          <w:sz w:val="28"/>
          <w:szCs w:val="28"/>
        </w:rPr>
        <w:t xml:space="preserve"> книг на 2022-2026гг. </w:t>
      </w:r>
    </w:p>
    <w:p w:rsidR="005D316D" w:rsidRDefault="005D316D" w:rsidP="005D316D">
      <w:pPr>
        <w:tabs>
          <w:tab w:val="left" w:pos="720"/>
        </w:tabs>
        <w:ind w:left="360"/>
        <w:jc w:val="center"/>
        <w:rPr>
          <w:b/>
          <w:bCs/>
          <w:sz w:val="28"/>
          <w:szCs w:val="28"/>
        </w:rPr>
      </w:pPr>
    </w:p>
    <w:p w:rsidR="005D316D" w:rsidRDefault="00DB5A53" w:rsidP="005D316D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 xml:space="preserve">Руководствуясь Федеральным Законом от 07.07.2003 № 112-ФЗ «О личном подсобном хозяйстве» и в соответствии с приказом Министерства сельского хозяйства № 345 от 11.10.2010 года (с изменениями на 8 мая 2015 года) «Об утверждении формы и порядок ведения </w:t>
      </w:r>
      <w:proofErr w:type="spellStart"/>
      <w:r>
        <w:rPr>
          <w:sz w:val="28"/>
          <w:szCs w:val="28"/>
        </w:rPr>
        <w:t>похозяйственных</w:t>
      </w:r>
      <w:proofErr w:type="spellEnd"/>
      <w:r>
        <w:rPr>
          <w:sz w:val="28"/>
          <w:szCs w:val="28"/>
        </w:rPr>
        <w:t xml:space="preserve"> книг органами местного самоуправления поселений и органами местного самоуправления городских округов», Уставом Русско-Тювеевского сельского поселения Темниковского муниципального района, и в связи с истечением срока</w:t>
      </w:r>
      <w:proofErr w:type="gramEnd"/>
      <w:r>
        <w:rPr>
          <w:sz w:val="28"/>
          <w:szCs w:val="28"/>
        </w:rPr>
        <w:t xml:space="preserve"> действия прежних форм первичного </w:t>
      </w:r>
      <w:proofErr w:type="spellStart"/>
      <w:r>
        <w:rPr>
          <w:sz w:val="28"/>
          <w:szCs w:val="28"/>
        </w:rPr>
        <w:t>похозяйственного</w:t>
      </w:r>
      <w:proofErr w:type="spellEnd"/>
      <w:r>
        <w:rPr>
          <w:sz w:val="28"/>
          <w:szCs w:val="28"/>
        </w:rPr>
        <w:t xml:space="preserve"> учета, в целях учета личных подсобных хозяйств, находящихся на территории Русско-Тювеевского сельского поселения Темниковского муниципального района постановляю:</w:t>
      </w:r>
    </w:p>
    <w:p w:rsidR="00DB5A53" w:rsidRPr="00E82B9C" w:rsidRDefault="00DB5A53" w:rsidP="005D316D">
      <w:pPr>
        <w:rPr>
          <w:sz w:val="28"/>
          <w:szCs w:val="28"/>
        </w:rPr>
      </w:pPr>
    </w:p>
    <w:p w:rsidR="005D316D" w:rsidRDefault="00853650" w:rsidP="001959A4">
      <w:pPr>
        <w:pStyle w:val="a6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Произвести </w:t>
      </w:r>
      <w:proofErr w:type="spellStart"/>
      <w:r>
        <w:rPr>
          <w:sz w:val="28"/>
          <w:szCs w:val="28"/>
        </w:rPr>
        <w:t>перезакладку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похозяйственных</w:t>
      </w:r>
      <w:proofErr w:type="spellEnd"/>
      <w:r>
        <w:rPr>
          <w:sz w:val="28"/>
          <w:szCs w:val="28"/>
        </w:rPr>
        <w:t xml:space="preserve"> книг </w:t>
      </w:r>
      <w:proofErr w:type="gramStart"/>
      <w:r>
        <w:rPr>
          <w:sz w:val="28"/>
          <w:szCs w:val="28"/>
        </w:rPr>
        <w:t>согласно Приложения</w:t>
      </w:r>
      <w:proofErr w:type="gramEnd"/>
      <w:r>
        <w:rPr>
          <w:sz w:val="28"/>
          <w:szCs w:val="28"/>
        </w:rPr>
        <w:t xml:space="preserve"> №1 к Приказу Министерства сельского хозяйства Российской Федерации от 11.10.2010 « 345 «Об утверждении формы и порядка ведения </w:t>
      </w:r>
      <w:proofErr w:type="spellStart"/>
      <w:r>
        <w:rPr>
          <w:sz w:val="28"/>
          <w:szCs w:val="28"/>
        </w:rPr>
        <w:t>похозяйственных</w:t>
      </w:r>
      <w:proofErr w:type="spellEnd"/>
      <w:r>
        <w:rPr>
          <w:sz w:val="28"/>
          <w:szCs w:val="28"/>
        </w:rPr>
        <w:t xml:space="preserve"> книг органами местного самоуправления поселений и органами местного самоуправления городских округов» сроком на 5 лет 2022-2026 годы:</w:t>
      </w:r>
    </w:p>
    <w:p w:rsidR="001959A4" w:rsidRDefault="00314991" w:rsidP="001959A4">
      <w:pPr>
        <w:pStyle w:val="a6"/>
        <w:ind w:left="1069" w:firstLine="0"/>
        <w:rPr>
          <w:sz w:val="28"/>
          <w:szCs w:val="28"/>
        </w:rPr>
      </w:pPr>
      <w:r>
        <w:rPr>
          <w:sz w:val="28"/>
          <w:szCs w:val="28"/>
        </w:rPr>
        <w:t xml:space="preserve">1). </w:t>
      </w:r>
      <w:proofErr w:type="spellStart"/>
      <w:r>
        <w:rPr>
          <w:sz w:val="28"/>
          <w:szCs w:val="28"/>
        </w:rPr>
        <w:t>Похозяйственная</w:t>
      </w:r>
      <w:proofErr w:type="spellEnd"/>
      <w:r>
        <w:rPr>
          <w:sz w:val="28"/>
          <w:szCs w:val="28"/>
        </w:rPr>
        <w:t xml:space="preserve"> книга № 1 для ведения учета личных подсобных хозяйств на территории улиц Центральная, Молодежная, Почтовая, Луговая, Заозерная, Колхозная деревни Русское Тювеево, количество листов</w:t>
      </w:r>
      <w:r w:rsidR="001959A4">
        <w:rPr>
          <w:sz w:val="28"/>
          <w:szCs w:val="28"/>
        </w:rPr>
        <w:t xml:space="preserve"> – 2</w:t>
      </w:r>
      <w:r w:rsidR="006522BA">
        <w:rPr>
          <w:sz w:val="28"/>
          <w:szCs w:val="28"/>
        </w:rPr>
        <w:t>52;</w:t>
      </w:r>
    </w:p>
    <w:p w:rsidR="001959A4" w:rsidRDefault="001959A4" w:rsidP="001959A4">
      <w:pPr>
        <w:pStyle w:val="a6"/>
        <w:ind w:left="1069" w:firstLine="0"/>
        <w:rPr>
          <w:sz w:val="28"/>
          <w:szCs w:val="28"/>
        </w:rPr>
      </w:pPr>
      <w:r>
        <w:rPr>
          <w:sz w:val="28"/>
          <w:szCs w:val="28"/>
        </w:rPr>
        <w:t xml:space="preserve">2). </w:t>
      </w:r>
      <w:proofErr w:type="spellStart"/>
      <w:r>
        <w:rPr>
          <w:sz w:val="28"/>
          <w:szCs w:val="28"/>
        </w:rPr>
        <w:t>Похозяйственная</w:t>
      </w:r>
      <w:proofErr w:type="spellEnd"/>
      <w:r>
        <w:rPr>
          <w:sz w:val="28"/>
          <w:szCs w:val="28"/>
        </w:rPr>
        <w:t xml:space="preserve"> книга № 2 для ведения учета личных подсобных хозяйств на территории улиц Лесная, Студенческая деревни Русское Тювеево, количество листов – 2</w:t>
      </w:r>
      <w:r w:rsidR="006522BA">
        <w:rPr>
          <w:sz w:val="28"/>
          <w:szCs w:val="28"/>
        </w:rPr>
        <w:t>52;</w:t>
      </w:r>
    </w:p>
    <w:p w:rsidR="001959A4" w:rsidRDefault="001959A4" w:rsidP="001959A4">
      <w:pPr>
        <w:pStyle w:val="a6"/>
        <w:ind w:left="1069" w:firstLine="0"/>
        <w:rPr>
          <w:sz w:val="28"/>
          <w:szCs w:val="28"/>
        </w:rPr>
      </w:pPr>
      <w:r>
        <w:rPr>
          <w:sz w:val="28"/>
          <w:szCs w:val="28"/>
        </w:rPr>
        <w:t xml:space="preserve">3). </w:t>
      </w:r>
      <w:proofErr w:type="spellStart"/>
      <w:r>
        <w:rPr>
          <w:sz w:val="28"/>
          <w:szCs w:val="28"/>
        </w:rPr>
        <w:t>Похозяйственная</w:t>
      </w:r>
      <w:proofErr w:type="spellEnd"/>
      <w:r>
        <w:rPr>
          <w:sz w:val="28"/>
          <w:szCs w:val="28"/>
        </w:rPr>
        <w:t xml:space="preserve"> книга № 3 для ведения учета личных подсобных хозяйств на территории улиц Школьная, Северная деревни </w:t>
      </w:r>
      <w:proofErr w:type="spellStart"/>
      <w:r>
        <w:rPr>
          <w:sz w:val="28"/>
          <w:szCs w:val="28"/>
        </w:rPr>
        <w:t>Итяково</w:t>
      </w:r>
      <w:proofErr w:type="spellEnd"/>
      <w:r>
        <w:rPr>
          <w:sz w:val="28"/>
          <w:szCs w:val="28"/>
        </w:rPr>
        <w:t>, количество листов – 202;</w:t>
      </w:r>
    </w:p>
    <w:p w:rsidR="001959A4" w:rsidRDefault="001959A4" w:rsidP="001959A4">
      <w:pPr>
        <w:pStyle w:val="a6"/>
        <w:ind w:left="1069" w:firstLine="0"/>
        <w:rPr>
          <w:sz w:val="28"/>
          <w:szCs w:val="28"/>
        </w:rPr>
      </w:pPr>
      <w:r>
        <w:rPr>
          <w:sz w:val="28"/>
          <w:szCs w:val="28"/>
        </w:rPr>
        <w:t xml:space="preserve">4). </w:t>
      </w:r>
      <w:proofErr w:type="spellStart"/>
      <w:r>
        <w:rPr>
          <w:sz w:val="28"/>
          <w:szCs w:val="28"/>
        </w:rPr>
        <w:t>Похозяйственная</w:t>
      </w:r>
      <w:proofErr w:type="spellEnd"/>
      <w:r>
        <w:rPr>
          <w:sz w:val="28"/>
          <w:szCs w:val="28"/>
        </w:rPr>
        <w:t xml:space="preserve"> книга № </w:t>
      </w:r>
      <w:r w:rsidR="0053691D">
        <w:rPr>
          <w:sz w:val="28"/>
          <w:szCs w:val="28"/>
        </w:rPr>
        <w:t>4</w:t>
      </w:r>
      <w:r>
        <w:rPr>
          <w:sz w:val="28"/>
          <w:szCs w:val="28"/>
        </w:rPr>
        <w:t xml:space="preserve"> для ведения учета личных подсобных хозяйств на территории </w:t>
      </w:r>
      <w:r w:rsidR="0053691D">
        <w:rPr>
          <w:sz w:val="28"/>
          <w:szCs w:val="28"/>
        </w:rPr>
        <w:t xml:space="preserve">улицы </w:t>
      </w:r>
      <w:proofErr w:type="spellStart"/>
      <w:r w:rsidR="0053691D">
        <w:rPr>
          <w:sz w:val="28"/>
          <w:szCs w:val="28"/>
        </w:rPr>
        <w:t>Емашевская</w:t>
      </w:r>
      <w:proofErr w:type="spellEnd"/>
      <w:r w:rsidR="0053691D">
        <w:rPr>
          <w:sz w:val="28"/>
          <w:szCs w:val="28"/>
        </w:rPr>
        <w:t xml:space="preserve"> деревни </w:t>
      </w:r>
      <w:proofErr w:type="spellStart"/>
      <w:r w:rsidR="0053691D">
        <w:rPr>
          <w:sz w:val="28"/>
          <w:szCs w:val="28"/>
        </w:rPr>
        <w:t>Чижиково</w:t>
      </w:r>
      <w:proofErr w:type="spellEnd"/>
      <w:r w:rsidR="0053691D">
        <w:rPr>
          <w:sz w:val="28"/>
          <w:szCs w:val="28"/>
        </w:rPr>
        <w:t xml:space="preserve">, улицы Полевая деревни </w:t>
      </w:r>
      <w:proofErr w:type="spellStart"/>
      <w:r w:rsidR="0053691D">
        <w:rPr>
          <w:sz w:val="28"/>
          <w:szCs w:val="28"/>
        </w:rPr>
        <w:t>Дегтярево</w:t>
      </w:r>
      <w:proofErr w:type="spellEnd"/>
      <w:r w:rsidR="0053691D">
        <w:rPr>
          <w:sz w:val="28"/>
          <w:szCs w:val="28"/>
        </w:rPr>
        <w:t xml:space="preserve">, улицы Лесная деревни </w:t>
      </w:r>
      <w:proofErr w:type="spellStart"/>
      <w:r w:rsidR="0053691D">
        <w:rPr>
          <w:sz w:val="28"/>
          <w:szCs w:val="28"/>
        </w:rPr>
        <w:t>Верясы</w:t>
      </w:r>
      <w:proofErr w:type="spellEnd"/>
      <w:r w:rsidR="0053691D">
        <w:rPr>
          <w:sz w:val="28"/>
          <w:szCs w:val="28"/>
        </w:rPr>
        <w:t>, количество листов – 202;</w:t>
      </w:r>
    </w:p>
    <w:p w:rsidR="0053691D" w:rsidRDefault="0053691D" w:rsidP="0053691D">
      <w:pPr>
        <w:pStyle w:val="a6"/>
        <w:ind w:left="1069" w:firstLine="0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5). </w:t>
      </w:r>
      <w:proofErr w:type="spellStart"/>
      <w:r>
        <w:rPr>
          <w:sz w:val="28"/>
          <w:szCs w:val="28"/>
        </w:rPr>
        <w:t>Похозяйственная</w:t>
      </w:r>
      <w:proofErr w:type="spellEnd"/>
      <w:r>
        <w:rPr>
          <w:sz w:val="28"/>
          <w:szCs w:val="28"/>
        </w:rPr>
        <w:t xml:space="preserve"> книга № 5 для ведения учета личных подсобных хозяйств на территории улицы Центральная деревни Русское </w:t>
      </w:r>
      <w:proofErr w:type="spellStart"/>
      <w:r>
        <w:rPr>
          <w:sz w:val="28"/>
          <w:szCs w:val="28"/>
        </w:rPr>
        <w:t>Караево</w:t>
      </w:r>
      <w:proofErr w:type="spellEnd"/>
      <w:r>
        <w:rPr>
          <w:sz w:val="28"/>
          <w:szCs w:val="28"/>
        </w:rPr>
        <w:t>, количество листов – 202;</w:t>
      </w:r>
    </w:p>
    <w:p w:rsidR="0053691D" w:rsidRDefault="0053691D" w:rsidP="0053691D">
      <w:pPr>
        <w:pStyle w:val="a6"/>
        <w:ind w:left="1069" w:firstLine="0"/>
        <w:rPr>
          <w:sz w:val="28"/>
          <w:szCs w:val="28"/>
        </w:rPr>
      </w:pPr>
      <w:r>
        <w:rPr>
          <w:sz w:val="28"/>
          <w:szCs w:val="28"/>
        </w:rPr>
        <w:t xml:space="preserve">6). </w:t>
      </w:r>
      <w:proofErr w:type="spellStart"/>
      <w:r>
        <w:rPr>
          <w:sz w:val="28"/>
          <w:szCs w:val="28"/>
        </w:rPr>
        <w:t>Похозяйственная</w:t>
      </w:r>
      <w:proofErr w:type="spellEnd"/>
      <w:r>
        <w:rPr>
          <w:sz w:val="28"/>
          <w:szCs w:val="28"/>
        </w:rPr>
        <w:t xml:space="preserve"> книга № 6 для ведения учета личных подсобных хозяйств на территории улицы Интернациональная деревни Большое Татарское </w:t>
      </w:r>
      <w:proofErr w:type="spellStart"/>
      <w:r>
        <w:rPr>
          <w:sz w:val="28"/>
          <w:szCs w:val="28"/>
        </w:rPr>
        <w:t>Караево</w:t>
      </w:r>
      <w:proofErr w:type="spellEnd"/>
      <w:r>
        <w:rPr>
          <w:sz w:val="28"/>
          <w:szCs w:val="28"/>
        </w:rPr>
        <w:t>, количество листов – 202;</w:t>
      </w:r>
    </w:p>
    <w:p w:rsidR="0053691D" w:rsidRDefault="0053691D" w:rsidP="0053691D">
      <w:pPr>
        <w:pStyle w:val="a6"/>
        <w:ind w:left="1069" w:firstLine="0"/>
        <w:rPr>
          <w:sz w:val="28"/>
          <w:szCs w:val="28"/>
        </w:rPr>
      </w:pPr>
      <w:r>
        <w:rPr>
          <w:sz w:val="28"/>
          <w:szCs w:val="28"/>
        </w:rPr>
        <w:t xml:space="preserve">7). </w:t>
      </w:r>
      <w:proofErr w:type="spellStart"/>
      <w:r>
        <w:rPr>
          <w:sz w:val="28"/>
          <w:szCs w:val="28"/>
        </w:rPr>
        <w:t>Похозяйственная</w:t>
      </w:r>
      <w:proofErr w:type="spellEnd"/>
      <w:r>
        <w:rPr>
          <w:sz w:val="28"/>
          <w:szCs w:val="28"/>
        </w:rPr>
        <w:t xml:space="preserve"> книга № 7 для ведения учета личных подсобных хозяйств на территории улицы Садовая деревни Сосновка, улицы лесная поселка Пушта, улицы Луговая поселка Романовский, улиц Мира и Кордон </w:t>
      </w:r>
      <w:proofErr w:type="spellStart"/>
      <w:r>
        <w:rPr>
          <w:sz w:val="28"/>
          <w:szCs w:val="28"/>
        </w:rPr>
        <w:t>Плотомойка</w:t>
      </w:r>
      <w:proofErr w:type="spellEnd"/>
      <w:r>
        <w:rPr>
          <w:sz w:val="28"/>
          <w:szCs w:val="28"/>
        </w:rPr>
        <w:t xml:space="preserve"> поселка </w:t>
      </w:r>
      <w:proofErr w:type="spellStart"/>
      <w:r>
        <w:rPr>
          <w:sz w:val="28"/>
          <w:szCs w:val="28"/>
        </w:rPr>
        <w:t>Росстанье</w:t>
      </w:r>
      <w:proofErr w:type="spellEnd"/>
      <w:r>
        <w:rPr>
          <w:sz w:val="28"/>
          <w:szCs w:val="28"/>
        </w:rPr>
        <w:t>, улиц Центральная, Набережная, Зеленая, речная, Островок, Проезд поселка Нижний Сатис, количество листов – 202.</w:t>
      </w:r>
    </w:p>
    <w:p w:rsidR="0053691D" w:rsidRDefault="0053691D" w:rsidP="0053691D">
      <w:pPr>
        <w:pStyle w:val="a6"/>
        <w:ind w:left="1069" w:firstLine="0"/>
        <w:rPr>
          <w:sz w:val="28"/>
          <w:szCs w:val="28"/>
        </w:rPr>
      </w:pPr>
    </w:p>
    <w:p w:rsidR="0053691D" w:rsidRDefault="0053691D" w:rsidP="0053691D">
      <w:pPr>
        <w:pStyle w:val="a6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Ответственными за ведение </w:t>
      </w:r>
      <w:proofErr w:type="spellStart"/>
      <w:r>
        <w:rPr>
          <w:sz w:val="28"/>
          <w:szCs w:val="28"/>
        </w:rPr>
        <w:t>похозяйственных</w:t>
      </w:r>
      <w:proofErr w:type="spellEnd"/>
      <w:r>
        <w:rPr>
          <w:sz w:val="28"/>
          <w:szCs w:val="28"/>
        </w:rPr>
        <w:t xml:space="preserve"> книг в установленном порядке и их сохранность назначить заместителей Главы Русско-Тювеевского</w:t>
      </w:r>
      <w:r w:rsidR="00690B77">
        <w:rPr>
          <w:sz w:val="28"/>
          <w:szCs w:val="28"/>
        </w:rPr>
        <w:t xml:space="preserve"> сельского поселения </w:t>
      </w:r>
      <w:proofErr w:type="spellStart"/>
      <w:r w:rsidR="00690B77">
        <w:rPr>
          <w:sz w:val="28"/>
          <w:szCs w:val="28"/>
        </w:rPr>
        <w:t>Асаеву</w:t>
      </w:r>
      <w:proofErr w:type="spellEnd"/>
      <w:r w:rsidR="00690B77">
        <w:rPr>
          <w:sz w:val="28"/>
          <w:szCs w:val="28"/>
        </w:rPr>
        <w:t xml:space="preserve"> И.Н., Бондарчук О.И., </w:t>
      </w:r>
      <w:proofErr w:type="spellStart"/>
      <w:r w:rsidR="00690B77">
        <w:rPr>
          <w:sz w:val="28"/>
          <w:szCs w:val="28"/>
        </w:rPr>
        <w:t>Вергасову</w:t>
      </w:r>
      <w:proofErr w:type="spellEnd"/>
      <w:r w:rsidR="00690B77">
        <w:rPr>
          <w:sz w:val="28"/>
          <w:szCs w:val="28"/>
        </w:rPr>
        <w:t xml:space="preserve"> Г.В.</w:t>
      </w:r>
    </w:p>
    <w:p w:rsidR="00690B77" w:rsidRDefault="00690B77" w:rsidP="0053691D">
      <w:pPr>
        <w:pStyle w:val="a6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Записи в книгу производятся должностными лицами, указанными в пункте 2 настоящего Постановления, на основе сведений, предоставляемых на добровольной основе членами хозяйств.</w:t>
      </w:r>
    </w:p>
    <w:p w:rsidR="00690B77" w:rsidRDefault="00BD63B7" w:rsidP="0053691D">
      <w:pPr>
        <w:pStyle w:val="a6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Сведения по учету личных подсобных хозяйст</w:t>
      </w:r>
      <w:r w:rsidR="007930F9">
        <w:rPr>
          <w:sz w:val="28"/>
          <w:szCs w:val="28"/>
        </w:rPr>
        <w:t>в собираются ежегодно по состоянию на 01 июля путем сплошного обхода и опроса членов хозяйств в период с 01 по 15 июля.</w:t>
      </w:r>
    </w:p>
    <w:p w:rsidR="0053691D" w:rsidRDefault="0053691D" w:rsidP="0053691D">
      <w:pPr>
        <w:pStyle w:val="a6"/>
        <w:ind w:left="1069" w:firstLine="0"/>
        <w:rPr>
          <w:sz w:val="28"/>
          <w:szCs w:val="28"/>
        </w:rPr>
      </w:pPr>
    </w:p>
    <w:p w:rsidR="001959A4" w:rsidRDefault="001959A4" w:rsidP="001959A4">
      <w:pPr>
        <w:pStyle w:val="a6"/>
        <w:ind w:left="1069" w:firstLine="0"/>
        <w:rPr>
          <w:sz w:val="28"/>
          <w:szCs w:val="28"/>
        </w:rPr>
      </w:pPr>
    </w:p>
    <w:p w:rsidR="001959A4" w:rsidRDefault="001959A4" w:rsidP="001959A4">
      <w:pPr>
        <w:pStyle w:val="a6"/>
        <w:ind w:left="1069" w:firstLine="0"/>
        <w:rPr>
          <w:sz w:val="28"/>
          <w:szCs w:val="28"/>
        </w:rPr>
      </w:pPr>
    </w:p>
    <w:p w:rsidR="001959A4" w:rsidRDefault="001959A4" w:rsidP="001959A4">
      <w:pPr>
        <w:pStyle w:val="a6"/>
        <w:ind w:left="1069" w:firstLine="0"/>
        <w:rPr>
          <w:sz w:val="28"/>
          <w:szCs w:val="28"/>
        </w:rPr>
      </w:pPr>
    </w:p>
    <w:p w:rsidR="00314991" w:rsidRPr="001959A4" w:rsidRDefault="00314991" w:rsidP="001959A4">
      <w:pPr>
        <w:rPr>
          <w:sz w:val="28"/>
          <w:szCs w:val="28"/>
        </w:rPr>
      </w:pPr>
      <w:r w:rsidRPr="001959A4">
        <w:rPr>
          <w:sz w:val="28"/>
          <w:szCs w:val="28"/>
        </w:rPr>
        <w:t xml:space="preserve"> </w:t>
      </w:r>
    </w:p>
    <w:p w:rsidR="005D316D" w:rsidRPr="00F813C6" w:rsidRDefault="005D316D" w:rsidP="005D316D">
      <w:pPr>
        <w:ind w:firstLine="709"/>
        <w:rPr>
          <w:sz w:val="28"/>
          <w:szCs w:val="28"/>
        </w:rPr>
      </w:pPr>
    </w:p>
    <w:p w:rsidR="005D316D" w:rsidRPr="00F813C6" w:rsidRDefault="005D316D" w:rsidP="005D316D">
      <w:pPr>
        <w:ind w:firstLine="0"/>
        <w:rPr>
          <w:sz w:val="28"/>
          <w:szCs w:val="28"/>
        </w:rPr>
      </w:pPr>
      <w:r w:rsidRPr="00F813C6">
        <w:rPr>
          <w:sz w:val="28"/>
          <w:szCs w:val="28"/>
        </w:rPr>
        <w:t>Глава Русско-Тювеевского</w:t>
      </w:r>
    </w:p>
    <w:p w:rsidR="005D316D" w:rsidRPr="00F813C6" w:rsidRDefault="005D316D" w:rsidP="005D316D">
      <w:pPr>
        <w:ind w:firstLine="0"/>
        <w:jc w:val="left"/>
        <w:rPr>
          <w:sz w:val="28"/>
          <w:szCs w:val="28"/>
        </w:rPr>
      </w:pPr>
      <w:r>
        <w:rPr>
          <w:sz w:val="28"/>
          <w:szCs w:val="28"/>
        </w:rPr>
        <w:t>С</w:t>
      </w:r>
      <w:r w:rsidRPr="00F813C6">
        <w:rPr>
          <w:sz w:val="28"/>
          <w:szCs w:val="28"/>
        </w:rPr>
        <w:t>ельского</w:t>
      </w:r>
      <w:r>
        <w:rPr>
          <w:sz w:val="28"/>
          <w:szCs w:val="28"/>
        </w:rPr>
        <w:t xml:space="preserve"> </w:t>
      </w:r>
      <w:r w:rsidRPr="00F813C6">
        <w:rPr>
          <w:sz w:val="28"/>
          <w:szCs w:val="28"/>
        </w:rPr>
        <w:t>поселения</w:t>
      </w:r>
      <w:r>
        <w:rPr>
          <w:sz w:val="28"/>
          <w:szCs w:val="28"/>
        </w:rPr>
        <w:t xml:space="preserve">   </w:t>
      </w:r>
      <w:r w:rsidRPr="00F813C6">
        <w:rPr>
          <w:sz w:val="28"/>
          <w:szCs w:val="28"/>
        </w:rPr>
        <w:t xml:space="preserve">                                  </w:t>
      </w:r>
      <w:r>
        <w:rPr>
          <w:sz w:val="28"/>
          <w:szCs w:val="28"/>
        </w:rPr>
        <w:t xml:space="preserve">                                  </w:t>
      </w:r>
      <w:proofErr w:type="spellStart"/>
      <w:r w:rsidRPr="00F813C6">
        <w:rPr>
          <w:sz w:val="28"/>
          <w:szCs w:val="28"/>
        </w:rPr>
        <w:t>Ф.Ф.Леонович</w:t>
      </w:r>
      <w:proofErr w:type="spellEnd"/>
    </w:p>
    <w:p w:rsidR="005D316D" w:rsidRDefault="005D316D" w:rsidP="005D316D"/>
    <w:p w:rsidR="00234D90" w:rsidRDefault="00234D90"/>
    <w:sectPr w:rsidR="00234D90" w:rsidSect="0078611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0886A81"/>
    <w:multiLevelType w:val="hybridMultilevel"/>
    <w:tmpl w:val="A1722C8E"/>
    <w:lvl w:ilvl="0" w:tplc="0998792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D316D"/>
    <w:rsid w:val="001959A4"/>
    <w:rsid w:val="001D5FCC"/>
    <w:rsid w:val="00227D3F"/>
    <w:rsid w:val="00234D90"/>
    <w:rsid w:val="00257693"/>
    <w:rsid w:val="0028583D"/>
    <w:rsid w:val="00314991"/>
    <w:rsid w:val="00375795"/>
    <w:rsid w:val="003F450C"/>
    <w:rsid w:val="00425DDB"/>
    <w:rsid w:val="004A0C37"/>
    <w:rsid w:val="004C537A"/>
    <w:rsid w:val="0053691D"/>
    <w:rsid w:val="005D316D"/>
    <w:rsid w:val="00633FAD"/>
    <w:rsid w:val="006522BA"/>
    <w:rsid w:val="00690B77"/>
    <w:rsid w:val="00734D39"/>
    <w:rsid w:val="00786118"/>
    <w:rsid w:val="007930F9"/>
    <w:rsid w:val="00825873"/>
    <w:rsid w:val="00853650"/>
    <w:rsid w:val="008B0F14"/>
    <w:rsid w:val="00A1504B"/>
    <w:rsid w:val="00B13EEC"/>
    <w:rsid w:val="00B43F2A"/>
    <w:rsid w:val="00B63F5D"/>
    <w:rsid w:val="00BD3BD0"/>
    <w:rsid w:val="00BD63B7"/>
    <w:rsid w:val="00C46BC5"/>
    <w:rsid w:val="00CA2758"/>
    <w:rsid w:val="00DB22D1"/>
    <w:rsid w:val="00DB5A53"/>
    <w:rsid w:val="00EF0598"/>
    <w:rsid w:val="00F33874"/>
    <w:rsid w:val="00F761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316D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link w:val="a4"/>
    <w:qFormat/>
    <w:rsid w:val="005D316D"/>
    <w:pPr>
      <w:widowControl/>
      <w:autoSpaceDE/>
      <w:autoSpaceDN/>
      <w:adjustRightInd/>
      <w:ind w:firstLine="0"/>
      <w:jc w:val="center"/>
    </w:pPr>
    <w:rPr>
      <w:rFonts w:ascii="Times New Roman" w:hAnsi="Times New Roman" w:cs="Times New Roman"/>
      <w:b/>
      <w:sz w:val="32"/>
      <w:szCs w:val="20"/>
    </w:rPr>
  </w:style>
  <w:style w:type="character" w:customStyle="1" w:styleId="a4">
    <w:name w:val="Подзаголовок Знак"/>
    <w:basedOn w:val="a0"/>
    <w:link w:val="a3"/>
    <w:rsid w:val="005D316D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character" w:styleId="a5">
    <w:name w:val="Emphasis"/>
    <w:basedOn w:val="a0"/>
    <w:qFormat/>
    <w:rsid w:val="005D316D"/>
    <w:rPr>
      <w:rFonts w:cs="Times New Roman"/>
      <w:i/>
      <w:iCs/>
    </w:rPr>
  </w:style>
  <w:style w:type="paragraph" w:styleId="a6">
    <w:name w:val="List Paragraph"/>
    <w:basedOn w:val="a"/>
    <w:uiPriority w:val="34"/>
    <w:qFormat/>
    <w:rsid w:val="0085365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2A3D65-2EBC-4DD0-ACA2-0A5A62B78A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269</TotalTime>
  <Pages>1</Pages>
  <Words>509</Words>
  <Characters>2905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RTADM</dc:creator>
  <cp:lastModifiedBy>RTADM</cp:lastModifiedBy>
  <cp:revision>26</cp:revision>
  <cp:lastPrinted>2022-01-17T06:49:00Z</cp:lastPrinted>
  <dcterms:created xsi:type="dcterms:W3CDTF">2021-01-21T10:00:00Z</dcterms:created>
  <dcterms:modified xsi:type="dcterms:W3CDTF">2022-01-17T06:51:00Z</dcterms:modified>
</cp:coreProperties>
</file>