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6C" w:rsidRPr="0047564D" w:rsidRDefault="00747C6C" w:rsidP="00747C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564D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747C6C" w:rsidRPr="0047564D" w:rsidRDefault="00747C6C" w:rsidP="00747C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C6C" w:rsidRPr="00474F90" w:rsidRDefault="00747C6C" w:rsidP="00747C6C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3F5D7C">
        <w:rPr>
          <w:rFonts w:ascii="Times New Roman" w:eastAsia="Times New Roman" w:hAnsi="Times New Roman" w:cs="Times New Roman"/>
          <w:b/>
          <w:sz w:val="34"/>
          <w:szCs w:val="28"/>
        </w:rPr>
        <w:t>П</w:t>
      </w:r>
      <w:proofErr w:type="gramEnd"/>
      <w:r w:rsidRPr="003F5D7C">
        <w:rPr>
          <w:rFonts w:ascii="Times New Roman" w:eastAsia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747C6C" w:rsidRDefault="00747C6C" w:rsidP="00747C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C6C" w:rsidRPr="0047564D" w:rsidRDefault="00747C6C" w:rsidP="00747C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C6C" w:rsidRPr="0047564D" w:rsidRDefault="00747C6C" w:rsidP="00747C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sz w:val="28"/>
          <w:szCs w:val="28"/>
        </w:rPr>
        <w:t>«_</w:t>
      </w:r>
      <w:r>
        <w:rPr>
          <w:rFonts w:ascii="Times New Roman" w:eastAsia="Times New Roman" w:hAnsi="Times New Roman" w:cs="Times New Roman"/>
          <w:sz w:val="28"/>
          <w:szCs w:val="28"/>
        </w:rPr>
        <w:t>_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_»__</w:t>
      </w:r>
      <w:r>
        <w:rPr>
          <w:rFonts w:ascii="Times New Roman" w:eastAsia="Times New Roman" w:hAnsi="Times New Roman" w:cs="Times New Roman"/>
          <w:sz w:val="28"/>
          <w:szCs w:val="28"/>
        </w:rPr>
        <w:t>__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______202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№ ____</w:t>
      </w:r>
    </w:p>
    <w:p w:rsidR="00747C6C" w:rsidRPr="0047564D" w:rsidRDefault="00747C6C" w:rsidP="00747C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C6C" w:rsidRPr="0047564D" w:rsidRDefault="00747C6C" w:rsidP="00747C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564D">
        <w:rPr>
          <w:rFonts w:ascii="Times New Roman" w:hAnsi="Times New Roman" w:cs="Times New Roman"/>
          <w:sz w:val="28"/>
          <w:szCs w:val="28"/>
        </w:rPr>
        <w:t>г. Темников</w:t>
      </w:r>
    </w:p>
    <w:p w:rsidR="00747C6C" w:rsidRPr="0047564D" w:rsidRDefault="00747C6C" w:rsidP="00747C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C6C" w:rsidRPr="00433029" w:rsidRDefault="00747C6C" w:rsidP="00747C6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9E1">
        <w:rPr>
          <w:rFonts w:ascii="Times New Roman" w:hAnsi="Times New Roman" w:cs="Times New Roman"/>
          <w:b/>
          <w:sz w:val="28"/>
          <w:szCs w:val="28"/>
        </w:rPr>
        <w:t xml:space="preserve">О закреплении определенных территорий </w:t>
      </w: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  <w:r w:rsidRPr="008779E1">
        <w:rPr>
          <w:rFonts w:ascii="Times New Roman" w:hAnsi="Times New Roman" w:cs="Times New Roman"/>
          <w:b/>
          <w:sz w:val="28"/>
          <w:szCs w:val="28"/>
        </w:rPr>
        <w:t xml:space="preserve"> за муниципальными </w:t>
      </w:r>
      <w:r>
        <w:rPr>
          <w:rFonts w:ascii="Times New Roman" w:hAnsi="Times New Roman" w:cs="Times New Roman"/>
          <w:b/>
          <w:sz w:val="28"/>
          <w:szCs w:val="28"/>
        </w:rPr>
        <w:t xml:space="preserve">дошкольными </w:t>
      </w:r>
      <w:r w:rsidRPr="008779E1">
        <w:rPr>
          <w:rFonts w:ascii="Times New Roman" w:hAnsi="Times New Roman" w:cs="Times New Roman"/>
          <w:b/>
          <w:sz w:val="28"/>
          <w:szCs w:val="28"/>
        </w:rPr>
        <w:t>образовательными организациями</w:t>
      </w:r>
    </w:p>
    <w:p w:rsidR="00747C6C" w:rsidRPr="008779E1" w:rsidRDefault="00747C6C" w:rsidP="00747C6C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7C6C" w:rsidRPr="00CD1445" w:rsidRDefault="00747C6C" w:rsidP="00747C6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779E1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9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 67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Федерального закона от 29.12.2012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 xml:space="preserve">№ 273-ФЗ «Об образовании в Российской Федерации», </w:t>
      </w:r>
      <w:r>
        <w:rPr>
          <w:rFonts w:ascii="Times New Roman" w:hAnsi="Times New Roman" w:cs="Times New Roman"/>
          <w:b w:val="0"/>
          <w:sz w:val="28"/>
          <w:szCs w:val="28"/>
        </w:rPr>
        <w:t>Порядком</w:t>
      </w:r>
      <w:r w:rsidRPr="00FD01B6">
        <w:rPr>
          <w:rFonts w:ascii="Times New Roman" w:hAnsi="Times New Roman" w:cs="Times New Roman"/>
          <w:b w:val="0"/>
          <w:sz w:val="28"/>
          <w:szCs w:val="28"/>
        </w:rPr>
        <w:t xml:space="preserve"> приема на обучение по образовательным программам дошкольного образования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, утвержденным приказом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 xml:space="preserve">Министерства просвещения Российской Федерации от </w:t>
      </w:r>
      <w:r>
        <w:rPr>
          <w:rFonts w:ascii="Times New Roman" w:hAnsi="Times New Roman" w:cs="Times New Roman"/>
          <w:b w:val="0"/>
          <w:sz w:val="28"/>
          <w:szCs w:val="28"/>
        </w:rPr>
        <w:t>15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.0</w:t>
      </w: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 xml:space="preserve">.2020 № </w:t>
      </w:r>
      <w:r>
        <w:rPr>
          <w:rFonts w:ascii="Times New Roman" w:hAnsi="Times New Roman" w:cs="Times New Roman"/>
          <w:b w:val="0"/>
          <w:sz w:val="28"/>
          <w:szCs w:val="28"/>
        </w:rPr>
        <w:t>236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 xml:space="preserve">и в целях соблюдения конституционных </w:t>
      </w:r>
      <w:r w:rsidRPr="00CD1445">
        <w:rPr>
          <w:rFonts w:ascii="Times New Roman" w:hAnsi="Times New Roman" w:cs="Times New Roman"/>
          <w:b w:val="0"/>
          <w:sz w:val="28"/>
          <w:szCs w:val="28"/>
        </w:rPr>
        <w:t xml:space="preserve">прав граждан на получение общедоступного и бесплатного общего образования, администрация Темниковского муниципального района </w:t>
      </w:r>
      <w:proofErr w:type="spellStart"/>
      <w:proofErr w:type="gramStart"/>
      <w:r w:rsidRPr="00CD1445">
        <w:rPr>
          <w:rFonts w:ascii="Times New Roman" w:hAnsi="Times New Roman" w:cs="Times New Roman"/>
          <w:b w:val="0"/>
          <w:sz w:val="28"/>
          <w:szCs w:val="28"/>
        </w:rPr>
        <w:t>п</w:t>
      </w:r>
      <w:proofErr w:type="spellEnd"/>
      <w:proofErr w:type="gramEnd"/>
      <w:r w:rsidRPr="00CD1445">
        <w:rPr>
          <w:rFonts w:ascii="Times New Roman" w:hAnsi="Times New Roman" w:cs="Times New Roman"/>
          <w:b w:val="0"/>
          <w:sz w:val="28"/>
          <w:szCs w:val="28"/>
        </w:rPr>
        <w:t xml:space="preserve"> о с т а </w:t>
      </w:r>
      <w:proofErr w:type="spellStart"/>
      <w:r w:rsidRPr="00CD1445">
        <w:rPr>
          <w:rFonts w:ascii="Times New Roman" w:hAnsi="Times New Roman" w:cs="Times New Roman"/>
          <w:b w:val="0"/>
          <w:sz w:val="28"/>
          <w:szCs w:val="28"/>
        </w:rPr>
        <w:t>н</w:t>
      </w:r>
      <w:proofErr w:type="spellEnd"/>
      <w:r w:rsidRPr="00CD1445">
        <w:rPr>
          <w:rFonts w:ascii="Times New Roman" w:hAnsi="Times New Roman" w:cs="Times New Roman"/>
          <w:b w:val="0"/>
          <w:sz w:val="28"/>
          <w:szCs w:val="28"/>
        </w:rPr>
        <w:t xml:space="preserve"> о в </w:t>
      </w:r>
      <w:proofErr w:type="gramStart"/>
      <w:r w:rsidRPr="00CD1445">
        <w:rPr>
          <w:rFonts w:ascii="Times New Roman" w:hAnsi="Times New Roman" w:cs="Times New Roman"/>
          <w:b w:val="0"/>
          <w:sz w:val="28"/>
          <w:szCs w:val="28"/>
        </w:rPr>
        <w:t>л</w:t>
      </w:r>
      <w:proofErr w:type="gramEnd"/>
      <w:r w:rsidRPr="00CD1445">
        <w:rPr>
          <w:rFonts w:ascii="Times New Roman" w:hAnsi="Times New Roman" w:cs="Times New Roman"/>
          <w:b w:val="0"/>
          <w:sz w:val="28"/>
          <w:szCs w:val="28"/>
        </w:rPr>
        <w:t xml:space="preserve"> я е т:</w:t>
      </w:r>
    </w:p>
    <w:p w:rsidR="00747C6C" w:rsidRPr="00CD1445" w:rsidRDefault="00747C6C" w:rsidP="00747C6C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445">
        <w:rPr>
          <w:rFonts w:ascii="Times New Roman" w:hAnsi="Times New Roman" w:cs="Times New Roman"/>
          <w:sz w:val="28"/>
          <w:szCs w:val="28"/>
        </w:rPr>
        <w:t xml:space="preserve">Закрепить определенные территории Темниковского муниципального района за муниципальными </w:t>
      </w:r>
      <w:r>
        <w:rPr>
          <w:rFonts w:ascii="Times New Roman" w:hAnsi="Times New Roman" w:cs="Times New Roman"/>
          <w:sz w:val="28"/>
          <w:szCs w:val="28"/>
        </w:rPr>
        <w:t xml:space="preserve">дошкольными </w:t>
      </w:r>
      <w:r w:rsidRPr="00CD1445">
        <w:rPr>
          <w:rFonts w:ascii="Times New Roman" w:hAnsi="Times New Roman" w:cs="Times New Roman"/>
          <w:sz w:val="28"/>
          <w:szCs w:val="28"/>
        </w:rPr>
        <w:t>образовательными организациями согласно приложению к настоящему постановлению.</w:t>
      </w:r>
    </w:p>
    <w:p w:rsidR="00747C6C" w:rsidRPr="00FD01B6" w:rsidRDefault="00747C6C" w:rsidP="00747C6C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FD01B6">
        <w:rPr>
          <w:rFonts w:ascii="Times New Roman" w:hAnsi="Times New Roman" w:cs="Times New Roman"/>
          <w:sz w:val="28"/>
          <w:szCs w:val="28"/>
        </w:rPr>
        <w:t>Признать</w:t>
      </w:r>
      <w:r w:rsidRPr="00FD01B6">
        <w:rPr>
          <w:rFonts w:ascii="Times New Roman" w:hAnsi="Times New Roman" w:cs="Times New Roman"/>
          <w:spacing w:val="2"/>
          <w:sz w:val="28"/>
          <w:szCs w:val="28"/>
        </w:rPr>
        <w:t xml:space="preserve"> утратившим силу Постановление администрации Темниковского муниципального района от </w:t>
      </w:r>
      <w:r>
        <w:rPr>
          <w:rFonts w:ascii="Times New Roman" w:hAnsi="Times New Roman" w:cs="Times New Roman"/>
          <w:spacing w:val="2"/>
          <w:sz w:val="28"/>
          <w:szCs w:val="28"/>
        </w:rPr>
        <w:t>16.06.</w:t>
      </w:r>
      <w:r w:rsidRPr="00FD01B6">
        <w:rPr>
          <w:rFonts w:ascii="Times New Roman" w:hAnsi="Times New Roman" w:cs="Times New Roman"/>
          <w:spacing w:val="2"/>
          <w:sz w:val="28"/>
          <w:szCs w:val="28"/>
        </w:rPr>
        <w:t>20</w:t>
      </w:r>
      <w:r>
        <w:rPr>
          <w:rFonts w:ascii="Times New Roman" w:hAnsi="Times New Roman" w:cs="Times New Roman"/>
          <w:spacing w:val="2"/>
          <w:sz w:val="28"/>
          <w:szCs w:val="28"/>
        </w:rPr>
        <w:t>16</w:t>
      </w:r>
      <w:r w:rsidRPr="00FD01B6">
        <w:rPr>
          <w:rFonts w:ascii="Times New Roman" w:hAnsi="Times New Roman" w:cs="Times New Roman"/>
          <w:spacing w:val="2"/>
          <w:sz w:val="28"/>
          <w:szCs w:val="28"/>
        </w:rPr>
        <w:t xml:space="preserve"> г. № 1</w:t>
      </w:r>
      <w:r>
        <w:rPr>
          <w:rFonts w:ascii="Times New Roman" w:hAnsi="Times New Roman" w:cs="Times New Roman"/>
          <w:spacing w:val="2"/>
          <w:sz w:val="28"/>
          <w:szCs w:val="28"/>
        </w:rPr>
        <w:t>2</w:t>
      </w:r>
      <w:r w:rsidRPr="00FD01B6">
        <w:rPr>
          <w:rFonts w:ascii="Times New Roman" w:hAnsi="Times New Roman" w:cs="Times New Roman"/>
          <w:spacing w:val="2"/>
          <w:sz w:val="28"/>
          <w:szCs w:val="28"/>
        </w:rPr>
        <w:t>1 «О закреплении за муниципальными дошкольными образовательными учреждениями территории городского и сельских поселений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D01B6">
        <w:rPr>
          <w:rFonts w:ascii="Times New Roman" w:hAnsi="Times New Roman" w:cs="Times New Roman"/>
          <w:spacing w:val="2"/>
          <w:sz w:val="28"/>
          <w:szCs w:val="28"/>
        </w:rPr>
        <w:t>Темниковского муниципального района».</w:t>
      </w:r>
    </w:p>
    <w:p w:rsidR="00747C6C" w:rsidRPr="00CD1445" w:rsidRDefault="00747C6C" w:rsidP="00747C6C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1445">
        <w:rPr>
          <w:rFonts w:ascii="Times New Roman" w:hAnsi="Times New Roman" w:cs="Times New Roman"/>
          <w:spacing w:val="2"/>
          <w:sz w:val="28"/>
          <w:szCs w:val="28"/>
        </w:rPr>
        <w:t>Контроль</w:t>
      </w:r>
      <w:r w:rsidRPr="00CD1445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proofErr w:type="gramEnd"/>
      <w:r w:rsidRPr="00CD1445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CD1445">
        <w:rPr>
          <w:rFonts w:ascii="Times New Roman" w:eastAsia="Times New Roman" w:hAnsi="Times New Roman" w:cs="Times New Roman"/>
          <w:sz w:val="28"/>
          <w:szCs w:val="28"/>
        </w:rPr>
        <w:t xml:space="preserve"> возложить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первого заместителя главы – </w:t>
      </w:r>
      <w:r w:rsidRPr="00CD1445">
        <w:rPr>
          <w:rFonts w:ascii="Times New Roman" w:eastAsia="Times New Roman" w:hAnsi="Times New Roman" w:cs="Times New Roman"/>
          <w:sz w:val="28"/>
          <w:szCs w:val="28"/>
        </w:rPr>
        <w:t>начальника управления по социальной работе администрации Темниковского муниципального района Бабину Г.А.</w:t>
      </w:r>
    </w:p>
    <w:p w:rsidR="00747C6C" w:rsidRPr="00CD1445" w:rsidRDefault="00747C6C" w:rsidP="00747C6C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445">
        <w:rPr>
          <w:rFonts w:ascii="Times New Roman" w:hAnsi="Times New Roman" w:cs="Times New Roman"/>
          <w:spacing w:val="2"/>
          <w:sz w:val="28"/>
          <w:szCs w:val="28"/>
        </w:rPr>
        <w:t>Настоящее</w:t>
      </w:r>
      <w:r w:rsidRPr="00CD14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CD1445">
        <w:rPr>
          <w:rFonts w:ascii="Times New Roman" w:hAnsi="Times New Roman" w:cs="Times New Roman"/>
          <w:sz w:val="28"/>
          <w:szCs w:val="28"/>
        </w:rPr>
        <w:t xml:space="preserve"> вступает в силу после официального опубликования.</w:t>
      </w:r>
    </w:p>
    <w:p w:rsidR="00747C6C" w:rsidRDefault="00747C6C" w:rsidP="00747C6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7C6C" w:rsidRPr="0047564D" w:rsidRDefault="00747C6C" w:rsidP="00747C6C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sz w:val="28"/>
          <w:szCs w:val="28"/>
        </w:rPr>
        <w:t>Глава Темниковского</w:t>
      </w:r>
    </w:p>
    <w:p w:rsidR="00747C6C" w:rsidRPr="0047564D" w:rsidRDefault="00747C6C" w:rsidP="00747C6C">
      <w:pPr>
        <w:tabs>
          <w:tab w:val="left" w:pos="8295"/>
        </w:tabs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        С.Н. </w:t>
      </w:r>
      <w:proofErr w:type="spellStart"/>
      <w:r w:rsidRPr="0047564D">
        <w:rPr>
          <w:rFonts w:ascii="Times New Roman" w:eastAsia="Times New Roman" w:hAnsi="Times New Roman" w:cs="Times New Roman"/>
          <w:sz w:val="28"/>
          <w:szCs w:val="28"/>
        </w:rPr>
        <w:t>Кизим</w:t>
      </w:r>
      <w:proofErr w:type="spellEnd"/>
    </w:p>
    <w:p w:rsidR="00747C6C" w:rsidRDefault="00747C6C" w:rsidP="00747C6C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  <w:sectPr w:rsidR="00747C6C" w:rsidSect="00BE1CD7">
          <w:headerReference w:type="default" r:id="rId5"/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</w:p>
    <w:p w:rsidR="00747C6C" w:rsidRDefault="00747C6C" w:rsidP="00747C6C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747C6C" w:rsidRDefault="00747C6C" w:rsidP="00747C6C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C50F58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C50F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747C6C" w:rsidRDefault="00747C6C" w:rsidP="00747C6C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747C6C" w:rsidRDefault="00747C6C" w:rsidP="00747C6C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C50F58">
        <w:rPr>
          <w:rFonts w:ascii="Times New Roman" w:hAnsi="Times New Roman" w:cs="Times New Roman"/>
          <w:sz w:val="28"/>
          <w:szCs w:val="28"/>
        </w:rPr>
        <w:t>№______ от_________________</w:t>
      </w:r>
    </w:p>
    <w:p w:rsidR="00747C6C" w:rsidRDefault="00747C6C" w:rsidP="00747C6C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747C6C" w:rsidRDefault="00747C6C" w:rsidP="00747C6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E47">
        <w:rPr>
          <w:rFonts w:ascii="Times New Roman" w:hAnsi="Times New Roman" w:cs="Times New Roman"/>
          <w:b/>
          <w:sz w:val="28"/>
          <w:szCs w:val="28"/>
        </w:rPr>
        <w:t xml:space="preserve">Территории, закрепленные за общеобразовательными организациями </w:t>
      </w: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747C6C" w:rsidRDefault="00747C6C" w:rsidP="00747C6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5000" w:type="pct"/>
        <w:tblLook w:val="04A0"/>
      </w:tblPr>
      <w:tblGrid>
        <w:gridCol w:w="659"/>
        <w:gridCol w:w="4687"/>
        <w:gridCol w:w="5075"/>
      </w:tblGrid>
      <w:tr w:rsidR="00747C6C" w:rsidRPr="005B1471" w:rsidTr="00A4114C">
        <w:tc>
          <w:tcPr>
            <w:tcW w:w="316" w:type="pct"/>
          </w:tcPr>
          <w:p w:rsidR="00747C6C" w:rsidRPr="005B1471" w:rsidRDefault="00747C6C" w:rsidP="00A411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/</w:t>
            </w:r>
            <w:proofErr w:type="spellStart"/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49" w:type="pct"/>
          </w:tcPr>
          <w:p w:rsidR="00747C6C" w:rsidRPr="005B1471" w:rsidRDefault="00747C6C" w:rsidP="00A411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муниципальной общеобразовательной организации</w:t>
            </w:r>
          </w:p>
        </w:tc>
        <w:tc>
          <w:tcPr>
            <w:tcW w:w="2435" w:type="pct"/>
          </w:tcPr>
          <w:p w:rsidR="00747C6C" w:rsidRPr="005B1471" w:rsidRDefault="00747C6C" w:rsidP="00A411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территорий Темниковского муниципального района</w:t>
            </w:r>
          </w:p>
        </w:tc>
      </w:tr>
      <w:tr w:rsidR="00747C6C" w:rsidRPr="005B1471" w:rsidTr="00A4114C">
        <w:tc>
          <w:tcPr>
            <w:tcW w:w="316" w:type="pct"/>
          </w:tcPr>
          <w:p w:rsidR="00747C6C" w:rsidRPr="005B1471" w:rsidRDefault="00747C6C" w:rsidP="00747C6C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pct"/>
          </w:tcPr>
          <w:p w:rsidR="00747C6C" w:rsidRPr="005B1471" w:rsidRDefault="00747C6C" w:rsidP="00A4114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BD4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учреждение «</w:t>
            </w:r>
            <w:proofErr w:type="spellStart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комбинированного вида «Золотой петушок» Темниковского муниципального района Республики Мордовия</w:t>
            </w:r>
          </w:p>
        </w:tc>
        <w:tc>
          <w:tcPr>
            <w:tcW w:w="2435" w:type="pct"/>
          </w:tcPr>
          <w:p w:rsidR="00747C6C" w:rsidRPr="0056085C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BB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proofErr w:type="gramStart"/>
            <w:r w:rsidRPr="00D64DBB">
              <w:rPr>
                <w:rFonts w:ascii="Times New Roman" w:hAnsi="Times New Roman" w:cs="Times New Roman"/>
                <w:sz w:val="28"/>
                <w:szCs w:val="28"/>
              </w:rPr>
              <w:t xml:space="preserve">Ленина, Школьная, Гагарина, Бараева, Мордовская, Лермонтова, Астраханцева, Белинского, Ушакова, Шестакова, Дорофеева, </w:t>
            </w:r>
            <w:proofErr w:type="spellStart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>Воинова</w:t>
            </w:r>
            <w:proofErr w:type="spellEnd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 xml:space="preserve">, Гражданская, Дзержинского, Заводская, Заозерная, Интернатская, Интернациональная, Карла Либкнехта, Карла Маркса, Кирова, Коммунистическая, Комсомольская, Красина, Крупской, Куйбышева, Михайлова, Московская, Новикова, </w:t>
            </w:r>
            <w:proofErr w:type="spellStart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>Новозаводская</w:t>
            </w:r>
            <w:proofErr w:type="spellEnd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>, Ново-Куйбышева, Октябрьская, Пензенская, Первомайская, Пролетарская, Пролетарская, Пушкина, Розы Люксембург, Северная, Советская, Фрунзе, Чапаева, Южная</w:t>
            </w:r>
            <w:proofErr w:type="gramEnd"/>
          </w:p>
          <w:p w:rsidR="00747C6C" w:rsidRPr="00D64DBB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4DBB">
              <w:rPr>
                <w:rFonts w:ascii="Times New Roman" w:hAnsi="Times New Roman" w:cs="Times New Roman"/>
                <w:sz w:val="28"/>
                <w:szCs w:val="28"/>
              </w:rPr>
              <w:t>Старогородское</w:t>
            </w:r>
            <w:proofErr w:type="spellEnd"/>
            <w:r w:rsidRPr="00D64DB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  <w:p w:rsidR="00747C6C" w:rsidRPr="00D64DBB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0F1C">
              <w:rPr>
                <w:rFonts w:ascii="Times New Roman" w:hAnsi="Times New Roman" w:cs="Times New Roman"/>
                <w:sz w:val="28"/>
                <w:szCs w:val="28"/>
              </w:rPr>
              <w:t>Бабеевское</w:t>
            </w:r>
            <w:proofErr w:type="spellEnd"/>
            <w:r w:rsidRPr="005E0F1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747C6C" w:rsidRPr="005B1471" w:rsidTr="00A4114C">
        <w:tc>
          <w:tcPr>
            <w:tcW w:w="316" w:type="pct"/>
          </w:tcPr>
          <w:p w:rsidR="00747C6C" w:rsidRPr="005B1471" w:rsidRDefault="00747C6C" w:rsidP="00747C6C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pct"/>
          </w:tcPr>
          <w:p w:rsidR="00747C6C" w:rsidRPr="005B1471" w:rsidRDefault="00747C6C" w:rsidP="00A4114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</w:t>
            </w:r>
            <w:proofErr w:type="spellStart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«Золотой петушок» обособленное подразделение </w:t>
            </w:r>
            <w:proofErr w:type="spellStart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«Сказка»</w:t>
            </w:r>
          </w:p>
        </w:tc>
        <w:tc>
          <w:tcPr>
            <w:tcW w:w="2435" w:type="pct"/>
          </w:tcPr>
          <w:p w:rsidR="00747C6C" w:rsidRPr="0056085C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 xml:space="preserve">Садовый переулок, </w:t>
            </w:r>
            <w:proofErr w:type="spellStart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>Рудявского</w:t>
            </w:r>
            <w:proofErr w:type="spellEnd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 xml:space="preserve">, Пролетарская, Победы, Свободы, Полевая, Рабочая, Восточная, Молодежная, Алены </w:t>
            </w:r>
            <w:proofErr w:type="spellStart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>Арзамасской</w:t>
            </w:r>
            <w:proofErr w:type="spellEnd"/>
            <w:r w:rsidRPr="0056085C">
              <w:rPr>
                <w:rFonts w:ascii="Times New Roman" w:hAnsi="Times New Roman" w:cs="Times New Roman"/>
                <w:sz w:val="28"/>
                <w:szCs w:val="28"/>
              </w:rPr>
              <w:t>, Мира, Крестьянская, Дорожная, Демократическая, Луговая, Юбилейная, Лесная, Зеленая, Мелиоративная, Строительная, Дальняя, Новоселов, Новая</w:t>
            </w:r>
            <w:proofErr w:type="gramEnd"/>
          </w:p>
          <w:p w:rsidR="00747C6C" w:rsidRPr="00170BD4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bookmarkStart w:id="0" w:name="_GoBack"/>
            <w:bookmarkEnd w:id="0"/>
            <w:proofErr w:type="spellStart"/>
            <w:r w:rsidRPr="005E0F1C">
              <w:rPr>
                <w:rFonts w:ascii="Times New Roman" w:hAnsi="Times New Roman" w:cs="Times New Roman"/>
                <w:sz w:val="28"/>
                <w:szCs w:val="28"/>
              </w:rPr>
              <w:t>Русско-Тювеевское</w:t>
            </w:r>
            <w:proofErr w:type="spellEnd"/>
            <w:r w:rsidRPr="005E0F1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747C6C" w:rsidRPr="005B1471" w:rsidTr="00A4114C">
        <w:tc>
          <w:tcPr>
            <w:tcW w:w="316" w:type="pct"/>
          </w:tcPr>
          <w:p w:rsidR="00747C6C" w:rsidRPr="005B1471" w:rsidRDefault="00747C6C" w:rsidP="00747C6C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pct"/>
          </w:tcPr>
          <w:p w:rsidR="00747C6C" w:rsidRPr="005B1471" w:rsidRDefault="00747C6C" w:rsidP="00A4114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</w:t>
            </w:r>
            <w:proofErr w:type="spellStart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 детский </w:t>
            </w:r>
            <w:r w:rsidRPr="00170B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сад «Золотой петушок» обособленное подразделение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Аксельский</w:t>
            </w:r>
            <w:proofErr w:type="spellEnd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Малышок</w:t>
            </w:r>
            <w:r w:rsidRPr="00170B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35" w:type="pct"/>
          </w:tcPr>
          <w:p w:rsidR="00747C6C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Аксельское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  <w:p w:rsidR="00747C6C" w:rsidRPr="005E0F1C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0F1C">
              <w:rPr>
                <w:rFonts w:ascii="Times New Roman" w:hAnsi="Times New Roman" w:cs="Times New Roman"/>
                <w:sz w:val="28"/>
                <w:szCs w:val="28"/>
              </w:rPr>
              <w:t>Пурдошанское</w:t>
            </w:r>
            <w:proofErr w:type="spellEnd"/>
            <w:r w:rsidRPr="005E0F1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  <w:p w:rsidR="00747C6C" w:rsidRPr="005B1471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C6C" w:rsidRPr="005B1471" w:rsidTr="00A4114C">
        <w:tc>
          <w:tcPr>
            <w:tcW w:w="316" w:type="pct"/>
          </w:tcPr>
          <w:p w:rsidR="00747C6C" w:rsidRPr="005B1471" w:rsidRDefault="00747C6C" w:rsidP="00747C6C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pct"/>
          </w:tcPr>
          <w:p w:rsidR="00747C6C" w:rsidRPr="005B1471" w:rsidRDefault="00747C6C" w:rsidP="00A4114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</w:t>
            </w:r>
            <w:proofErr w:type="spellStart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170BD4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«Золотой петушок» обособленное подразделение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Андреевский детский сад «Родничок</w:t>
            </w:r>
            <w:r w:rsidRPr="00170B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35" w:type="pct"/>
          </w:tcPr>
          <w:p w:rsidR="00747C6C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Андреевское сельское поселение</w:t>
            </w:r>
          </w:p>
          <w:p w:rsidR="00747C6C" w:rsidRPr="005B1471" w:rsidRDefault="00747C6C" w:rsidP="00A41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7C6C" w:rsidRDefault="00747C6C" w:rsidP="00747C6C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747C6C" w:rsidRPr="0047564D" w:rsidRDefault="00747C6C" w:rsidP="00747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D04" w:rsidRDefault="00B61D04"/>
    <w:sectPr w:rsidR="00B61D04" w:rsidSect="00BE1CD7"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63863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E7A07" w:rsidRPr="00CD1445" w:rsidRDefault="00747C6C" w:rsidP="00DC1CF0">
        <w:pPr>
          <w:pStyle w:val="a5"/>
          <w:jc w:val="center"/>
          <w:rPr>
            <w:rFonts w:ascii="Times New Roman" w:hAnsi="Times New Roman" w:cs="Times New Roman"/>
          </w:rPr>
        </w:pPr>
        <w:r w:rsidRPr="00CD1445">
          <w:rPr>
            <w:rFonts w:ascii="Times New Roman" w:hAnsi="Times New Roman" w:cs="Times New Roman"/>
          </w:rPr>
          <w:fldChar w:fldCharType="begin"/>
        </w:r>
        <w:r w:rsidRPr="00CD1445">
          <w:rPr>
            <w:rFonts w:ascii="Times New Roman" w:hAnsi="Times New Roman" w:cs="Times New Roman"/>
          </w:rPr>
          <w:instrText xml:space="preserve">PAGE   \* </w:instrText>
        </w:r>
        <w:r w:rsidRPr="00CD1445">
          <w:rPr>
            <w:rFonts w:ascii="Times New Roman" w:hAnsi="Times New Roman" w:cs="Times New Roman"/>
          </w:rPr>
          <w:instrText>MERGEFORMAT</w:instrText>
        </w:r>
        <w:r w:rsidRPr="00CD1445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3</w:t>
        </w:r>
        <w:r w:rsidRPr="00CD144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4423DA"/>
    <w:multiLevelType w:val="multilevel"/>
    <w:tmpl w:val="0CDE10C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">
    <w:nsid w:val="6278742F"/>
    <w:multiLevelType w:val="hybridMultilevel"/>
    <w:tmpl w:val="E034CFDA"/>
    <w:lvl w:ilvl="0" w:tplc="62C0E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C6C"/>
    <w:rsid w:val="00747C6C"/>
    <w:rsid w:val="00B6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6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C6C"/>
    <w:pPr>
      <w:ind w:left="720"/>
      <w:contextualSpacing/>
    </w:pPr>
  </w:style>
  <w:style w:type="paragraph" w:customStyle="1" w:styleId="ConsPlusNormal">
    <w:name w:val="ConsPlusNormal"/>
    <w:qFormat/>
    <w:rsid w:val="00747C6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7C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uiPriority w:val="59"/>
    <w:rsid w:val="00747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47C6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747C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2022-02-18T13:02:00Z</dcterms:created>
  <dcterms:modified xsi:type="dcterms:W3CDTF">2022-02-18T13:02:00Z</dcterms:modified>
</cp:coreProperties>
</file>