
<file path=[Content_Types].xml><?xml version="1.0" encoding="utf-8"?>
<Types xmlns="http://schemas.openxmlformats.org/package/2006/content-types">
  <Override PartName="/word/footnotes.xml" ContentType="application/vnd.openxmlformats-officedocument.wordprocessingml.footnotes+xml"/>
  <Override PartName="/word/commentsExtensible.xml" ContentType="application/vnd.openxmlformats-officedocument.wordprocessingml.commentsExtensible+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0142F" w:rsidRDefault="004726B4" w:rsidP="00777414">
      <w:pPr>
        <w:jc w:val="center"/>
        <w:rPr>
          <w:b/>
          <w:bCs/>
          <w:sz w:val="28"/>
          <w:szCs w:val="28"/>
        </w:rPr>
      </w:pPr>
      <w:r>
        <w:rPr>
          <w:b/>
          <w:bCs/>
          <w:sz w:val="28"/>
          <w:szCs w:val="28"/>
        </w:rPr>
        <w:t xml:space="preserve"> </w:t>
      </w:r>
      <w:r w:rsidR="0080142F">
        <w:rPr>
          <w:b/>
          <w:bCs/>
          <w:sz w:val="28"/>
          <w:szCs w:val="28"/>
        </w:rPr>
        <w:t>СОВЕТ ДЕПУТАТОВ РУССКО-ТЮВЕЕВСКОГО СЕЛЬСКОГО ПОСЕЛЕНИЯ ТЕМНИКОВСКОГО МУНИЦИПАЛЬНОГО РАЙОНА РЕСПУБЛИКИ МОРДОВИЯ</w:t>
      </w:r>
    </w:p>
    <w:p w:rsidR="0080142F" w:rsidRDefault="0080142F" w:rsidP="00777414">
      <w:pPr>
        <w:jc w:val="center"/>
        <w:rPr>
          <w:b/>
          <w:bCs/>
          <w:sz w:val="28"/>
          <w:szCs w:val="28"/>
        </w:rPr>
      </w:pPr>
    </w:p>
    <w:p w:rsidR="0080142F" w:rsidRDefault="0080142F" w:rsidP="00777414">
      <w:pPr>
        <w:jc w:val="center"/>
        <w:rPr>
          <w:b/>
          <w:bCs/>
          <w:sz w:val="28"/>
          <w:szCs w:val="28"/>
        </w:rPr>
      </w:pPr>
    </w:p>
    <w:p w:rsidR="00777414" w:rsidRPr="00463EDF" w:rsidRDefault="00777414" w:rsidP="00777414">
      <w:pPr>
        <w:jc w:val="center"/>
        <w:rPr>
          <w:b/>
          <w:bCs/>
          <w:sz w:val="28"/>
          <w:szCs w:val="28"/>
        </w:rPr>
      </w:pPr>
      <w:r w:rsidRPr="00463EDF">
        <w:rPr>
          <w:b/>
          <w:bCs/>
          <w:sz w:val="28"/>
          <w:szCs w:val="28"/>
        </w:rPr>
        <w:t>РЕШЕНИЕ</w:t>
      </w:r>
    </w:p>
    <w:p w:rsidR="00777414" w:rsidRPr="00463EDF" w:rsidRDefault="00777414" w:rsidP="00777414">
      <w:pPr>
        <w:jc w:val="center"/>
        <w:rPr>
          <w:b/>
          <w:bCs/>
          <w:sz w:val="28"/>
          <w:szCs w:val="28"/>
        </w:rPr>
      </w:pPr>
    </w:p>
    <w:p w:rsidR="00777414" w:rsidRPr="00463EDF" w:rsidRDefault="004726B4" w:rsidP="00777414">
      <w:pPr>
        <w:rPr>
          <w:b/>
          <w:bCs/>
          <w:sz w:val="28"/>
          <w:szCs w:val="28"/>
        </w:rPr>
      </w:pPr>
      <w:r>
        <w:rPr>
          <w:sz w:val="28"/>
          <w:szCs w:val="28"/>
        </w:rPr>
        <w:t xml:space="preserve">22 февраля </w:t>
      </w:r>
      <w:r w:rsidR="00777414" w:rsidRPr="00463EDF">
        <w:rPr>
          <w:sz w:val="28"/>
          <w:szCs w:val="28"/>
        </w:rPr>
        <w:t>202</w:t>
      </w:r>
      <w:r w:rsidR="0080142F">
        <w:rPr>
          <w:sz w:val="28"/>
          <w:szCs w:val="28"/>
        </w:rPr>
        <w:t>2</w:t>
      </w:r>
      <w:r w:rsidR="00777414" w:rsidRPr="00463EDF">
        <w:rPr>
          <w:sz w:val="28"/>
          <w:szCs w:val="28"/>
        </w:rPr>
        <w:t xml:space="preserve"> г.                                                                    </w:t>
      </w:r>
      <w:r w:rsidR="000515F5">
        <w:rPr>
          <w:sz w:val="28"/>
          <w:szCs w:val="28"/>
        </w:rPr>
        <w:t xml:space="preserve">           </w:t>
      </w:r>
      <w:r w:rsidR="00777414" w:rsidRPr="00463EDF">
        <w:rPr>
          <w:sz w:val="28"/>
          <w:szCs w:val="28"/>
        </w:rPr>
        <w:t xml:space="preserve">  </w:t>
      </w:r>
      <w:r>
        <w:rPr>
          <w:sz w:val="28"/>
          <w:szCs w:val="28"/>
        </w:rPr>
        <w:t xml:space="preserve">          </w:t>
      </w:r>
      <w:r w:rsidR="00777414" w:rsidRPr="00463EDF">
        <w:rPr>
          <w:sz w:val="28"/>
          <w:szCs w:val="28"/>
        </w:rPr>
        <w:t xml:space="preserve">     № </w:t>
      </w:r>
      <w:r>
        <w:rPr>
          <w:sz w:val="28"/>
          <w:szCs w:val="28"/>
        </w:rPr>
        <w:t>50</w:t>
      </w:r>
    </w:p>
    <w:p w:rsidR="00777414" w:rsidRPr="00463EDF" w:rsidRDefault="00777414" w:rsidP="00777414">
      <w:pPr>
        <w:shd w:val="clear" w:color="auto" w:fill="FFFFFF"/>
        <w:ind w:firstLine="567"/>
        <w:jc w:val="center"/>
        <w:rPr>
          <w:color w:val="000000"/>
          <w:sz w:val="28"/>
          <w:szCs w:val="28"/>
        </w:rPr>
      </w:pPr>
    </w:p>
    <w:p w:rsidR="00777414" w:rsidRPr="00463EDF" w:rsidRDefault="00777414" w:rsidP="001B3F6C">
      <w:pPr>
        <w:spacing w:line="360" w:lineRule="auto"/>
        <w:jc w:val="center"/>
        <w:rPr>
          <w:i/>
          <w:iCs/>
        </w:rPr>
      </w:pPr>
      <w:r w:rsidRPr="00463EDF">
        <w:rPr>
          <w:b/>
          <w:bCs/>
          <w:color w:val="000000"/>
          <w:sz w:val="28"/>
          <w:szCs w:val="28"/>
        </w:rPr>
        <w:t xml:space="preserve">Об утверждении Положения </w:t>
      </w:r>
      <w:bookmarkStart w:id="0" w:name="_Hlk77671647"/>
      <w:r w:rsidRPr="00463EDF">
        <w:rPr>
          <w:b/>
          <w:bCs/>
          <w:color w:val="000000"/>
          <w:sz w:val="28"/>
          <w:szCs w:val="28"/>
        </w:rPr>
        <w:t xml:space="preserve">о муниципальном жилищном контроле </w:t>
      </w:r>
      <w:bookmarkStart w:id="1" w:name="_Hlk77686366"/>
      <w:r w:rsidRPr="00463EDF">
        <w:rPr>
          <w:b/>
          <w:bCs/>
          <w:color w:val="000000"/>
          <w:sz w:val="28"/>
          <w:szCs w:val="28"/>
        </w:rPr>
        <w:br/>
        <w:t xml:space="preserve">в </w:t>
      </w:r>
      <w:bookmarkEnd w:id="0"/>
      <w:bookmarkEnd w:id="1"/>
      <w:r w:rsidR="00C756D8">
        <w:rPr>
          <w:b/>
          <w:bCs/>
          <w:color w:val="000000"/>
          <w:sz w:val="28"/>
          <w:szCs w:val="28"/>
        </w:rPr>
        <w:t>Русско-Тювеевском сельском поселение</w:t>
      </w:r>
      <w:r w:rsidR="001B3F6C">
        <w:rPr>
          <w:b/>
          <w:bCs/>
          <w:color w:val="000000"/>
          <w:sz w:val="28"/>
          <w:szCs w:val="28"/>
        </w:rPr>
        <w:t xml:space="preserve"> Темниковского муниципального района Республики Мордовия</w:t>
      </w:r>
    </w:p>
    <w:p w:rsidR="00777414" w:rsidRPr="00463EDF" w:rsidRDefault="00777414" w:rsidP="00777414">
      <w:pPr>
        <w:jc w:val="center"/>
      </w:pPr>
    </w:p>
    <w:p w:rsidR="00777414" w:rsidRPr="00463EDF" w:rsidRDefault="00777414" w:rsidP="00777414">
      <w:pPr>
        <w:shd w:val="clear" w:color="auto" w:fill="FFFFFF"/>
        <w:ind w:firstLine="567"/>
        <w:rPr>
          <w:b/>
          <w:color w:val="000000"/>
        </w:rPr>
      </w:pPr>
    </w:p>
    <w:p w:rsidR="00777414" w:rsidRPr="00463EDF" w:rsidRDefault="00777414" w:rsidP="00777414">
      <w:pPr>
        <w:shd w:val="clear" w:color="auto" w:fill="FFFFFF"/>
        <w:ind w:firstLine="567"/>
        <w:rPr>
          <w:b/>
          <w:color w:val="000000"/>
        </w:rPr>
      </w:pPr>
    </w:p>
    <w:p w:rsidR="00777414" w:rsidRPr="001B3F6C" w:rsidRDefault="00777414" w:rsidP="00777414">
      <w:pPr>
        <w:shd w:val="clear" w:color="auto" w:fill="FFFFFF"/>
        <w:ind w:firstLine="709"/>
        <w:jc w:val="both"/>
      </w:pPr>
      <w:r w:rsidRPr="00463EDF">
        <w:rPr>
          <w:color w:val="000000"/>
          <w:sz w:val="28"/>
          <w:szCs w:val="28"/>
        </w:rPr>
        <w:t xml:space="preserve">В соответствии </w:t>
      </w:r>
      <w:bookmarkStart w:id="2" w:name="_Hlk79501936"/>
      <w:r w:rsidRPr="00463EDF">
        <w:rPr>
          <w:color w:val="000000"/>
          <w:sz w:val="28"/>
          <w:szCs w:val="28"/>
        </w:rPr>
        <w:t xml:space="preserve">со статьей </w:t>
      </w:r>
      <w:bookmarkStart w:id="3" w:name="_Hlk77673480"/>
      <w:r w:rsidRPr="00463EDF">
        <w:rPr>
          <w:color w:val="000000"/>
          <w:sz w:val="28"/>
          <w:szCs w:val="28"/>
        </w:rPr>
        <w:t>20 Жилищного кодекса Российской Федерации,</w:t>
      </w:r>
      <w:bookmarkEnd w:id="3"/>
      <w:r w:rsidRPr="00463EDF">
        <w:rPr>
          <w:color w:val="000000"/>
          <w:sz w:val="28"/>
          <w:szCs w:val="28"/>
        </w:rPr>
        <w:t xml:space="preserve"> Федеральным законом от 31.07.2020 № 248-ФЗ «О государственном контроле (надзоре) и муниципальном контроле в Российской Федерации»,</w:t>
      </w:r>
      <w:bookmarkEnd w:id="2"/>
      <w:r w:rsidR="00C756D8">
        <w:rPr>
          <w:color w:val="000000"/>
          <w:sz w:val="28"/>
          <w:szCs w:val="28"/>
        </w:rPr>
        <w:t xml:space="preserve"> </w:t>
      </w:r>
      <w:r w:rsidR="001B3F6C">
        <w:rPr>
          <w:sz w:val="28"/>
          <w:szCs w:val="28"/>
        </w:rPr>
        <w:t xml:space="preserve">Совет депутатов </w:t>
      </w:r>
      <w:r w:rsidR="00C756D8">
        <w:rPr>
          <w:bCs/>
          <w:color w:val="000000"/>
          <w:sz w:val="28"/>
          <w:szCs w:val="28"/>
        </w:rPr>
        <w:t>Русско-Тювеевского сельского</w:t>
      </w:r>
      <w:r w:rsidR="001B3F6C" w:rsidRPr="001B3F6C">
        <w:rPr>
          <w:bCs/>
          <w:color w:val="000000"/>
          <w:sz w:val="28"/>
          <w:szCs w:val="28"/>
        </w:rPr>
        <w:t xml:space="preserve"> поселения Темниковского муниципального района Республики Мордовия</w:t>
      </w:r>
    </w:p>
    <w:p w:rsidR="00777414" w:rsidRPr="001B3F6C" w:rsidRDefault="00777414" w:rsidP="00777414">
      <w:pPr>
        <w:shd w:val="clear" w:color="auto" w:fill="FFFFFF"/>
        <w:ind w:firstLine="709"/>
        <w:jc w:val="both"/>
        <w:rPr>
          <w:color w:val="000000"/>
        </w:rPr>
      </w:pPr>
    </w:p>
    <w:p w:rsidR="00777414" w:rsidRPr="00463EDF" w:rsidRDefault="00777414" w:rsidP="00B509C5">
      <w:pPr>
        <w:spacing w:before="240" w:line="360" w:lineRule="auto"/>
        <w:ind w:firstLine="709"/>
        <w:jc w:val="both"/>
        <w:rPr>
          <w:color w:val="000000"/>
        </w:rPr>
      </w:pPr>
      <w:r w:rsidRPr="00463EDF">
        <w:rPr>
          <w:color w:val="000000"/>
          <w:sz w:val="28"/>
          <w:szCs w:val="28"/>
        </w:rPr>
        <w:t>РЕШИЛ</w:t>
      </w:r>
      <w:r w:rsidRPr="00463EDF">
        <w:rPr>
          <w:sz w:val="28"/>
          <w:szCs w:val="28"/>
        </w:rPr>
        <w:t>:</w:t>
      </w:r>
    </w:p>
    <w:p w:rsidR="00777414" w:rsidRPr="00463EDF" w:rsidRDefault="00777414" w:rsidP="00777414">
      <w:pPr>
        <w:shd w:val="clear" w:color="auto" w:fill="FFFFFF"/>
        <w:ind w:firstLine="709"/>
        <w:jc w:val="both"/>
        <w:rPr>
          <w:color w:val="000000"/>
          <w:sz w:val="28"/>
          <w:szCs w:val="28"/>
        </w:rPr>
      </w:pPr>
      <w:r w:rsidRPr="00463EDF">
        <w:rPr>
          <w:color w:val="000000"/>
          <w:sz w:val="28"/>
          <w:szCs w:val="28"/>
        </w:rPr>
        <w:t xml:space="preserve">1. Утвердить прилагаемое Положение о муниципальном жилищном контроле в </w:t>
      </w:r>
      <w:r w:rsidR="0080142F">
        <w:rPr>
          <w:color w:val="000000"/>
          <w:sz w:val="28"/>
          <w:szCs w:val="28"/>
        </w:rPr>
        <w:t>Русско-Тювеевском</w:t>
      </w:r>
      <w:r w:rsidR="001B3F6C">
        <w:rPr>
          <w:color w:val="000000"/>
          <w:sz w:val="28"/>
          <w:szCs w:val="28"/>
        </w:rPr>
        <w:t xml:space="preserve"> поселении Темниковского муниципального района Республики Мордовия</w:t>
      </w:r>
      <w:r w:rsidRPr="00463EDF">
        <w:rPr>
          <w:color w:val="000000"/>
        </w:rPr>
        <w:t>.</w:t>
      </w:r>
    </w:p>
    <w:p w:rsidR="00777414" w:rsidRPr="00EA3112" w:rsidRDefault="00777414" w:rsidP="00777414">
      <w:pPr>
        <w:shd w:val="clear" w:color="auto" w:fill="FFFFFF"/>
        <w:ind w:firstLine="709"/>
        <w:jc w:val="both"/>
        <w:rPr>
          <w:color w:val="000000"/>
          <w:sz w:val="28"/>
          <w:szCs w:val="28"/>
        </w:rPr>
      </w:pPr>
      <w:r w:rsidRPr="00463EDF">
        <w:rPr>
          <w:color w:val="000000"/>
          <w:sz w:val="28"/>
          <w:szCs w:val="28"/>
        </w:rPr>
        <w:t>2. Настоящее решение вступает в силу со дня его официального опубликования,</w:t>
      </w:r>
      <w:r w:rsidR="00B509C5">
        <w:rPr>
          <w:color w:val="000000"/>
          <w:sz w:val="28"/>
          <w:szCs w:val="28"/>
        </w:rPr>
        <w:t xml:space="preserve"> </w:t>
      </w:r>
      <w:r w:rsidRPr="00EA3112">
        <w:rPr>
          <w:color w:val="000000"/>
          <w:sz w:val="28"/>
          <w:szCs w:val="28"/>
        </w:rPr>
        <w:t xml:space="preserve">за исключением положений раздела 5 Положения о муниципальном жилищном контроле в </w:t>
      </w:r>
      <w:r w:rsidR="0080142F">
        <w:rPr>
          <w:color w:val="000000"/>
          <w:sz w:val="28"/>
          <w:szCs w:val="28"/>
        </w:rPr>
        <w:t>Русско-Тювеевском сельском поселении Темниковского муниципального района Республики Мордовия</w:t>
      </w:r>
      <w:r w:rsidRPr="00EA3112">
        <w:rPr>
          <w:color w:val="000000"/>
          <w:sz w:val="28"/>
          <w:szCs w:val="28"/>
        </w:rPr>
        <w:t xml:space="preserve">. </w:t>
      </w:r>
    </w:p>
    <w:p w:rsidR="00777414" w:rsidRPr="00BC0522" w:rsidRDefault="00777414" w:rsidP="00777414">
      <w:pPr>
        <w:shd w:val="clear" w:color="auto" w:fill="FFFFFF"/>
        <w:ind w:firstLine="709"/>
        <w:jc w:val="both"/>
        <w:rPr>
          <w:color w:val="000000"/>
          <w:sz w:val="28"/>
          <w:szCs w:val="28"/>
        </w:rPr>
      </w:pPr>
      <w:r w:rsidRPr="00EA3112">
        <w:rPr>
          <w:color w:val="000000"/>
          <w:sz w:val="28"/>
          <w:szCs w:val="28"/>
        </w:rPr>
        <w:t xml:space="preserve">Положения раздела 5 Положения о муниципальном жилищном контроле в </w:t>
      </w:r>
      <w:r w:rsidR="0080142F">
        <w:rPr>
          <w:color w:val="000000"/>
          <w:sz w:val="28"/>
          <w:szCs w:val="28"/>
        </w:rPr>
        <w:t>Русско-Тювеевском сельском</w:t>
      </w:r>
      <w:r w:rsidR="001B3F6C">
        <w:rPr>
          <w:color w:val="000000"/>
          <w:sz w:val="28"/>
          <w:szCs w:val="28"/>
        </w:rPr>
        <w:t xml:space="preserve"> поселении Темниковского муниципального района Республики Мордовия</w:t>
      </w:r>
      <w:r w:rsidR="00B509C5">
        <w:rPr>
          <w:color w:val="000000"/>
          <w:sz w:val="28"/>
          <w:szCs w:val="28"/>
        </w:rPr>
        <w:t xml:space="preserve"> </w:t>
      </w:r>
      <w:r w:rsidRPr="00EA3112">
        <w:rPr>
          <w:color w:val="000000"/>
          <w:sz w:val="28"/>
          <w:szCs w:val="28"/>
        </w:rPr>
        <w:t>вступают в силу с 1 марта 2022 года.</w:t>
      </w:r>
    </w:p>
    <w:p w:rsidR="00777414" w:rsidRDefault="00777414" w:rsidP="00777414">
      <w:pPr>
        <w:shd w:val="clear" w:color="auto" w:fill="FFFFFF"/>
        <w:jc w:val="both"/>
        <w:rPr>
          <w:color w:val="000000"/>
          <w:sz w:val="28"/>
          <w:szCs w:val="28"/>
        </w:rPr>
      </w:pPr>
    </w:p>
    <w:p w:rsidR="00B509C5" w:rsidRDefault="00B509C5" w:rsidP="00777414">
      <w:pPr>
        <w:shd w:val="clear" w:color="auto" w:fill="FFFFFF"/>
        <w:jc w:val="both"/>
        <w:rPr>
          <w:color w:val="000000"/>
          <w:sz w:val="28"/>
          <w:szCs w:val="28"/>
        </w:rPr>
      </w:pPr>
    </w:p>
    <w:p w:rsidR="00B509C5" w:rsidRDefault="00B509C5" w:rsidP="00777414">
      <w:pPr>
        <w:shd w:val="clear" w:color="auto" w:fill="FFFFFF"/>
        <w:jc w:val="both"/>
        <w:rPr>
          <w:color w:val="000000"/>
          <w:sz w:val="28"/>
          <w:szCs w:val="28"/>
        </w:rPr>
      </w:pPr>
    </w:p>
    <w:p w:rsidR="00B509C5" w:rsidRPr="00463EDF" w:rsidRDefault="00B509C5" w:rsidP="00777414">
      <w:pPr>
        <w:shd w:val="clear" w:color="auto" w:fill="FFFFFF"/>
        <w:jc w:val="both"/>
        <w:rPr>
          <w:color w:val="000000"/>
          <w:sz w:val="28"/>
          <w:szCs w:val="28"/>
        </w:rPr>
      </w:pPr>
    </w:p>
    <w:p w:rsidR="00777414" w:rsidRPr="00463EDF" w:rsidRDefault="00B509C5" w:rsidP="00777414">
      <w:pPr>
        <w:tabs>
          <w:tab w:val="left" w:pos="1000"/>
          <w:tab w:val="left" w:pos="2552"/>
        </w:tabs>
        <w:jc w:val="both"/>
        <w:rPr>
          <w:sz w:val="28"/>
          <w:szCs w:val="28"/>
        </w:rPr>
      </w:pPr>
      <w:r>
        <w:rPr>
          <w:sz w:val="28"/>
          <w:szCs w:val="28"/>
        </w:rPr>
        <w:t>Заместитель председателя</w:t>
      </w:r>
    </w:p>
    <w:p w:rsidR="00777414" w:rsidRDefault="001B3F6C" w:rsidP="00777414">
      <w:pPr>
        <w:rPr>
          <w:bCs/>
          <w:color w:val="000000"/>
          <w:sz w:val="28"/>
          <w:szCs w:val="28"/>
        </w:rPr>
      </w:pPr>
      <w:r w:rsidRPr="001B3F6C">
        <w:rPr>
          <w:bCs/>
          <w:color w:val="000000"/>
          <w:sz w:val="28"/>
          <w:szCs w:val="28"/>
        </w:rPr>
        <w:t>Совета депутатов</w:t>
      </w:r>
    </w:p>
    <w:p w:rsidR="00B509C5" w:rsidRDefault="00B509C5" w:rsidP="00777414">
      <w:pPr>
        <w:rPr>
          <w:bCs/>
          <w:color w:val="000000"/>
          <w:sz w:val="28"/>
          <w:szCs w:val="28"/>
        </w:rPr>
      </w:pPr>
      <w:r>
        <w:rPr>
          <w:bCs/>
          <w:color w:val="000000"/>
          <w:sz w:val="28"/>
          <w:szCs w:val="28"/>
        </w:rPr>
        <w:t>Русско-Тювеевского</w:t>
      </w:r>
    </w:p>
    <w:p w:rsidR="001B3F6C" w:rsidRPr="001B3F6C" w:rsidRDefault="00B509C5" w:rsidP="00777414">
      <w:pPr>
        <w:rPr>
          <w:sz w:val="28"/>
          <w:szCs w:val="28"/>
        </w:rPr>
      </w:pPr>
      <w:r>
        <w:rPr>
          <w:bCs/>
          <w:color w:val="000000"/>
          <w:sz w:val="28"/>
          <w:szCs w:val="28"/>
        </w:rPr>
        <w:t>сельского</w:t>
      </w:r>
      <w:r w:rsidR="001B3F6C">
        <w:rPr>
          <w:bCs/>
          <w:color w:val="000000"/>
          <w:sz w:val="28"/>
          <w:szCs w:val="28"/>
        </w:rPr>
        <w:t xml:space="preserve"> поселения</w:t>
      </w:r>
      <w:r w:rsidR="001B3F6C">
        <w:rPr>
          <w:bCs/>
          <w:color w:val="000000"/>
          <w:sz w:val="28"/>
          <w:szCs w:val="28"/>
        </w:rPr>
        <w:tab/>
      </w:r>
      <w:r w:rsidR="001B3F6C">
        <w:rPr>
          <w:bCs/>
          <w:color w:val="000000"/>
          <w:sz w:val="28"/>
          <w:szCs w:val="28"/>
        </w:rPr>
        <w:tab/>
      </w:r>
      <w:r w:rsidR="001B3F6C">
        <w:rPr>
          <w:bCs/>
          <w:color w:val="000000"/>
          <w:sz w:val="28"/>
          <w:szCs w:val="28"/>
        </w:rPr>
        <w:tab/>
      </w:r>
      <w:r w:rsidR="001B3F6C">
        <w:rPr>
          <w:bCs/>
          <w:color w:val="000000"/>
          <w:sz w:val="28"/>
          <w:szCs w:val="28"/>
        </w:rPr>
        <w:tab/>
      </w:r>
      <w:r w:rsidR="001B3F6C">
        <w:rPr>
          <w:bCs/>
          <w:color w:val="000000"/>
          <w:sz w:val="28"/>
          <w:szCs w:val="28"/>
        </w:rPr>
        <w:tab/>
      </w:r>
      <w:r>
        <w:rPr>
          <w:bCs/>
          <w:color w:val="000000"/>
          <w:sz w:val="28"/>
          <w:szCs w:val="28"/>
        </w:rPr>
        <w:t xml:space="preserve">                         Н.В. Васинова</w:t>
      </w:r>
    </w:p>
    <w:p w:rsidR="00777414" w:rsidRPr="00463EDF" w:rsidRDefault="00777414" w:rsidP="00777414">
      <w:pPr>
        <w:spacing w:line="240" w:lineRule="exact"/>
        <w:rPr>
          <w:b/>
          <w:color w:val="000000"/>
        </w:rPr>
      </w:pPr>
      <w:r w:rsidRPr="00463EDF">
        <w:rPr>
          <w:b/>
          <w:color w:val="000000"/>
        </w:rPr>
        <w:br w:type="page"/>
      </w:r>
    </w:p>
    <w:p w:rsidR="00777414" w:rsidRPr="00463EDF" w:rsidRDefault="00777414" w:rsidP="00B509C5">
      <w:pPr>
        <w:tabs>
          <w:tab w:val="num" w:pos="200"/>
        </w:tabs>
        <w:ind w:left="4536"/>
        <w:jc w:val="right"/>
        <w:outlineLvl w:val="0"/>
      </w:pPr>
      <w:r w:rsidRPr="00463EDF">
        <w:lastRenderedPageBreak/>
        <w:t>УТВЕРЖДЕНО</w:t>
      </w:r>
    </w:p>
    <w:p w:rsidR="00B509C5" w:rsidRDefault="00777414" w:rsidP="00B509C5">
      <w:pPr>
        <w:ind w:left="4536"/>
        <w:jc w:val="right"/>
        <w:rPr>
          <w:bCs/>
          <w:color w:val="000000"/>
          <w:sz w:val="28"/>
          <w:szCs w:val="28"/>
        </w:rPr>
      </w:pPr>
      <w:r w:rsidRPr="00463EDF">
        <w:rPr>
          <w:color w:val="000000"/>
        </w:rPr>
        <w:t xml:space="preserve">решением </w:t>
      </w:r>
      <w:r w:rsidR="001B3F6C" w:rsidRPr="001B3F6C">
        <w:rPr>
          <w:bCs/>
          <w:color w:val="000000"/>
          <w:sz w:val="28"/>
          <w:szCs w:val="28"/>
        </w:rPr>
        <w:t xml:space="preserve">Совета депутатов </w:t>
      </w:r>
    </w:p>
    <w:p w:rsidR="00B509C5" w:rsidRDefault="00B509C5" w:rsidP="00B509C5">
      <w:pPr>
        <w:ind w:left="4536"/>
        <w:jc w:val="right"/>
        <w:rPr>
          <w:bCs/>
          <w:color w:val="000000"/>
          <w:sz w:val="28"/>
          <w:szCs w:val="28"/>
        </w:rPr>
      </w:pPr>
      <w:r>
        <w:rPr>
          <w:bCs/>
          <w:color w:val="000000"/>
          <w:sz w:val="28"/>
          <w:szCs w:val="28"/>
        </w:rPr>
        <w:t>Русско-Тювеевского сельского</w:t>
      </w:r>
    </w:p>
    <w:p w:rsidR="00B509C5" w:rsidRDefault="001B3F6C" w:rsidP="00B509C5">
      <w:pPr>
        <w:ind w:left="4536"/>
        <w:jc w:val="right"/>
        <w:rPr>
          <w:bCs/>
          <w:color w:val="000000"/>
          <w:sz w:val="28"/>
          <w:szCs w:val="28"/>
        </w:rPr>
      </w:pPr>
      <w:r w:rsidRPr="001B3F6C">
        <w:rPr>
          <w:bCs/>
          <w:color w:val="000000"/>
          <w:sz w:val="28"/>
          <w:szCs w:val="28"/>
        </w:rPr>
        <w:t xml:space="preserve"> </w:t>
      </w:r>
      <w:r w:rsidR="00B509C5">
        <w:rPr>
          <w:bCs/>
          <w:color w:val="000000"/>
          <w:sz w:val="28"/>
          <w:szCs w:val="28"/>
        </w:rPr>
        <w:t>п</w:t>
      </w:r>
      <w:r w:rsidRPr="001B3F6C">
        <w:rPr>
          <w:bCs/>
          <w:color w:val="000000"/>
          <w:sz w:val="28"/>
          <w:szCs w:val="28"/>
        </w:rPr>
        <w:t>оселения</w:t>
      </w:r>
      <w:r w:rsidR="00B509C5">
        <w:rPr>
          <w:bCs/>
          <w:color w:val="000000"/>
          <w:sz w:val="28"/>
          <w:szCs w:val="28"/>
        </w:rPr>
        <w:t xml:space="preserve"> Темниковского муниципального района </w:t>
      </w:r>
    </w:p>
    <w:p w:rsidR="00777414" w:rsidRPr="00463EDF" w:rsidRDefault="00B509C5" w:rsidP="00B509C5">
      <w:pPr>
        <w:ind w:left="4536"/>
        <w:jc w:val="right"/>
        <w:rPr>
          <w:color w:val="000000"/>
        </w:rPr>
      </w:pPr>
      <w:r>
        <w:rPr>
          <w:bCs/>
          <w:color w:val="000000"/>
          <w:sz w:val="28"/>
          <w:szCs w:val="28"/>
        </w:rPr>
        <w:t>Республики Мордовия</w:t>
      </w:r>
    </w:p>
    <w:p w:rsidR="00777414" w:rsidRPr="00463EDF" w:rsidRDefault="00777414" w:rsidP="00B509C5">
      <w:pPr>
        <w:tabs>
          <w:tab w:val="num" w:pos="200"/>
        </w:tabs>
        <w:ind w:left="4536"/>
        <w:jc w:val="right"/>
        <w:outlineLvl w:val="0"/>
      </w:pPr>
      <w:r w:rsidRPr="00463EDF">
        <w:t xml:space="preserve">от </w:t>
      </w:r>
      <w:r w:rsidR="004726B4">
        <w:t>22.02.</w:t>
      </w:r>
      <w:r w:rsidRPr="00463EDF">
        <w:t xml:space="preserve"> 202</w:t>
      </w:r>
      <w:r w:rsidR="00B509C5">
        <w:t>2</w:t>
      </w:r>
      <w:r w:rsidRPr="00463EDF">
        <w:t xml:space="preserve"> № </w:t>
      </w:r>
      <w:r w:rsidR="004726B4">
        <w:t>50</w:t>
      </w:r>
    </w:p>
    <w:p w:rsidR="00777414" w:rsidRPr="00463EDF" w:rsidRDefault="00777414" w:rsidP="00777414">
      <w:pPr>
        <w:ind w:firstLine="567"/>
        <w:jc w:val="right"/>
        <w:rPr>
          <w:color w:val="000000"/>
          <w:sz w:val="17"/>
          <w:szCs w:val="17"/>
        </w:rPr>
      </w:pPr>
    </w:p>
    <w:p w:rsidR="00777414" w:rsidRPr="00463EDF" w:rsidRDefault="00777414" w:rsidP="00777414">
      <w:pPr>
        <w:ind w:firstLine="567"/>
        <w:jc w:val="right"/>
        <w:rPr>
          <w:color w:val="000000"/>
          <w:sz w:val="17"/>
          <w:szCs w:val="17"/>
        </w:rPr>
      </w:pPr>
    </w:p>
    <w:p w:rsidR="000B510D" w:rsidRDefault="00777414" w:rsidP="00777414">
      <w:pPr>
        <w:spacing w:line="360" w:lineRule="auto"/>
        <w:jc w:val="center"/>
        <w:rPr>
          <w:b/>
          <w:bCs/>
          <w:color w:val="000000"/>
          <w:sz w:val="28"/>
          <w:szCs w:val="28"/>
        </w:rPr>
      </w:pPr>
      <w:r w:rsidRPr="00463EDF">
        <w:rPr>
          <w:b/>
          <w:bCs/>
          <w:color w:val="000000"/>
          <w:sz w:val="28"/>
          <w:szCs w:val="28"/>
        </w:rPr>
        <w:t>Положение о м</w:t>
      </w:r>
      <w:r w:rsidR="000B510D">
        <w:rPr>
          <w:b/>
          <w:bCs/>
          <w:color w:val="000000"/>
          <w:sz w:val="28"/>
          <w:szCs w:val="28"/>
        </w:rPr>
        <w:t xml:space="preserve">униципальном жилищном контроле </w:t>
      </w:r>
    </w:p>
    <w:p w:rsidR="000B510D" w:rsidRDefault="00777414" w:rsidP="00777414">
      <w:pPr>
        <w:spacing w:line="360" w:lineRule="auto"/>
        <w:jc w:val="center"/>
        <w:rPr>
          <w:b/>
          <w:color w:val="000000"/>
          <w:sz w:val="28"/>
          <w:szCs w:val="28"/>
        </w:rPr>
      </w:pPr>
      <w:r w:rsidRPr="00463EDF">
        <w:rPr>
          <w:b/>
          <w:bCs/>
          <w:color w:val="000000"/>
          <w:sz w:val="28"/>
          <w:szCs w:val="28"/>
        </w:rPr>
        <w:t xml:space="preserve">в </w:t>
      </w:r>
      <w:r w:rsidR="00B509C5">
        <w:rPr>
          <w:b/>
          <w:color w:val="000000"/>
          <w:sz w:val="28"/>
          <w:szCs w:val="28"/>
        </w:rPr>
        <w:t>Русско-Тювеевском</w:t>
      </w:r>
      <w:r w:rsidR="000B510D">
        <w:rPr>
          <w:b/>
          <w:color w:val="000000"/>
          <w:sz w:val="28"/>
          <w:szCs w:val="28"/>
        </w:rPr>
        <w:t xml:space="preserve"> сельском</w:t>
      </w:r>
      <w:r w:rsidR="001B3F6C" w:rsidRPr="001B3F6C">
        <w:rPr>
          <w:b/>
          <w:color w:val="000000"/>
          <w:sz w:val="28"/>
          <w:szCs w:val="28"/>
        </w:rPr>
        <w:t xml:space="preserve"> поселении </w:t>
      </w:r>
    </w:p>
    <w:p w:rsidR="00777414" w:rsidRPr="001B3F6C" w:rsidRDefault="001B3F6C" w:rsidP="00777414">
      <w:pPr>
        <w:spacing w:line="360" w:lineRule="auto"/>
        <w:jc w:val="center"/>
        <w:rPr>
          <w:b/>
        </w:rPr>
      </w:pPr>
      <w:r w:rsidRPr="001B3F6C">
        <w:rPr>
          <w:b/>
          <w:color w:val="000000"/>
          <w:sz w:val="28"/>
          <w:szCs w:val="28"/>
        </w:rPr>
        <w:t>Темниковского муниципального района Республики Мордовия</w:t>
      </w:r>
    </w:p>
    <w:p w:rsidR="00777414" w:rsidRPr="00463EDF" w:rsidRDefault="00777414" w:rsidP="00777414">
      <w:pPr>
        <w:pStyle w:val="ConsPlusNormal"/>
        <w:spacing w:line="360" w:lineRule="auto"/>
        <w:ind w:firstLine="0"/>
        <w:jc w:val="center"/>
        <w:rPr>
          <w:rFonts w:ascii="Times New Roman" w:hAnsi="Times New Roman" w:cs="Times New Roman"/>
          <w:b/>
          <w:bCs/>
          <w:color w:val="000000"/>
          <w:sz w:val="28"/>
          <w:szCs w:val="28"/>
        </w:rPr>
      </w:pPr>
      <w:r w:rsidRPr="00463EDF">
        <w:rPr>
          <w:rFonts w:ascii="Times New Roman" w:hAnsi="Times New Roman" w:cs="Times New Roman"/>
          <w:b/>
          <w:bCs/>
          <w:color w:val="000000"/>
          <w:sz w:val="28"/>
          <w:szCs w:val="28"/>
        </w:rPr>
        <w:t>1. Общие положения</w:t>
      </w:r>
    </w:p>
    <w:p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 xml:space="preserve">1.1. Настоящее Положение устанавливает порядок осуществления муниципального жилищного контроля в </w:t>
      </w:r>
      <w:r w:rsidR="000B510D">
        <w:rPr>
          <w:rFonts w:ascii="Times New Roman" w:hAnsi="Times New Roman" w:cs="Times New Roman"/>
          <w:color w:val="000000"/>
          <w:sz w:val="28"/>
          <w:szCs w:val="28"/>
        </w:rPr>
        <w:t>Русско-Тювеевском сельском</w:t>
      </w:r>
      <w:r w:rsidR="001B3F6C" w:rsidRPr="001B3F6C">
        <w:rPr>
          <w:rFonts w:ascii="Times New Roman" w:hAnsi="Times New Roman" w:cs="Times New Roman"/>
          <w:color w:val="000000"/>
          <w:sz w:val="28"/>
          <w:szCs w:val="28"/>
        </w:rPr>
        <w:t xml:space="preserve"> поселении Темниковского муниципального района Республики Мордовия</w:t>
      </w:r>
      <w:r w:rsidRPr="00463EDF">
        <w:rPr>
          <w:rFonts w:ascii="Times New Roman" w:hAnsi="Times New Roman" w:cs="Times New Roman"/>
          <w:color w:val="000000"/>
          <w:sz w:val="28"/>
          <w:szCs w:val="28"/>
        </w:rPr>
        <w:t xml:space="preserve"> (далее – муниципальный жилищный контроль).</w:t>
      </w:r>
    </w:p>
    <w:p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1.2. Предметом муниципального жилищного контроля является соблюдение юридическими лицами, индивидуальными предпринимателями и гражданами (далее – контролируемые лица) обязательных требований, установленных жилищным законодательством, законодательством об энергосбережении и о повышении энергетической эффективности в отношении муниципального жилищного фонда:</w:t>
      </w:r>
    </w:p>
    <w:p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1) требований к использованию и сохранности муниципального жилищного фонда, в том числе требований к жилым помещениям, их использованию и содержанию, использованию и содержанию общего имущества собственников помещений в многоквартирных домах, порядку осуществления перевода жилого помещения в нежилое помещение и нежилого помещения в жилое в многоквартирном доме, порядку осуществления перепланировки и (или) переустройства помещений в многоквартирном доме;</w:t>
      </w:r>
    </w:p>
    <w:p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2) требований к формированию фондов капитального ремонта;</w:t>
      </w:r>
    </w:p>
    <w:p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 xml:space="preserve">3) требований к созданию и деятельности юридических лиц, индивидуальных предпринимателей, осуществляющих управление </w:t>
      </w:r>
      <w:r w:rsidRPr="00463EDF">
        <w:rPr>
          <w:rFonts w:ascii="Times New Roman" w:hAnsi="Times New Roman" w:cs="Times New Roman"/>
          <w:color w:val="000000"/>
          <w:sz w:val="28"/>
          <w:szCs w:val="28"/>
        </w:rPr>
        <w:lastRenderedPageBreak/>
        <w:t>многоквартирными домами, оказывающих услуги и (или) выполняющих работы по содержанию и ремонту общего имущества в многоквартирных домах;</w:t>
      </w:r>
    </w:p>
    <w:p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4) требований к предоставлению коммунальных услуг собственникам и пользователям помещений в многоквартирных домах и жилых домов;</w:t>
      </w:r>
    </w:p>
    <w:p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5) правил изменения размера платы за содержание жилого помещения в случае оказания услуг и выполнения работ по управлению, содержанию и ремонту общего имущества в многоквартирном доме ненадлежащего качества и (или) с перерывами, превышающими установленную продолжительность;</w:t>
      </w:r>
    </w:p>
    <w:p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6) правил содержания общего имущества в многоквартирном доме и правил изменения размера платы за содержание жилого помещения;</w:t>
      </w:r>
    </w:p>
    <w:p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7) правил предоставления, приостановки и ограничения предоставления коммунальных услуг собственникам и пользователям помещений в многоквартирных домах и жилых домов;</w:t>
      </w:r>
    </w:p>
    <w:p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8) требований энергетической эффективности и оснащенности помещений многоквартирных домов и жилых домов приборами учета используемых энергетических ресурсов;</w:t>
      </w:r>
    </w:p>
    <w:p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9) требований к порядку размещения ресурсоснабжающими организациями, лицами, осуществляющими деятельность по управлению многоквартирными домами, информации в системе;</w:t>
      </w:r>
    </w:p>
    <w:p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10) требований к обеспечению доступности для инвалидов помещений в многоквартирных домах;</w:t>
      </w:r>
    </w:p>
    <w:p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11) требований к предоставлению жилых помещений в наемных домах социального использования.</w:t>
      </w:r>
    </w:p>
    <w:p w:rsidR="00777414" w:rsidRPr="00463EDF" w:rsidRDefault="00777414" w:rsidP="00777414">
      <w:pPr>
        <w:spacing w:line="360" w:lineRule="auto"/>
        <w:ind w:firstLine="709"/>
        <w:contextualSpacing/>
        <w:jc w:val="both"/>
        <w:rPr>
          <w:color w:val="000000"/>
          <w:sz w:val="28"/>
          <w:szCs w:val="28"/>
        </w:rPr>
      </w:pPr>
      <w:r w:rsidRPr="00463EDF">
        <w:rPr>
          <w:color w:val="000000"/>
          <w:sz w:val="28"/>
          <w:szCs w:val="28"/>
        </w:rPr>
        <w:t>1.3. Муниципальный жилищный контроль осуществляется администрацией</w:t>
      </w:r>
      <w:r w:rsidR="000515F5">
        <w:rPr>
          <w:color w:val="000000"/>
          <w:sz w:val="28"/>
          <w:szCs w:val="28"/>
        </w:rPr>
        <w:t xml:space="preserve"> </w:t>
      </w:r>
      <w:r w:rsidR="00254AC7">
        <w:rPr>
          <w:color w:val="000000"/>
          <w:sz w:val="28"/>
          <w:szCs w:val="28"/>
        </w:rPr>
        <w:t>Темниковского городского поселения Темниковского муниципального района Республики Мордовия</w:t>
      </w:r>
      <w:r w:rsidRPr="00463EDF">
        <w:rPr>
          <w:color w:val="000000"/>
          <w:sz w:val="28"/>
          <w:szCs w:val="28"/>
        </w:rPr>
        <w:t>(далее – администрация).</w:t>
      </w:r>
    </w:p>
    <w:p w:rsidR="00777414" w:rsidRPr="00463EDF" w:rsidRDefault="00777414" w:rsidP="00777414">
      <w:pPr>
        <w:spacing w:line="360" w:lineRule="auto"/>
        <w:ind w:firstLine="709"/>
        <w:contextualSpacing/>
        <w:jc w:val="both"/>
        <w:rPr>
          <w:sz w:val="28"/>
          <w:szCs w:val="28"/>
        </w:rPr>
      </w:pPr>
      <w:r w:rsidRPr="00463EDF">
        <w:rPr>
          <w:color w:val="000000"/>
          <w:sz w:val="28"/>
          <w:szCs w:val="28"/>
        </w:rPr>
        <w:t xml:space="preserve">1.4. Должностными лицами администрации, уполномоченными осуществлять муниципальный жилищный контроль, являются </w:t>
      </w:r>
      <w:r w:rsidR="00254AC7">
        <w:rPr>
          <w:color w:val="000000"/>
          <w:sz w:val="28"/>
          <w:szCs w:val="28"/>
        </w:rPr>
        <w:t>Глава администрации и заместитель главы администрации</w:t>
      </w:r>
      <w:r w:rsidRPr="00463EDF">
        <w:rPr>
          <w:color w:val="000000"/>
          <w:sz w:val="28"/>
          <w:szCs w:val="28"/>
        </w:rPr>
        <w:t xml:space="preserve"> (далее также – должностные лица, уполномоченные осуществлять контроль)</w:t>
      </w:r>
      <w:r w:rsidRPr="00463EDF">
        <w:rPr>
          <w:i/>
          <w:iCs/>
          <w:color w:val="000000"/>
        </w:rPr>
        <w:t>.</w:t>
      </w:r>
      <w:r w:rsidRPr="00463EDF">
        <w:rPr>
          <w:color w:val="000000"/>
          <w:sz w:val="28"/>
          <w:szCs w:val="28"/>
        </w:rPr>
        <w:t xml:space="preserve"> В должностные обязанности </w:t>
      </w:r>
      <w:r w:rsidRPr="00463EDF">
        <w:rPr>
          <w:color w:val="000000"/>
          <w:sz w:val="28"/>
          <w:szCs w:val="28"/>
        </w:rPr>
        <w:lastRenderedPageBreak/>
        <w:t>указанных должностных лиц администрации в соответствии с их должностной инструкцией входит осуществление полномочий по муниципальному жилищному контролю.</w:t>
      </w:r>
    </w:p>
    <w:p w:rsidR="00777414" w:rsidRPr="00463EDF" w:rsidRDefault="00777414" w:rsidP="00777414">
      <w:pPr>
        <w:spacing w:line="360" w:lineRule="auto"/>
        <w:ind w:firstLine="709"/>
        <w:contextualSpacing/>
        <w:jc w:val="both"/>
        <w:rPr>
          <w:sz w:val="28"/>
          <w:szCs w:val="28"/>
        </w:rPr>
      </w:pPr>
      <w:r w:rsidRPr="00463EDF">
        <w:rPr>
          <w:color w:val="000000"/>
          <w:sz w:val="28"/>
          <w:szCs w:val="28"/>
        </w:rPr>
        <w:t>Должностные лица, уполномоченные осуществлять муниципальный жилищный контроль, при осуществлении муниципального жилищного контроля, имеют права, обязанности и несут ответственность в соответствии с Федеральным законом от 31.07.2020 № 248-ФЗ «О государственном контроле (надзоре) и муниципальном контроле в Российской Федерации» и иными федеральными законами.</w:t>
      </w:r>
    </w:p>
    <w:p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 xml:space="preserve">1.5. К отношениям, связанным с осуществлением муниципального жилищного контроля, организацией и проведением профилактических мероприятий, контрольных мероприятий применяются положения Федерального </w:t>
      </w:r>
      <w:r w:rsidRPr="00463EDF">
        <w:rPr>
          <w:rStyle w:val="a3"/>
          <w:rFonts w:ascii="Times New Roman" w:hAnsi="Times New Roman" w:cs="Times New Roman"/>
          <w:color w:val="000000"/>
          <w:sz w:val="28"/>
          <w:szCs w:val="28"/>
        </w:rPr>
        <w:t>закона</w:t>
      </w:r>
      <w:r w:rsidRPr="00463EDF">
        <w:rPr>
          <w:rFonts w:ascii="Times New Roman" w:hAnsi="Times New Roman" w:cs="Times New Roman"/>
          <w:color w:val="000000"/>
          <w:sz w:val="28"/>
          <w:szCs w:val="28"/>
        </w:rPr>
        <w:t xml:space="preserve"> от 31.07.2020 № 248-ФЗ «О государственном контроле (надзоре) и муниципальном контроле в Российской Федерации», Жилищного кодекса Российской Федерации, Федерального </w:t>
      </w:r>
      <w:r w:rsidRPr="00463EDF">
        <w:rPr>
          <w:rStyle w:val="a3"/>
          <w:rFonts w:ascii="Times New Roman" w:hAnsi="Times New Roman" w:cs="Times New Roman"/>
          <w:color w:val="000000"/>
          <w:sz w:val="28"/>
          <w:szCs w:val="28"/>
        </w:rPr>
        <w:t>закона</w:t>
      </w:r>
      <w:r w:rsidRPr="00463EDF">
        <w:rPr>
          <w:rFonts w:ascii="Times New Roman" w:hAnsi="Times New Roman" w:cs="Times New Roman"/>
          <w:color w:val="000000"/>
          <w:sz w:val="28"/>
          <w:szCs w:val="28"/>
        </w:rPr>
        <w:t xml:space="preserve"> от 06.10.2003 № 131-ФЗ «Об общих принципах организации местного самоуправления в Российской Федерации».</w:t>
      </w:r>
    </w:p>
    <w:p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 xml:space="preserve">1.6. Объектами </w:t>
      </w:r>
      <w:bookmarkStart w:id="4" w:name="_Hlk77676821"/>
      <w:r w:rsidRPr="00463EDF">
        <w:rPr>
          <w:rFonts w:ascii="Times New Roman" w:hAnsi="Times New Roman" w:cs="Times New Roman"/>
          <w:color w:val="000000"/>
          <w:sz w:val="28"/>
          <w:szCs w:val="28"/>
        </w:rPr>
        <w:t xml:space="preserve">муниципального жилищного контроля </w:t>
      </w:r>
      <w:bookmarkEnd w:id="4"/>
      <w:r w:rsidRPr="00463EDF">
        <w:rPr>
          <w:rFonts w:ascii="Times New Roman" w:hAnsi="Times New Roman" w:cs="Times New Roman"/>
          <w:color w:val="000000"/>
          <w:sz w:val="28"/>
          <w:szCs w:val="28"/>
        </w:rPr>
        <w:t>являются:</w:t>
      </w:r>
    </w:p>
    <w:p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 xml:space="preserve">1) деятельность, действия (бездействие) контролируемых лиц, в рамках которых должны соблюдаться обязательные требования, </w:t>
      </w:r>
      <w:bookmarkStart w:id="5" w:name="_Hlk77763353"/>
      <w:bookmarkStart w:id="6" w:name="_Hlk77763765"/>
      <w:r w:rsidRPr="00463EDF">
        <w:rPr>
          <w:rFonts w:ascii="Times New Roman" w:hAnsi="Times New Roman" w:cs="Times New Roman"/>
          <w:color w:val="000000"/>
          <w:sz w:val="28"/>
          <w:szCs w:val="28"/>
        </w:rPr>
        <w:t>в том числе предъявляемые к контролируемым лицам, осуществляющим деятельность, действия (бездействие), указанные в подпунктах 1 – 11 пункта 1.2 настоящего Положения</w:t>
      </w:r>
      <w:bookmarkEnd w:id="5"/>
      <w:r w:rsidRPr="00463EDF">
        <w:rPr>
          <w:rFonts w:ascii="Times New Roman" w:hAnsi="Times New Roman" w:cs="Times New Roman"/>
          <w:color w:val="000000"/>
          <w:sz w:val="28"/>
          <w:szCs w:val="28"/>
        </w:rPr>
        <w:t>;</w:t>
      </w:r>
      <w:bookmarkEnd w:id="6"/>
    </w:p>
    <w:p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2) результаты деятельности контролируемых лиц, в том числе продукция (товары), работы и услуги, к которым предъявляются обязательные требования, указанные в подпунктах 1 – 11 пункта 1.2 настоящего Положения;</w:t>
      </w:r>
    </w:p>
    <w:p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3) жилые помещения муниципального жилищного фонда, общее имущество в многоквартирных домах,</w:t>
      </w:r>
      <w:r w:rsidR="000B510D">
        <w:rPr>
          <w:rFonts w:ascii="Times New Roman" w:hAnsi="Times New Roman" w:cs="Times New Roman"/>
          <w:color w:val="000000"/>
          <w:sz w:val="28"/>
          <w:szCs w:val="28"/>
        </w:rPr>
        <w:t xml:space="preserve"> </w:t>
      </w:r>
      <w:r w:rsidRPr="00463EDF">
        <w:rPr>
          <w:rFonts w:ascii="Times New Roman" w:hAnsi="Times New Roman" w:cs="Times New Roman"/>
          <w:color w:val="000000"/>
          <w:sz w:val="28"/>
          <w:szCs w:val="28"/>
        </w:rPr>
        <w:t xml:space="preserve">в которых есть жилые помещения муниципального жилищного фонда, и другие объекты, к которым </w:t>
      </w:r>
      <w:r w:rsidRPr="00463EDF">
        <w:rPr>
          <w:rFonts w:ascii="Times New Roman" w:hAnsi="Times New Roman" w:cs="Times New Roman"/>
          <w:color w:val="000000"/>
          <w:sz w:val="28"/>
          <w:szCs w:val="28"/>
        </w:rPr>
        <w:lastRenderedPageBreak/>
        <w:t>предъявляются обязательные требования,</w:t>
      </w:r>
      <w:r w:rsidR="000B510D">
        <w:rPr>
          <w:rFonts w:ascii="Times New Roman" w:hAnsi="Times New Roman" w:cs="Times New Roman"/>
          <w:color w:val="000000"/>
          <w:sz w:val="28"/>
          <w:szCs w:val="28"/>
        </w:rPr>
        <w:t xml:space="preserve"> </w:t>
      </w:r>
      <w:r w:rsidRPr="00463EDF">
        <w:rPr>
          <w:rFonts w:ascii="Times New Roman" w:hAnsi="Times New Roman" w:cs="Times New Roman"/>
          <w:color w:val="000000"/>
          <w:sz w:val="28"/>
          <w:szCs w:val="28"/>
        </w:rPr>
        <w:t>указанные в подпунктах 1 – 11 пункта 1.2 настоящего Положения.</w:t>
      </w:r>
    </w:p>
    <w:p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 xml:space="preserve">1.7. Администрацией в рамках осуществления муниципального жилищного контроля обеспечивается </w:t>
      </w:r>
      <w:r w:rsidRPr="00681401">
        <w:rPr>
          <w:rFonts w:ascii="Times New Roman" w:hAnsi="Times New Roman" w:cs="Times New Roman"/>
          <w:color w:val="000000"/>
          <w:sz w:val="28"/>
          <w:szCs w:val="28"/>
        </w:rPr>
        <w:t>учет объектов муниципального жилищного контроля.</w:t>
      </w:r>
    </w:p>
    <w:p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1.8. Система оценки и управления рисками при осуществлении муниципального жилищного контроля не применяется</w:t>
      </w:r>
      <w:r>
        <w:rPr>
          <w:rStyle w:val="ac"/>
          <w:rFonts w:ascii="Times New Roman" w:hAnsi="Times New Roman" w:cs="Times New Roman"/>
          <w:color w:val="000000"/>
          <w:sz w:val="28"/>
          <w:szCs w:val="28"/>
        </w:rPr>
        <w:footnoteReference w:id="2"/>
      </w:r>
      <w:r w:rsidRPr="00463EDF">
        <w:rPr>
          <w:rFonts w:ascii="Times New Roman" w:hAnsi="Times New Roman" w:cs="Times New Roman"/>
          <w:color w:val="000000"/>
          <w:sz w:val="28"/>
          <w:szCs w:val="28"/>
        </w:rPr>
        <w:t>.</w:t>
      </w:r>
    </w:p>
    <w:p w:rsidR="00777414" w:rsidRPr="00463EDF" w:rsidRDefault="00777414" w:rsidP="00777414">
      <w:pPr>
        <w:pStyle w:val="ConsPlusNormal"/>
        <w:spacing w:line="360" w:lineRule="auto"/>
        <w:ind w:firstLine="0"/>
        <w:jc w:val="center"/>
        <w:rPr>
          <w:rFonts w:ascii="Times New Roman" w:hAnsi="Times New Roman" w:cs="Times New Roman"/>
          <w:color w:val="000000"/>
          <w:sz w:val="28"/>
          <w:szCs w:val="28"/>
        </w:rPr>
      </w:pPr>
      <w:bookmarkStart w:id="7" w:name="Par61"/>
      <w:bookmarkEnd w:id="7"/>
    </w:p>
    <w:p w:rsidR="00777414" w:rsidRPr="00463EDF" w:rsidRDefault="00777414" w:rsidP="00777414">
      <w:pPr>
        <w:pStyle w:val="ConsPlusNormal"/>
        <w:ind w:firstLine="0"/>
        <w:jc w:val="center"/>
        <w:rPr>
          <w:rFonts w:ascii="Times New Roman" w:hAnsi="Times New Roman" w:cs="Times New Roman"/>
          <w:b/>
          <w:bCs/>
          <w:color w:val="000000"/>
          <w:sz w:val="28"/>
          <w:szCs w:val="28"/>
        </w:rPr>
      </w:pPr>
      <w:r w:rsidRPr="00463EDF">
        <w:rPr>
          <w:rFonts w:ascii="Times New Roman" w:hAnsi="Times New Roman" w:cs="Times New Roman"/>
          <w:b/>
          <w:bCs/>
          <w:color w:val="000000"/>
          <w:sz w:val="28"/>
          <w:szCs w:val="28"/>
        </w:rPr>
        <w:t>2. Профилактика рисков причинения вреда (ущерба) охраняемым законом ценностям</w:t>
      </w:r>
    </w:p>
    <w:p w:rsidR="00777414" w:rsidRPr="00463EDF" w:rsidRDefault="00777414" w:rsidP="00777414">
      <w:pPr>
        <w:pStyle w:val="ConsPlusNormal"/>
        <w:ind w:firstLine="0"/>
        <w:jc w:val="center"/>
        <w:rPr>
          <w:rFonts w:ascii="Times New Roman" w:hAnsi="Times New Roman" w:cs="Times New Roman"/>
          <w:b/>
          <w:bCs/>
          <w:color w:val="000000"/>
          <w:sz w:val="28"/>
          <w:szCs w:val="28"/>
        </w:rPr>
      </w:pPr>
    </w:p>
    <w:p w:rsidR="00777414" w:rsidRPr="00463EDF" w:rsidRDefault="00777414" w:rsidP="00777414">
      <w:pPr>
        <w:pStyle w:val="ConsPlusNormal"/>
        <w:spacing w:line="360" w:lineRule="auto"/>
        <w:ind w:firstLine="709"/>
        <w:jc w:val="both"/>
        <w:rPr>
          <w:rFonts w:ascii="Times New Roman" w:hAnsi="Times New Roman" w:cs="Times New Roman"/>
        </w:rPr>
      </w:pPr>
      <w:r w:rsidRPr="00463EDF">
        <w:rPr>
          <w:rFonts w:ascii="Times New Roman" w:hAnsi="Times New Roman" w:cs="Times New Roman"/>
          <w:color w:val="000000"/>
          <w:sz w:val="28"/>
          <w:szCs w:val="28"/>
        </w:rPr>
        <w:t>2.1. Администрация осуществляет муниципальный жилищный контроль</w:t>
      </w:r>
      <w:r w:rsidR="000B510D">
        <w:rPr>
          <w:rFonts w:ascii="Times New Roman" w:hAnsi="Times New Roman" w:cs="Times New Roman"/>
          <w:color w:val="000000"/>
          <w:sz w:val="28"/>
          <w:szCs w:val="28"/>
        </w:rPr>
        <w:t>,</w:t>
      </w:r>
      <w:r w:rsidRPr="00463EDF">
        <w:rPr>
          <w:rFonts w:ascii="Times New Roman" w:hAnsi="Times New Roman" w:cs="Times New Roman"/>
          <w:color w:val="000000"/>
          <w:sz w:val="28"/>
          <w:szCs w:val="28"/>
        </w:rPr>
        <w:t xml:space="preserve"> в том числе посредством проведения профилактических мероприятий.</w:t>
      </w:r>
    </w:p>
    <w:p w:rsidR="00777414" w:rsidRPr="00463EDF" w:rsidRDefault="00777414" w:rsidP="00777414">
      <w:pPr>
        <w:pStyle w:val="ConsPlusNormal"/>
        <w:spacing w:line="360" w:lineRule="auto"/>
        <w:ind w:firstLine="709"/>
        <w:jc w:val="both"/>
        <w:rPr>
          <w:rFonts w:ascii="Times New Roman" w:hAnsi="Times New Roman" w:cs="Times New Roman"/>
        </w:rPr>
      </w:pPr>
      <w:r w:rsidRPr="00463EDF">
        <w:rPr>
          <w:rFonts w:ascii="Times New Roman" w:hAnsi="Times New Roman" w:cs="Times New Roman"/>
          <w:color w:val="000000"/>
          <w:sz w:val="28"/>
          <w:szCs w:val="28"/>
        </w:rPr>
        <w:t>2.2. Профилактические мероприятия осуществляются администрацией в целях стимулирования добросовестного соблюдения обязательных требований контролируемыми лицами, устранения условий, причин и факторов, способных привести к нарушениям обязательных требований и (или) причинению вреда (ущерба) охраняемым законом ценностям, и доведения обязательных требований до контролируемых лиц, способов их соблюдения.</w:t>
      </w:r>
    </w:p>
    <w:p w:rsidR="00777414" w:rsidRPr="00463EDF" w:rsidRDefault="00777414" w:rsidP="00777414">
      <w:pPr>
        <w:pStyle w:val="ConsPlusNormal"/>
        <w:spacing w:line="360" w:lineRule="auto"/>
        <w:ind w:firstLine="709"/>
        <w:jc w:val="both"/>
        <w:rPr>
          <w:rFonts w:ascii="Times New Roman" w:hAnsi="Times New Roman" w:cs="Times New Roman"/>
        </w:rPr>
      </w:pPr>
      <w:r w:rsidRPr="00463EDF">
        <w:rPr>
          <w:rFonts w:ascii="Times New Roman" w:hAnsi="Times New Roman" w:cs="Times New Roman"/>
          <w:color w:val="000000"/>
          <w:sz w:val="28"/>
          <w:szCs w:val="28"/>
        </w:rPr>
        <w:t>2.3. При осуществлении муниципального жилищного контроля проведение профилактических мероприятий, направленных на снижение риска причинения вреда (ущерба), является приоритетным по отношению к проведению контрольных мероприятий.</w:t>
      </w:r>
    </w:p>
    <w:p w:rsidR="00777414" w:rsidRPr="00463EDF" w:rsidRDefault="00777414" w:rsidP="00777414">
      <w:pPr>
        <w:pStyle w:val="ConsPlusNormal"/>
        <w:spacing w:line="360" w:lineRule="auto"/>
        <w:ind w:firstLine="709"/>
        <w:jc w:val="both"/>
        <w:rPr>
          <w:rFonts w:ascii="Times New Roman" w:hAnsi="Times New Roman" w:cs="Times New Roman"/>
        </w:rPr>
      </w:pPr>
      <w:r w:rsidRPr="00463EDF">
        <w:rPr>
          <w:rFonts w:ascii="Times New Roman" w:hAnsi="Times New Roman" w:cs="Times New Roman"/>
          <w:color w:val="000000"/>
          <w:sz w:val="28"/>
          <w:szCs w:val="28"/>
        </w:rPr>
        <w:t>2.4. Профилактические мероприятия осуществляются на основании программы профилактики рисков причинения вреда (ущерба) охраняемым законом ценностям, утвержденной в порядке, установленном Правительством Российской Федерации, также могут проводиться профилактические мероприятия, не предусмотренные программой профилактики рисков причинения вреда.</w:t>
      </w:r>
    </w:p>
    <w:p w:rsidR="00777414" w:rsidRPr="00463EDF" w:rsidRDefault="00777414" w:rsidP="00777414">
      <w:pPr>
        <w:pStyle w:val="ConsPlusNormal"/>
        <w:spacing w:line="360" w:lineRule="auto"/>
        <w:ind w:firstLine="709"/>
        <w:jc w:val="both"/>
        <w:rPr>
          <w:rFonts w:ascii="Times New Roman" w:hAnsi="Times New Roman" w:cs="Times New Roman"/>
        </w:rPr>
      </w:pPr>
      <w:r w:rsidRPr="00463EDF">
        <w:rPr>
          <w:rFonts w:ascii="Times New Roman" w:hAnsi="Times New Roman" w:cs="Times New Roman"/>
          <w:color w:val="000000"/>
          <w:sz w:val="28"/>
          <w:szCs w:val="28"/>
        </w:rPr>
        <w:lastRenderedPageBreak/>
        <w:t xml:space="preserve">В случае если при проведении профилактических мероприятий установлено, что объекты муниципального жилищного контроля представляют явную непосредственную угрозу причинения вреда (ущерба) охраняемым законом ценностям или такой вред (ущерб) причинен, должностное лицо, уполномоченное осуществлять муниципальный жилищный контроль, незамедлительно направляет информацию об этом главе </w:t>
      </w:r>
      <w:r w:rsidR="00F50192">
        <w:rPr>
          <w:rFonts w:ascii="Times New Roman" w:hAnsi="Times New Roman" w:cs="Times New Roman"/>
          <w:color w:val="000000"/>
          <w:sz w:val="28"/>
          <w:szCs w:val="28"/>
        </w:rPr>
        <w:t>администрации</w:t>
      </w:r>
      <w:r w:rsidRPr="00463EDF">
        <w:rPr>
          <w:rFonts w:ascii="Times New Roman" w:hAnsi="Times New Roman" w:cs="Times New Roman"/>
          <w:color w:val="000000"/>
          <w:sz w:val="28"/>
          <w:szCs w:val="28"/>
        </w:rPr>
        <w:t xml:space="preserve"> для принятия решения о проведении контрольных мероприятий.</w:t>
      </w:r>
    </w:p>
    <w:p w:rsidR="00777414" w:rsidRPr="00463EDF" w:rsidRDefault="00777414" w:rsidP="00777414">
      <w:pPr>
        <w:pStyle w:val="ConsPlusNormal"/>
        <w:spacing w:line="360" w:lineRule="auto"/>
        <w:ind w:firstLine="709"/>
        <w:jc w:val="both"/>
        <w:rPr>
          <w:rFonts w:ascii="Times New Roman" w:hAnsi="Times New Roman" w:cs="Times New Roman"/>
        </w:rPr>
      </w:pPr>
      <w:r w:rsidRPr="00463EDF">
        <w:rPr>
          <w:rFonts w:ascii="Times New Roman" w:hAnsi="Times New Roman" w:cs="Times New Roman"/>
          <w:color w:val="000000"/>
          <w:sz w:val="28"/>
          <w:szCs w:val="28"/>
        </w:rPr>
        <w:t>2.5. При осуществлении администрацией муниципального жилищного контроля могут проводиться следующие виды профилактических мероприятий:</w:t>
      </w:r>
    </w:p>
    <w:p w:rsidR="00777414" w:rsidRPr="00463EDF" w:rsidRDefault="00777414" w:rsidP="00777414">
      <w:pPr>
        <w:pStyle w:val="ConsPlusNormal"/>
        <w:spacing w:line="360" w:lineRule="auto"/>
        <w:ind w:firstLine="709"/>
        <w:jc w:val="both"/>
        <w:rPr>
          <w:rFonts w:ascii="Times New Roman" w:hAnsi="Times New Roman" w:cs="Times New Roman"/>
        </w:rPr>
      </w:pPr>
      <w:r w:rsidRPr="00463EDF">
        <w:rPr>
          <w:rFonts w:ascii="Times New Roman" w:hAnsi="Times New Roman" w:cs="Times New Roman"/>
          <w:color w:val="000000"/>
          <w:sz w:val="28"/>
          <w:szCs w:val="28"/>
        </w:rPr>
        <w:t>1) информирование;</w:t>
      </w:r>
    </w:p>
    <w:p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2) обобщение правоприменительной практики;</w:t>
      </w:r>
    </w:p>
    <w:p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3) объявление предостережений;</w:t>
      </w:r>
    </w:p>
    <w:p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4) консультирование;</w:t>
      </w:r>
    </w:p>
    <w:p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5) профилактический визи</w:t>
      </w:r>
      <w:r w:rsidRPr="00EA3112">
        <w:rPr>
          <w:rFonts w:ascii="Times New Roman" w:hAnsi="Times New Roman" w:cs="Times New Roman"/>
          <w:color w:val="000000"/>
          <w:sz w:val="28"/>
          <w:szCs w:val="28"/>
        </w:rPr>
        <w:t>т.</w:t>
      </w:r>
    </w:p>
    <w:p w:rsidR="00777414" w:rsidRPr="00463EDF" w:rsidRDefault="00777414" w:rsidP="00777414">
      <w:pPr>
        <w:spacing w:line="360" w:lineRule="auto"/>
        <w:ind w:firstLine="709"/>
        <w:jc w:val="both"/>
        <w:rPr>
          <w:color w:val="000000"/>
          <w:sz w:val="28"/>
          <w:szCs w:val="28"/>
        </w:rPr>
      </w:pPr>
      <w:r w:rsidRPr="00463EDF">
        <w:rPr>
          <w:color w:val="000000"/>
          <w:sz w:val="28"/>
          <w:szCs w:val="28"/>
        </w:rPr>
        <w:t>2.6. Информирование осуществляется администрацией по вопросам соблюдения обязательных требований посредством размещения соответствующих сведений на официальном сайте администрации в информационно-телекоммуникационной сети «Интернет» (далее – официальный сайт администрации) в специальном разделе, посвященном контрольной деятельности (</w:t>
      </w:r>
      <w:r w:rsidRPr="00463EDF">
        <w:rPr>
          <w:color w:val="000000"/>
          <w:sz w:val="28"/>
          <w:szCs w:val="28"/>
          <w:shd w:val="clear" w:color="auto" w:fill="FFFFFF"/>
        </w:rPr>
        <w:t xml:space="preserve">доступ к специальному разделу должен осуществляться с главной (основной) страницы </w:t>
      </w:r>
      <w:r w:rsidRPr="00463EDF">
        <w:rPr>
          <w:color w:val="000000"/>
          <w:sz w:val="28"/>
          <w:szCs w:val="28"/>
        </w:rPr>
        <w:t>официального сайта администрации</w:t>
      </w:r>
      <w:r w:rsidRPr="00463EDF">
        <w:rPr>
          <w:color w:val="000000"/>
          <w:sz w:val="28"/>
          <w:szCs w:val="28"/>
          <w:shd w:val="clear" w:color="auto" w:fill="FFFFFF"/>
        </w:rPr>
        <w:t>)</w:t>
      </w:r>
      <w:r w:rsidRPr="00463EDF">
        <w:rPr>
          <w:color w:val="000000"/>
          <w:sz w:val="28"/>
          <w:szCs w:val="28"/>
        </w:rPr>
        <w:t>, в средствах массовой информации,</w:t>
      </w:r>
      <w:r w:rsidRPr="00463EDF">
        <w:rPr>
          <w:color w:val="000000"/>
          <w:sz w:val="28"/>
          <w:szCs w:val="28"/>
          <w:shd w:val="clear" w:color="auto" w:fill="FFFFFF"/>
        </w:rPr>
        <w:t xml:space="preserve"> через личные кабинеты контролируемых лиц в государственных информационных системах (при их наличии) и в иных формах.</w:t>
      </w:r>
    </w:p>
    <w:p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 xml:space="preserve">Администрация обязана размещать и поддерживать в актуальном состоянии на официальном сайте администрации в специальном разделе, посвященном контрольной деятельности, сведения, предусмотренные </w:t>
      </w:r>
      <w:hyperlink r:id="rId7" w:history="1">
        <w:r w:rsidRPr="00463EDF">
          <w:rPr>
            <w:rStyle w:val="a3"/>
            <w:rFonts w:ascii="Times New Roman" w:hAnsi="Times New Roman" w:cs="Times New Roman"/>
            <w:color w:val="000000"/>
            <w:sz w:val="28"/>
            <w:szCs w:val="28"/>
          </w:rPr>
          <w:t>частью 3 статьи 46</w:t>
        </w:r>
      </w:hyperlink>
      <w:r w:rsidRPr="00463EDF">
        <w:rPr>
          <w:rFonts w:ascii="Times New Roman" w:hAnsi="Times New Roman" w:cs="Times New Roman"/>
          <w:color w:val="000000"/>
          <w:sz w:val="28"/>
          <w:szCs w:val="28"/>
        </w:rPr>
        <w:t xml:space="preserve"> Федерального закона от 31.07.2020 № 248-ФЗ «О государственном контроле (надзоре) и муниципальном контроле в Российской Федерации».</w:t>
      </w:r>
    </w:p>
    <w:p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 xml:space="preserve">Администрация также вправе информировать население </w:t>
      </w:r>
      <w:r w:rsidR="00F50192">
        <w:rPr>
          <w:rFonts w:ascii="Times New Roman" w:hAnsi="Times New Roman" w:cs="Times New Roman"/>
          <w:color w:val="000000"/>
          <w:sz w:val="28"/>
          <w:szCs w:val="28"/>
        </w:rPr>
        <w:t xml:space="preserve">Темниковского городского поселения Темниковского муниципального района Республики </w:t>
      </w:r>
      <w:r w:rsidR="00F50192">
        <w:rPr>
          <w:rFonts w:ascii="Times New Roman" w:hAnsi="Times New Roman" w:cs="Times New Roman"/>
          <w:color w:val="000000"/>
          <w:sz w:val="28"/>
          <w:szCs w:val="28"/>
        </w:rPr>
        <w:lastRenderedPageBreak/>
        <w:t>Мордовия</w:t>
      </w:r>
      <w:r w:rsidR="000B510D">
        <w:rPr>
          <w:rFonts w:ascii="Times New Roman" w:hAnsi="Times New Roman" w:cs="Times New Roman"/>
          <w:color w:val="000000"/>
          <w:sz w:val="28"/>
          <w:szCs w:val="28"/>
        </w:rPr>
        <w:t xml:space="preserve"> </w:t>
      </w:r>
      <w:r w:rsidRPr="00463EDF">
        <w:rPr>
          <w:rFonts w:ascii="Times New Roman" w:hAnsi="Times New Roman" w:cs="Times New Roman"/>
          <w:color w:val="000000"/>
          <w:sz w:val="28"/>
          <w:szCs w:val="28"/>
        </w:rPr>
        <w:t>на собраниях и конференциях граждан об обязательных требованиях, предъявляемых к объектам контроля.</w:t>
      </w:r>
    </w:p>
    <w:p w:rsidR="00777414" w:rsidRPr="00463EDF" w:rsidRDefault="00777414" w:rsidP="00777414">
      <w:pPr>
        <w:pStyle w:val="ConsPlusNormal"/>
        <w:spacing w:line="360" w:lineRule="auto"/>
        <w:ind w:firstLine="709"/>
        <w:jc w:val="both"/>
        <w:rPr>
          <w:rFonts w:ascii="Times New Roman" w:hAnsi="Times New Roman" w:cs="Times New Roman"/>
        </w:rPr>
      </w:pPr>
      <w:r w:rsidRPr="00463EDF">
        <w:rPr>
          <w:rFonts w:ascii="Times New Roman" w:hAnsi="Times New Roman" w:cs="Times New Roman"/>
          <w:color w:val="000000"/>
          <w:sz w:val="28"/>
          <w:szCs w:val="28"/>
        </w:rPr>
        <w:t>2.7. Обобщение правоприменительной практики осуществляется администрацией посредством сбора и анализа данных о проведенных контрольных мероприятиях и их результатах.</w:t>
      </w:r>
    </w:p>
    <w:p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По итогам обобщения правоприменительной практики должностными лицами, уполномоченными осуществлять муниципальный жилищный контроль, ежегодно готовится доклад, содержащий результаты обобщения правоприменительной практики по осуществлению муниципального жилищного контроля и утверждаемый распоряжением администрации, подписываемым главой администрации.</w:t>
      </w:r>
      <w:r w:rsidR="000B510D">
        <w:rPr>
          <w:rFonts w:ascii="Times New Roman" w:hAnsi="Times New Roman" w:cs="Times New Roman"/>
          <w:color w:val="000000"/>
          <w:sz w:val="28"/>
          <w:szCs w:val="28"/>
        </w:rPr>
        <w:t xml:space="preserve"> </w:t>
      </w:r>
      <w:r w:rsidRPr="00463EDF">
        <w:rPr>
          <w:rFonts w:ascii="Times New Roman" w:hAnsi="Times New Roman" w:cs="Times New Roman"/>
          <w:color w:val="000000"/>
          <w:sz w:val="28"/>
          <w:szCs w:val="28"/>
        </w:rPr>
        <w:t>Указанный доклад размещается в срок до 1 июля года, следующего за отчетным годом, на официальном сайте администрации в специальном разделе, посвященном контрольной деятельности.</w:t>
      </w:r>
    </w:p>
    <w:p w:rsidR="00777414" w:rsidRPr="00463EDF" w:rsidRDefault="00777414" w:rsidP="00777414">
      <w:pPr>
        <w:spacing w:line="360" w:lineRule="auto"/>
        <w:ind w:firstLine="709"/>
        <w:jc w:val="both"/>
        <w:rPr>
          <w:color w:val="000000"/>
          <w:sz w:val="28"/>
          <w:szCs w:val="28"/>
        </w:rPr>
      </w:pPr>
      <w:r w:rsidRPr="00463EDF">
        <w:rPr>
          <w:color w:val="000000"/>
          <w:sz w:val="28"/>
          <w:szCs w:val="28"/>
        </w:rPr>
        <w:t>2.8. Предостережение о недопустимости нарушения обязательных требований и предложение</w:t>
      </w:r>
      <w:r w:rsidRPr="00463EDF">
        <w:rPr>
          <w:color w:val="000000"/>
          <w:sz w:val="28"/>
          <w:szCs w:val="28"/>
          <w:shd w:val="clear" w:color="auto" w:fill="FFFFFF"/>
        </w:rPr>
        <w:t xml:space="preserve"> принять меры по обеспечению соблюдения обязательных требований</w:t>
      </w:r>
      <w:r w:rsidRPr="00463EDF">
        <w:rPr>
          <w:color w:val="000000"/>
          <w:sz w:val="28"/>
          <w:szCs w:val="28"/>
        </w:rPr>
        <w:t xml:space="preserve"> объявляются контролируемому лицу в случае наличия у администрации сведений о готовящихся нарушениях обязательных требований </w:t>
      </w:r>
      <w:r w:rsidRPr="00463EDF">
        <w:rPr>
          <w:color w:val="000000"/>
          <w:sz w:val="28"/>
          <w:szCs w:val="28"/>
          <w:shd w:val="clear" w:color="auto" w:fill="FFFFFF"/>
        </w:rPr>
        <w:t>или признаках нарушений обязательных требований </w:t>
      </w:r>
      <w:r w:rsidRPr="00463EDF">
        <w:rPr>
          <w:color w:val="000000"/>
          <w:sz w:val="28"/>
          <w:szCs w:val="28"/>
        </w:rPr>
        <w:t xml:space="preserve">и (или) в случае отсутствия подтверждения данных о том, что нарушение обязательных требований причинило вред (ущерб) охраняемым законом ценностям либо создало угрозу причинения вреда (ущерба) охраняемым законом ценностям. Предостережения объявляются (подписываются) главой </w:t>
      </w:r>
      <w:r w:rsidR="00F50192">
        <w:rPr>
          <w:color w:val="000000"/>
          <w:sz w:val="28"/>
          <w:szCs w:val="28"/>
        </w:rPr>
        <w:t>администрации</w:t>
      </w:r>
      <w:r w:rsidR="000B510D">
        <w:rPr>
          <w:color w:val="000000"/>
          <w:sz w:val="28"/>
          <w:szCs w:val="28"/>
        </w:rPr>
        <w:t xml:space="preserve"> </w:t>
      </w:r>
      <w:r w:rsidRPr="00463EDF">
        <w:rPr>
          <w:color w:val="000000"/>
          <w:sz w:val="28"/>
          <w:szCs w:val="28"/>
        </w:rPr>
        <w:t>не позднее 30 дней со дня получения указанных сведений. Предостережение оформляется в письменной форме или в форме электронного документа и направляется в адрес контролируемого лица.</w:t>
      </w:r>
    </w:p>
    <w:p w:rsidR="00777414" w:rsidRPr="00463EDF" w:rsidRDefault="00777414" w:rsidP="00777414">
      <w:pPr>
        <w:spacing w:line="360" w:lineRule="auto"/>
        <w:ind w:firstLine="709"/>
        <w:jc w:val="both"/>
        <w:rPr>
          <w:color w:val="000000"/>
          <w:sz w:val="28"/>
          <w:szCs w:val="28"/>
        </w:rPr>
      </w:pPr>
      <w:r w:rsidRPr="00463EDF">
        <w:rPr>
          <w:color w:val="000000"/>
          <w:sz w:val="28"/>
          <w:szCs w:val="28"/>
        </w:rPr>
        <w:t xml:space="preserve">Предостережение о недопустимости нарушения обязательных требований оформляется в соответствии с формой, утвержденной </w:t>
      </w:r>
      <w:r w:rsidRPr="00463EDF">
        <w:rPr>
          <w:color w:val="000000"/>
          <w:sz w:val="28"/>
          <w:szCs w:val="28"/>
          <w:shd w:val="clear" w:color="auto" w:fill="FFFFFF"/>
        </w:rPr>
        <w:t>приказом Министерства экономического развития Российской Федерации от 31.03.2021 № 151</w:t>
      </w:r>
      <w:r w:rsidRPr="00463EDF">
        <w:rPr>
          <w:color w:val="000000"/>
          <w:sz w:val="28"/>
          <w:szCs w:val="28"/>
        </w:rPr>
        <w:br/>
      </w:r>
      <w:r w:rsidRPr="00463EDF">
        <w:rPr>
          <w:color w:val="000000"/>
          <w:sz w:val="28"/>
          <w:szCs w:val="28"/>
          <w:shd w:val="clear" w:color="auto" w:fill="FFFFFF"/>
        </w:rPr>
        <w:t>«О типовых формах документов, используемых контрольным (надзорным) органом»</w:t>
      </w:r>
      <w:r w:rsidRPr="00463EDF">
        <w:rPr>
          <w:color w:val="000000"/>
          <w:sz w:val="28"/>
          <w:szCs w:val="28"/>
        </w:rPr>
        <w:t xml:space="preserve">. </w:t>
      </w:r>
    </w:p>
    <w:p w:rsidR="00777414" w:rsidRPr="00463EDF" w:rsidRDefault="00777414" w:rsidP="00777414">
      <w:pPr>
        <w:pStyle w:val="ConsPlusNormal"/>
        <w:spacing w:line="360" w:lineRule="auto"/>
        <w:ind w:firstLine="709"/>
        <w:jc w:val="both"/>
        <w:rPr>
          <w:rFonts w:ascii="Times New Roman" w:hAnsi="Times New Roman" w:cs="Times New Roman"/>
        </w:rPr>
      </w:pPr>
      <w:r w:rsidRPr="00463EDF">
        <w:rPr>
          <w:rFonts w:ascii="Times New Roman" w:hAnsi="Times New Roman" w:cs="Times New Roman"/>
          <w:color w:val="000000"/>
          <w:sz w:val="28"/>
          <w:szCs w:val="28"/>
        </w:rPr>
        <w:lastRenderedPageBreak/>
        <w:t>Объявляемые предостережения о недопустимости нарушения обязательных требований регистрируются в журнале учета предостережений с присвоением регистрационного номера.</w:t>
      </w:r>
    </w:p>
    <w:p w:rsidR="00777414" w:rsidRPr="00463EDF" w:rsidRDefault="00777414" w:rsidP="00777414">
      <w:pPr>
        <w:pStyle w:val="ConsPlusNormal"/>
        <w:spacing w:line="360" w:lineRule="auto"/>
        <w:ind w:firstLine="709"/>
        <w:jc w:val="both"/>
        <w:rPr>
          <w:rFonts w:ascii="Times New Roman" w:hAnsi="Times New Roman" w:cs="Times New Roman"/>
        </w:rPr>
      </w:pPr>
      <w:r w:rsidRPr="00463EDF">
        <w:rPr>
          <w:rFonts w:ascii="Times New Roman" w:hAnsi="Times New Roman" w:cs="Times New Roman"/>
          <w:color w:val="000000"/>
          <w:sz w:val="28"/>
          <w:szCs w:val="28"/>
        </w:rPr>
        <w:t>В случае объявления администрацией предостережения о недопустимости нарушения обязательных требований контролируемое лицо вправе подать возражение в отношении указанного предостережения. Возражение в отношении предостережения рассматривается администрацией в течение 30 дней со дня получения. В результате рассмотрения возражения контролируемому лицу в письменной форме или в форме электронного документа направляется ответ с информацией о согласии или несогласии с возражением. В случае несогласия с возражением в ответе указываются соответствующие обоснования.</w:t>
      </w:r>
    </w:p>
    <w:p w:rsidR="00777414" w:rsidRPr="00463EDF" w:rsidRDefault="00777414" w:rsidP="00777414">
      <w:pPr>
        <w:pStyle w:val="ConsPlusNormal"/>
        <w:spacing w:line="360" w:lineRule="auto"/>
        <w:ind w:firstLine="709"/>
        <w:jc w:val="both"/>
        <w:rPr>
          <w:rFonts w:ascii="Times New Roman" w:hAnsi="Times New Roman" w:cs="Times New Roman"/>
        </w:rPr>
      </w:pPr>
      <w:r w:rsidRPr="00463EDF">
        <w:rPr>
          <w:rFonts w:ascii="Times New Roman" w:hAnsi="Times New Roman" w:cs="Times New Roman"/>
          <w:color w:val="000000"/>
          <w:sz w:val="28"/>
          <w:szCs w:val="28"/>
        </w:rPr>
        <w:t>2.9. Консультирование контролируемых лиц осуществляется должностным лицом, уполномоченным осуществлять муниципальный жилищный контроль, по телефону, посредством видео-конференц-связи, на личном приеме либо в ходе проведения профилактических мероприятий, контрольных мероприятий и не должно превышать 15 минут.</w:t>
      </w:r>
    </w:p>
    <w:p w:rsidR="00777414" w:rsidRPr="00463EDF" w:rsidRDefault="00777414" w:rsidP="00777414">
      <w:pPr>
        <w:pStyle w:val="ConsPlusNormal"/>
        <w:spacing w:line="360" w:lineRule="auto"/>
        <w:ind w:firstLine="709"/>
        <w:jc w:val="both"/>
        <w:rPr>
          <w:rFonts w:ascii="Times New Roman" w:hAnsi="Times New Roman" w:cs="Times New Roman"/>
        </w:rPr>
      </w:pPr>
      <w:r w:rsidRPr="00463EDF">
        <w:rPr>
          <w:rFonts w:ascii="Times New Roman" w:hAnsi="Times New Roman" w:cs="Times New Roman"/>
          <w:color w:val="000000"/>
          <w:sz w:val="28"/>
          <w:szCs w:val="28"/>
        </w:rPr>
        <w:t xml:space="preserve">Личный прием граждан проводится главой (заместителем главы) </w:t>
      </w:r>
      <w:r w:rsidR="00F50192">
        <w:rPr>
          <w:rFonts w:ascii="Times New Roman" w:hAnsi="Times New Roman" w:cs="Times New Roman"/>
          <w:color w:val="000000"/>
          <w:sz w:val="28"/>
          <w:szCs w:val="28"/>
        </w:rPr>
        <w:t>администрации</w:t>
      </w:r>
      <w:r w:rsidRPr="00463EDF">
        <w:rPr>
          <w:rFonts w:ascii="Times New Roman" w:hAnsi="Times New Roman" w:cs="Times New Roman"/>
          <w:color w:val="000000"/>
          <w:sz w:val="28"/>
          <w:szCs w:val="28"/>
        </w:rPr>
        <w:t xml:space="preserve"> (или) должностным лицом, уполномоченным осуществлять муниципальный жилищный контроль. Информация о месте приема, а также об установленных для приема днях и часах размещается на официальном сайте администрации в специальном разделе, посвященном контрольной деятельности.</w:t>
      </w:r>
    </w:p>
    <w:p w:rsidR="00777414" w:rsidRPr="00463EDF" w:rsidRDefault="00777414" w:rsidP="00777414">
      <w:pPr>
        <w:pStyle w:val="ConsPlusNormal"/>
        <w:spacing w:line="360" w:lineRule="auto"/>
        <w:ind w:firstLine="709"/>
        <w:jc w:val="both"/>
        <w:rPr>
          <w:rFonts w:ascii="Times New Roman" w:hAnsi="Times New Roman" w:cs="Times New Roman"/>
        </w:rPr>
      </w:pPr>
      <w:r w:rsidRPr="00463EDF">
        <w:rPr>
          <w:rFonts w:ascii="Times New Roman" w:hAnsi="Times New Roman" w:cs="Times New Roman"/>
          <w:color w:val="000000"/>
          <w:sz w:val="28"/>
          <w:szCs w:val="28"/>
        </w:rPr>
        <w:t>Консультирование осуществляется в устной или письменной форме по следующим вопросам:</w:t>
      </w:r>
    </w:p>
    <w:p w:rsidR="00777414" w:rsidRPr="00463EDF" w:rsidRDefault="00777414" w:rsidP="00777414">
      <w:pPr>
        <w:pStyle w:val="ConsPlusNormal"/>
        <w:spacing w:line="360" w:lineRule="auto"/>
        <w:ind w:firstLine="709"/>
        <w:jc w:val="both"/>
        <w:rPr>
          <w:rFonts w:ascii="Times New Roman" w:hAnsi="Times New Roman" w:cs="Times New Roman"/>
        </w:rPr>
      </w:pPr>
      <w:r w:rsidRPr="00463EDF">
        <w:rPr>
          <w:rFonts w:ascii="Times New Roman" w:hAnsi="Times New Roman" w:cs="Times New Roman"/>
          <w:color w:val="000000"/>
          <w:sz w:val="28"/>
          <w:szCs w:val="28"/>
        </w:rPr>
        <w:t>1) организация и осуществление муниципального жилищного контроля;</w:t>
      </w:r>
    </w:p>
    <w:p w:rsidR="00777414" w:rsidRPr="00463EDF" w:rsidRDefault="00777414" w:rsidP="00777414">
      <w:pPr>
        <w:pStyle w:val="ConsPlusNormal"/>
        <w:spacing w:line="360" w:lineRule="auto"/>
        <w:ind w:firstLine="709"/>
        <w:jc w:val="both"/>
        <w:rPr>
          <w:rFonts w:ascii="Times New Roman" w:hAnsi="Times New Roman" w:cs="Times New Roman"/>
        </w:rPr>
      </w:pPr>
      <w:r w:rsidRPr="00463EDF">
        <w:rPr>
          <w:rFonts w:ascii="Times New Roman" w:hAnsi="Times New Roman" w:cs="Times New Roman"/>
          <w:color w:val="000000"/>
          <w:sz w:val="28"/>
          <w:szCs w:val="28"/>
        </w:rPr>
        <w:t>2) порядок осуществления контрольных мероприятий, установленных настоящим Положением;</w:t>
      </w:r>
    </w:p>
    <w:p w:rsidR="00777414" w:rsidRPr="00463EDF" w:rsidRDefault="00777414" w:rsidP="00777414">
      <w:pPr>
        <w:pStyle w:val="ConsPlusNormal"/>
        <w:spacing w:line="360" w:lineRule="auto"/>
        <w:ind w:firstLine="709"/>
        <w:jc w:val="both"/>
        <w:rPr>
          <w:rFonts w:ascii="Times New Roman" w:hAnsi="Times New Roman" w:cs="Times New Roman"/>
        </w:rPr>
      </w:pPr>
      <w:r w:rsidRPr="00463EDF">
        <w:rPr>
          <w:rFonts w:ascii="Times New Roman" w:hAnsi="Times New Roman" w:cs="Times New Roman"/>
          <w:color w:val="000000"/>
          <w:sz w:val="28"/>
          <w:szCs w:val="28"/>
        </w:rPr>
        <w:t>3) порядок обжалования действий (бездействия) должностных лиц, уполномоченных осуществлять муниципальный жилищный контроль;</w:t>
      </w:r>
    </w:p>
    <w:p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lastRenderedPageBreak/>
        <w:t>4) получение информации о нормативных правовых актах (их отдельных положениях), содержащих обязательные требования, оценка соблюдения которых осуществляется администрацией в рамках контрольных мероприятий.</w:t>
      </w:r>
    </w:p>
    <w:p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 xml:space="preserve">Консультирование контролируемых лиц в устной форме может осуществляться также на собраниях и конференциях граждан. </w:t>
      </w:r>
    </w:p>
    <w:p w:rsidR="00777414" w:rsidRPr="00463EDF" w:rsidRDefault="00777414" w:rsidP="00777414">
      <w:pPr>
        <w:pStyle w:val="ConsPlusNormal"/>
        <w:spacing w:line="360" w:lineRule="auto"/>
        <w:ind w:firstLine="709"/>
        <w:jc w:val="both"/>
        <w:rPr>
          <w:rFonts w:ascii="Times New Roman" w:hAnsi="Times New Roman" w:cs="Times New Roman"/>
        </w:rPr>
      </w:pPr>
      <w:r w:rsidRPr="00463EDF">
        <w:rPr>
          <w:rFonts w:ascii="Times New Roman" w:hAnsi="Times New Roman" w:cs="Times New Roman"/>
          <w:color w:val="000000"/>
          <w:sz w:val="28"/>
          <w:szCs w:val="28"/>
        </w:rPr>
        <w:t>2.10. Консультирование в письменной форме осуществляется должностным лицом, уполномоченным осуществлять муниципальный жилищный контроль, в следующих случаях:</w:t>
      </w:r>
    </w:p>
    <w:p w:rsidR="00777414" w:rsidRPr="00463EDF" w:rsidRDefault="00777414" w:rsidP="00777414">
      <w:pPr>
        <w:pStyle w:val="ConsPlusNormal"/>
        <w:spacing w:line="360" w:lineRule="auto"/>
        <w:ind w:firstLine="709"/>
        <w:jc w:val="both"/>
        <w:rPr>
          <w:rFonts w:ascii="Times New Roman" w:hAnsi="Times New Roman" w:cs="Times New Roman"/>
        </w:rPr>
      </w:pPr>
      <w:r w:rsidRPr="00463EDF">
        <w:rPr>
          <w:rFonts w:ascii="Times New Roman" w:hAnsi="Times New Roman" w:cs="Times New Roman"/>
          <w:color w:val="000000"/>
          <w:sz w:val="28"/>
          <w:szCs w:val="28"/>
        </w:rPr>
        <w:t>1) контролируемым лицом представлен письменный запрос о представлении письменного ответа по вопросам консультирования;</w:t>
      </w:r>
    </w:p>
    <w:p w:rsidR="00777414" w:rsidRPr="00463EDF" w:rsidRDefault="00777414" w:rsidP="00777414">
      <w:pPr>
        <w:pStyle w:val="ConsPlusNormal"/>
        <w:spacing w:line="360" w:lineRule="auto"/>
        <w:ind w:firstLine="709"/>
        <w:jc w:val="both"/>
        <w:rPr>
          <w:rFonts w:ascii="Times New Roman" w:hAnsi="Times New Roman" w:cs="Times New Roman"/>
        </w:rPr>
      </w:pPr>
      <w:r w:rsidRPr="00463EDF">
        <w:rPr>
          <w:rFonts w:ascii="Times New Roman" w:hAnsi="Times New Roman" w:cs="Times New Roman"/>
          <w:color w:val="000000"/>
          <w:sz w:val="28"/>
          <w:szCs w:val="28"/>
        </w:rPr>
        <w:t>2) за время консультирования предоставить в устной форме ответ на поставленные вопросы невозможно;</w:t>
      </w:r>
    </w:p>
    <w:p w:rsidR="00777414" w:rsidRPr="00463EDF" w:rsidRDefault="00777414" w:rsidP="00777414">
      <w:pPr>
        <w:pStyle w:val="ConsPlusNormal"/>
        <w:spacing w:line="360" w:lineRule="auto"/>
        <w:ind w:firstLine="709"/>
        <w:jc w:val="both"/>
        <w:rPr>
          <w:rFonts w:ascii="Times New Roman" w:hAnsi="Times New Roman" w:cs="Times New Roman"/>
        </w:rPr>
      </w:pPr>
      <w:r w:rsidRPr="00463EDF">
        <w:rPr>
          <w:rFonts w:ascii="Times New Roman" w:hAnsi="Times New Roman" w:cs="Times New Roman"/>
          <w:color w:val="000000"/>
          <w:sz w:val="28"/>
          <w:szCs w:val="28"/>
        </w:rPr>
        <w:t>3) ответ на поставленные вопросы требует дополнительного запроса сведений.</w:t>
      </w:r>
    </w:p>
    <w:p w:rsidR="00777414" w:rsidRPr="00463EDF" w:rsidRDefault="00777414" w:rsidP="00777414">
      <w:pPr>
        <w:pStyle w:val="ConsPlusNormal"/>
        <w:spacing w:line="360" w:lineRule="auto"/>
        <w:ind w:firstLine="709"/>
        <w:jc w:val="both"/>
        <w:rPr>
          <w:rFonts w:ascii="Times New Roman" w:hAnsi="Times New Roman" w:cs="Times New Roman"/>
        </w:rPr>
      </w:pPr>
      <w:r w:rsidRPr="00463EDF">
        <w:rPr>
          <w:rFonts w:ascii="Times New Roman" w:hAnsi="Times New Roman" w:cs="Times New Roman"/>
          <w:color w:val="000000"/>
          <w:sz w:val="28"/>
          <w:szCs w:val="28"/>
        </w:rPr>
        <w:t>При осуществлении консультирования должностное лицо, уполномоченное осуществлять муниципальный жилищный контроль, обязано соблюдать конфиденциальность информации, доступ к которой ограничен в соответствии с законодательством Российской Федерации.</w:t>
      </w:r>
    </w:p>
    <w:p w:rsidR="00777414" w:rsidRPr="00463EDF" w:rsidRDefault="00777414" w:rsidP="00777414">
      <w:pPr>
        <w:pStyle w:val="ConsPlusNormal"/>
        <w:spacing w:line="360" w:lineRule="auto"/>
        <w:ind w:firstLine="709"/>
        <w:jc w:val="both"/>
        <w:rPr>
          <w:rFonts w:ascii="Times New Roman" w:hAnsi="Times New Roman" w:cs="Times New Roman"/>
        </w:rPr>
      </w:pPr>
      <w:r w:rsidRPr="00463EDF">
        <w:rPr>
          <w:rFonts w:ascii="Times New Roman" w:hAnsi="Times New Roman" w:cs="Times New Roman"/>
          <w:color w:val="000000"/>
          <w:sz w:val="28"/>
          <w:szCs w:val="28"/>
        </w:rPr>
        <w:t>В ходе консультирования не может предоставляться информация, содержащая оценку конкретного контрольного мероприятия, решений и (или) действий должностных лиц, уполномоченных осуществлять муниципальный жилищный контроль, иных участников контрольного мероприятия, а также результаты проведенных в рамках контрольного мероприятия экспертизы, испытаний.</w:t>
      </w:r>
    </w:p>
    <w:p w:rsidR="00777414" w:rsidRPr="00463EDF" w:rsidRDefault="00777414" w:rsidP="00777414">
      <w:pPr>
        <w:pStyle w:val="ConsPlusNormal"/>
        <w:spacing w:line="360" w:lineRule="auto"/>
        <w:ind w:firstLine="709"/>
        <w:jc w:val="both"/>
        <w:rPr>
          <w:rFonts w:ascii="Times New Roman" w:hAnsi="Times New Roman" w:cs="Times New Roman"/>
        </w:rPr>
      </w:pPr>
      <w:r w:rsidRPr="00463EDF">
        <w:rPr>
          <w:rFonts w:ascii="Times New Roman" w:hAnsi="Times New Roman" w:cs="Times New Roman"/>
          <w:color w:val="000000"/>
          <w:sz w:val="28"/>
          <w:szCs w:val="28"/>
        </w:rPr>
        <w:t>Информация, ставшая известной должностному лицу, уполномоченному осуществлять муниципальный жилищный контроль, в ходе консультирования, не может использоваться администрацией в целях оценки контролируемого лица по вопросам соблюдения обязательных требований.</w:t>
      </w:r>
    </w:p>
    <w:p w:rsidR="00777414" w:rsidRPr="00463EDF" w:rsidRDefault="00777414" w:rsidP="00777414">
      <w:pPr>
        <w:pStyle w:val="ConsPlusNormal"/>
        <w:spacing w:line="360" w:lineRule="auto"/>
        <w:ind w:firstLine="709"/>
        <w:jc w:val="both"/>
        <w:rPr>
          <w:rFonts w:ascii="Times New Roman" w:hAnsi="Times New Roman" w:cs="Times New Roman"/>
        </w:rPr>
      </w:pPr>
      <w:r w:rsidRPr="00463EDF">
        <w:rPr>
          <w:rFonts w:ascii="Times New Roman" w:hAnsi="Times New Roman" w:cs="Times New Roman"/>
          <w:color w:val="000000"/>
          <w:sz w:val="28"/>
          <w:szCs w:val="28"/>
        </w:rPr>
        <w:t>Должностными лицами, уполномоченными осуществлять муниципальный жилищный контроль, ведется журнал учета консультирований.</w:t>
      </w:r>
    </w:p>
    <w:p w:rsidR="00777414" w:rsidRPr="00463EDF" w:rsidRDefault="00777414" w:rsidP="00777414">
      <w:pPr>
        <w:pStyle w:val="ConsPlusNormal"/>
        <w:spacing w:line="360" w:lineRule="auto"/>
        <w:ind w:firstLine="709"/>
        <w:jc w:val="both"/>
        <w:rPr>
          <w:rFonts w:ascii="Times New Roman" w:hAnsi="Times New Roman" w:cs="Times New Roman"/>
        </w:rPr>
      </w:pPr>
      <w:r w:rsidRPr="00463EDF">
        <w:rPr>
          <w:rFonts w:ascii="Times New Roman" w:hAnsi="Times New Roman" w:cs="Times New Roman"/>
          <w:color w:val="000000"/>
          <w:sz w:val="28"/>
          <w:szCs w:val="28"/>
        </w:rPr>
        <w:lastRenderedPageBreak/>
        <w:t xml:space="preserve">В случае поступления в администрацию пяти и более однотипных обращений контролируемых лиц и их представителей консультирование осуществляется посредством размещения на официальном сайте администрации в специальном разделе, посвященном контрольной деятельности, письменного разъяснения, подписанного главой (заместителем главы) </w:t>
      </w:r>
      <w:r w:rsidR="00F50192">
        <w:rPr>
          <w:rFonts w:ascii="Times New Roman" w:hAnsi="Times New Roman" w:cs="Times New Roman"/>
          <w:color w:val="000000"/>
          <w:sz w:val="28"/>
          <w:szCs w:val="28"/>
        </w:rPr>
        <w:t>администрации</w:t>
      </w:r>
      <w:r w:rsidRPr="00463EDF">
        <w:rPr>
          <w:rFonts w:ascii="Times New Roman" w:hAnsi="Times New Roman" w:cs="Times New Roman"/>
          <w:color w:val="000000"/>
          <w:sz w:val="28"/>
          <w:szCs w:val="28"/>
        </w:rPr>
        <w:t>или должностным лицом, уполномоченным осуществлять муниципальный жилищный контроль.</w:t>
      </w:r>
    </w:p>
    <w:p w:rsidR="00777414" w:rsidRPr="00463EDF" w:rsidRDefault="00777414" w:rsidP="00777414">
      <w:pPr>
        <w:pStyle w:val="ConsPlusNormal"/>
        <w:spacing w:line="360" w:lineRule="auto"/>
        <w:ind w:firstLine="709"/>
        <w:jc w:val="both"/>
        <w:rPr>
          <w:rFonts w:ascii="Times New Roman" w:hAnsi="Times New Roman" w:cs="Times New Roman"/>
          <w:sz w:val="28"/>
          <w:szCs w:val="28"/>
        </w:rPr>
      </w:pPr>
      <w:r w:rsidRPr="00463EDF">
        <w:rPr>
          <w:rFonts w:ascii="Times New Roman" w:hAnsi="Times New Roman" w:cs="Times New Roman"/>
          <w:sz w:val="28"/>
          <w:szCs w:val="28"/>
        </w:rPr>
        <w:t>2.11. Профилактический визит проводится в форме профилактической беседы по месту осуществления деятельности контролируемого лица либо путем использования видео-конференц-связи.</w:t>
      </w:r>
    </w:p>
    <w:p w:rsidR="00777414" w:rsidRPr="00463EDF" w:rsidRDefault="00777414" w:rsidP="00777414">
      <w:pPr>
        <w:pStyle w:val="ConsPlusNormal"/>
        <w:spacing w:line="360" w:lineRule="auto"/>
        <w:ind w:firstLine="709"/>
        <w:jc w:val="both"/>
        <w:rPr>
          <w:rFonts w:ascii="Times New Roman" w:hAnsi="Times New Roman" w:cs="Times New Roman"/>
          <w:sz w:val="28"/>
          <w:szCs w:val="28"/>
        </w:rPr>
      </w:pPr>
      <w:r w:rsidRPr="00463EDF">
        <w:rPr>
          <w:rFonts w:ascii="Times New Roman" w:hAnsi="Times New Roman" w:cs="Times New Roman"/>
          <w:sz w:val="28"/>
          <w:szCs w:val="28"/>
        </w:rPr>
        <w:t>В ходе профилактического визита контролируемое лицо информируется об обязательных требованиях, предъявляемых к его деятельности либо к принадлежащим ему объектам контроля.</w:t>
      </w:r>
    </w:p>
    <w:p w:rsidR="00777414" w:rsidRPr="00463EDF" w:rsidRDefault="00777414" w:rsidP="00777414">
      <w:pPr>
        <w:pStyle w:val="ConsPlusNormal"/>
        <w:spacing w:line="360" w:lineRule="auto"/>
        <w:ind w:firstLine="709"/>
        <w:jc w:val="both"/>
        <w:rPr>
          <w:rFonts w:ascii="Times New Roman" w:hAnsi="Times New Roman" w:cs="Times New Roman"/>
          <w:sz w:val="28"/>
          <w:szCs w:val="28"/>
        </w:rPr>
      </w:pPr>
      <w:r w:rsidRPr="00463EDF">
        <w:rPr>
          <w:rFonts w:ascii="Times New Roman" w:hAnsi="Times New Roman" w:cs="Times New Roman"/>
          <w:sz w:val="28"/>
          <w:szCs w:val="28"/>
        </w:rPr>
        <w:t>При проведении профилактического визита контролируемым лицам не выдаются предписания об устранении нарушений обязательных требований. Разъяснения, полученные контролируемым лицом в ходе профилактического визита, носят рекомендательный характер.</w:t>
      </w:r>
    </w:p>
    <w:p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p>
    <w:p w:rsidR="00777414" w:rsidRPr="00463EDF" w:rsidRDefault="00777414" w:rsidP="00777414">
      <w:pPr>
        <w:pStyle w:val="ConsPlusNormal"/>
        <w:spacing w:line="360" w:lineRule="auto"/>
        <w:ind w:firstLine="0"/>
        <w:jc w:val="center"/>
        <w:rPr>
          <w:rFonts w:ascii="Times New Roman" w:hAnsi="Times New Roman" w:cs="Times New Roman"/>
          <w:b/>
          <w:bCs/>
          <w:color w:val="000000"/>
          <w:sz w:val="28"/>
          <w:szCs w:val="28"/>
        </w:rPr>
      </w:pPr>
      <w:r w:rsidRPr="00463EDF">
        <w:rPr>
          <w:rFonts w:ascii="Times New Roman" w:hAnsi="Times New Roman" w:cs="Times New Roman"/>
          <w:b/>
          <w:bCs/>
          <w:color w:val="000000"/>
          <w:sz w:val="28"/>
          <w:szCs w:val="28"/>
        </w:rPr>
        <w:t>3. Осуществление контрольных мероприятий и контрольных действий</w:t>
      </w:r>
    </w:p>
    <w:p w:rsidR="00777414" w:rsidRPr="00463EDF" w:rsidRDefault="00777414" w:rsidP="00777414">
      <w:pPr>
        <w:pStyle w:val="ConsPlusNormal"/>
        <w:spacing w:line="360" w:lineRule="auto"/>
        <w:ind w:firstLine="0"/>
        <w:jc w:val="center"/>
        <w:rPr>
          <w:rFonts w:ascii="Times New Roman" w:hAnsi="Times New Roman" w:cs="Times New Roman"/>
          <w:b/>
          <w:bCs/>
          <w:color w:val="000000"/>
          <w:sz w:val="28"/>
          <w:szCs w:val="28"/>
        </w:rPr>
      </w:pPr>
    </w:p>
    <w:p w:rsidR="00777414" w:rsidRPr="00463EDF" w:rsidRDefault="00777414" w:rsidP="00777414">
      <w:pPr>
        <w:pStyle w:val="ConsPlusNormal"/>
        <w:spacing w:line="360" w:lineRule="auto"/>
        <w:ind w:firstLine="709"/>
        <w:jc w:val="both"/>
        <w:rPr>
          <w:rFonts w:ascii="Times New Roman" w:hAnsi="Times New Roman" w:cs="Times New Roman"/>
        </w:rPr>
      </w:pPr>
      <w:r w:rsidRPr="00463EDF">
        <w:rPr>
          <w:rFonts w:ascii="Times New Roman" w:hAnsi="Times New Roman" w:cs="Times New Roman"/>
          <w:color w:val="000000"/>
          <w:sz w:val="28"/>
          <w:szCs w:val="28"/>
        </w:rPr>
        <w:t>3.1. При осуществлении муниципального жилищного контроля администрацией могут проводиться следующие виды контрольных мероприятий и контрольных действий в рамках указанных мероприятий:</w:t>
      </w:r>
    </w:p>
    <w:p w:rsidR="00777414" w:rsidRPr="00463EDF" w:rsidRDefault="00777414" w:rsidP="00777414">
      <w:pPr>
        <w:pStyle w:val="ConsPlusNormal"/>
        <w:spacing w:line="360" w:lineRule="auto"/>
        <w:ind w:firstLine="709"/>
        <w:jc w:val="both"/>
        <w:rPr>
          <w:rFonts w:ascii="Times New Roman" w:hAnsi="Times New Roman" w:cs="Times New Roman"/>
        </w:rPr>
      </w:pPr>
      <w:r w:rsidRPr="00463EDF">
        <w:rPr>
          <w:rFonts w:ascii="Times New Roman" w:hAnsi="Times New Roman" w:cs="Times New Roman"/>
          <w:color w:val="000000"/>
          <w:sz w:val="28"/>
          <w:szCs w:val="28"/>
        </w:rPr>
        <w:t>1) инспекционный визит (посредством осмотра, опроса, истребования документов, которые в соответствии с обязательными требованиями должны находиться в месте нахождения (осуществления деятельности) контролируемого лица (его филиалов, представительств, обособленных структурных подразделений), получения письменных объяснений, инструментального обследования);</w:t>
      </w:r>
    </w:p>
    <w:p w:rsidR="00777414" w:rsidRPr="00463EDF" w:rsidRDefault="00777414" w:rsidP="00777414">
      <w:pPr>
        <w:pStyle w:val="ConsPlusNormal"/>
        <w:spacing w:line="360" w:lineRule="auto"/>
        <w:ind w:firstLine="709"/>
        <w:jc w:val="both"/>
        <w:rPr>
          <w:rFonts w:ascii="Times New Roman" w:hAnsi="Times New Roman" w:cs="Times New Roman"/>
        </w:rPr>
      </w:pPr>
      <w:r w:rsidRPr="00463EDF">
        <w:rPr>
          <w:rFonts w:ascii="Times New Roman" w:hAnsi="Times New Roman" w:cs="Times New Roman"/>
          <w:color w:val="000000"/>
          <w:sz w:val="28"/>
          <w:szCs w:val="28"/>
        </w:rPr>
        <w:lastRenderedPageBreak/>
        <w:t>2) рейдовый осмотр (посредством осмотра, опроса, получения письменных объяснений, истребования документов, инструментального обследования, испытания, экспертизы);</w:t>
      </w:r>
    </w:p>
    <w:p w:rsidR="00777414" w:rsidRPr="00463EDF" w:rsidRDefault="00777414" w:rsidP="00777414">
      <w:pPr>
        <w:pStyle w:val="ConsPlusNormal"/>
        <w:spacing w:line="360" w:lineRule="auto"/>
        <w:ind w:firstLine="709"/>
        <w:jc w:val="both"/>
        <w:rPr>
          <w:rFonts w:ascii="Times New Roman" w:hAnsi="Times New Roman" w:cs="Times New Roman"/>
        </w:rPr>
      </w:pPr>
      <w:r w:rsidRPr="00463EDF">
        <w:rPr>
          <w:rFonts w:ascii="Times New Roman" w:hAnsi="Times New Roman" w:cs="Times New Roman"/>
          <w:color w:val="000000"/>
          <w:sz w:val="28"/>
          <w:szCs w:val="28"/>
        </w:rPr>
        <w:t>3) документарная проверка (посредством получения письменных объяснений, истребования документов, экспертизы);</w:t>
      </w:r>
    </w:p>
    <w:p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4) выездная проверка (посредством осмотра, опроса, получения письменных объяснений, истребования документов, инструментального обследования, испытания, экспертизы);</w:t>
      </w:r>
    </w:p>
    <w:p w:rsidR="00777414" w:rsidRPr="00463EDF" w:rsidRDefault="00777414" w:rsidP="00777414">
      <w:pPr>
        <w:spacing w:line="360" w:lineRule="auto"/>
        <w:ind w:firstLine="709"/>
        <w:jc w:val="both"/>
        <w:rPr>
          <w:color w:val="000000"/>
          <w:sz w:val="28"/>
          <w:szCs w:val="28"/>
        </w:rPr>
      </w:pPr>
      <w:r w:rsidRPr="00463EDF">
        <w:rPr>
          <w:color w:val="000000"/>
          <w:sz w:val="28"/>
          <w:szCs w:val="28"/>
        </w:rPr>
        <w:t xml:space="preserve">5) наблюдение за соблюдением обязательных требований (посредством сбора и анализа данных об объектах муниципального жилищного контроля, в том числе данных, которые поступают в ходе межведомственного информационного взаимодействия, </w:t>
      </w:r>
      <w:r w:rsidRPr="00463EDF">
        <w:rPr>
          <w:color w:val="000000"/>
          <w:sz w:val="28"/>
          <w:szCs w:val="28"/>
          <w:shd w:val="clear" w:color="auto" w:fill="FFFFFF"/>
        </w:rPr>
        <w:t>предоставляются контролируемыми лицами в рамках исполнения обязательных требований, а также данных, содержащихся в государственных и муниципальных информационных системах, данных из сети «Интернет», иных общедоступных данных, а также данных полученных с использованием работающих в автоматическом режиме технических средств фиксации правонарушений, имеющих функции фото- и киносъемки, видеозаписи</w:t>
      </w:r>
      <w:r w:rsidRPr="00463EDF">
        <w:rPr>
          <w:color w:val="000000"/>
          <w:sz w:val="28"/>
          <w:szCs w:val="28"/>
        </w:rPr>
        <w:t>);</w:t>
      </w:r>
    </w:p>
    <w:p w:rsidR="00777414" w:rsidRPr="00463EDF" w:rsidRDefault="00777414" w:rsidP="00777414">
      <w:pPr>
        <w:pStyle w:val="ConsPlusNormal"/>
        <w:spacing w:line="360" w:lineRule="auto"/>
        <w:ind w:firstLine="709"/>
        <w:jc w:val="both"/>
        <w:rPr>
          <w:rFonts w:ascii="Times New Roman" w:hAnsi="Times New Roman" w:cs="Times New Roman"/>
        </w:rPr>
      </w:pPr>
      <w:r w:rsidRPr="00463EDF">
        <w:rPr>
          <w:rFonts w:ascii="Times New Roman" w:hAnsi="Times New Roman" w:cs="Times New Roman"/>
          <w:color w:val="000000"/>
          <w:sz w:val="28"/>
          <w:szCs w:val="28"/>
        </w:rPr>
        <w:t>6) выездное обследование (посредством осмотра, инструментального обследования (с применением видеозаписи), испытания, экспертизы).</w:t>
      </w:r>
    </w:p>
    <w:p w:rsidR="00777414" w:rsidRPr="00463EDF" w:rsidRDefault="00777414" w:rsidP="00777414">
      <w:pPr>
        <w:pStyle w:val="ConsPlusNormal"/>
        <w:spacing w:line="360" w:lineRule="auto"/>
        <w:ind w:firstLine="709"/>
        <w:jc w:val="both"/>
        <w:rPr>
          <w:rFonts w:ascii="Times New Roman" w:hAnsi="Times New Roman" w:cs="Times New Roman"/>
        </w:rPr>
      </w:pPr>
      <w:r w:rsidRPr="00463EDF">
        <w:rPr>
          <w:rFonts w:ascii="Times New Roman" w:hAnsi="Times New Roman" w:cs="Times New Roman"/>
          <w:color w:val="000000"/>
          <w:sz w:val="28"/>
          <w:szCs w:val="28"/>
        </w:rPr>
        <w:t>3.2. Наблюдение за соблюдением обязательных требований и выездное обследование проводятся администрацией без взаимодействия с контролируемыми лицами.</w:t>
      </w:r>
    </w:p>
    <w:p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 xml:space="preserve">3.3. </w:t>
      </w:r>
      <w:bookmarkStart w:id="8" w:name="_Hlk79507688"/>
      <w:r w:rsidRPr="00463EDF">
        <w:rPr>
          <w:rFonts w:ascii="Times New Roman" w:hAnsi="Times New Roman" w:cs="Times New Roman"/>
          <w:color w:val="000000"/>
          <w:sz w:val="28"/>
          <w:szCs w:val="28"/>
        </w:rPr>
        <w:t xml:space="preserve">Контрольные мероприятия, указанные </w:t>
      </w:r>
      <w:r w:rsidRPr="001858A0">
        <w:rPr>
          <w:rFonts w:ascii="Times New Roman" w:hAnsi="Times New Roman" w:cs="Times New Roman"/>
          <w:color w:val="000000"/>
          <w:sz w:val="28"/>
          <w:szCs w:val="28"/>
        </w:rPr>
        <w:t>в подпунктах 1 – 4 пункта 3.1</w:t>
      </w:r>
      <w:r w:rsidRPr="00463EDF">
        <w:rPr>
          <w:rFonts w:ascii="Times New Roman" w:hAnsi="Times New Roman" w:cs="Times New Roman"/>
          <w:color w:val="000000"/>
          <w:sz w:val="28"/>
          <w:szCs w:val="28"/>
        </w:rPr>
        <w:t xml:space="preserve"> настоящего Положения, проводятся в форме внеплановых мероприятий.</w:t>
      </w:r>
    </w:p>
    <w:p w:rsidR="00777414" w:rsidRPr="00463EDF" w:rsidRDefault="00777414" w:rsidP="00777414">
      <w:pPr>
        <w:pStyle w:val="ConsPlusNormal"/>
        <w:spacing w:line="360" w:lineRule="auto"/>
        <w:ind w:firstLine="709"/>
        <w:jc w:val="both"/>
        <w:rPr>
          <w:rFonts w:ascii="Times New Roman" w:hAnsi="Times New Roman" w:cs="Times New Roman"/>
          <w:sz w:val="28"/>
          <w:szCs w:val="28"/>
        </w:rPr>
      </w:pPr>
      <w:r w:rsidRPr="00463EDF">
        <w:rPr>
          <w:rFonts w:ascii="Times New Roman" w:hAnsi="Times New Roman" w:cs="Times New Roman"/>
          <w:sz w:val="28"/>
          <w:szCs w:val="28"/>
        </w:rPr>
        <w:t>Внеплановые контрольные мероприятия могут проводиться только после согласования с органами прокуратуры.</w:t>
      </w:r>
    </w:p>
    <w:bookmarkEnd w:id="8"/>
    <w:p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r w:rsidRPr="001858A0">
        <w:rPr>
          <w:rFonts w:ascii="Times New Roman" w:hAnsi="Times New Roman" w:cs="Times New Roman"/>
          <w:color w:val="000000"/>
          <w:sz w:val="28"/>
          <w:szCs w:val="28"/>
        </w:rPr>
        <w:t>3.4. Основанием для проведения контрольных мероприятий, проводимых с взаимодействием с контролируемыми лицами,</w:t>
      </w:r>
      <w:r w:rsidRPr="00463EDF">
        <w:rPr>
          <w:rFonts w:ascii="Times New Roman" w:hAnsi="Times New Roman" w:cs="Times New Roman"/>
          <w:color w:val="000000"/>
          <w:sz w:val="28"/>
          <w:szCs w:val="28"/>
        </w:rPr>
        <w:t xml:space="preserve"> является:</w:t>
      </w:r>
    </w:p>
    <w:p w:rsidR="00777414" w:rsidRPr="00463EDF" w:rsidRDefault="00777414" w:rsidP="00777414">
      <w:pPr>
        <w:pStyle w:val="ConsPlusNormal"/>
        <w:spacing w:line="360" w:lineRule="auto"/>
        <w:ind w:firstLine="709"/>
        <w:jc w:val="both"/>
        <w:rPr>
          <w:rFonts w:ascii="Times New Roman" w:hAnsi="Times New Roman" w:cs="Times New Roman"/>
        </w:rPr>
      </w:pPr>
      <w:r w:rsidRPr="00463EDF">
        <w:rPr>
          <w:rFonts w:ascii="Times New Roman" w:hAnsi="Times New Roman" w:cs="Times New Roman"/>
          <w:color w:val="000000"/>
          <w:sz w:val="28"/>
          <w:szCs w:val="28"/>
        </w:rPr>
        <w:lastRenderedPageBreak/>
        <w:t>1) наличие у администрации сведений о причинении вреда (ущерба) или об угрозе причинения вреда (ущерба) охраняемым законом ценностям при поступлении обращений (заявлений) граждан и организаций, информации от органов государственной власти, органов местного самоуправления, из средств массовой информации, а также получение таких сведений в результате проведения контрольных мероприятий, включая контрольные мероприятия без взаимодействия, в том числе проводимые в отношении иных контролируемых лиц;</w:t>
      </w:r>
    </w:p>
    <w:p w:rsidR="00777414" w:rsidRPr="00463EDF" w:rsidRDefault="00777414" w:rsidP="00777414">
      <w:pPr>
        <w:pStyle w:val="ConsPlusNormal"/>
        <w:spacing w:line="360" w:lineRule="auto"/>
        <w:ind w:firstLine="709"/>
        <w:jc w:val="both"/>
        <w:rPr>
          <w:rFonts w:ascii="Times New Roman" w:hAnsi="Times New Roman" w:cs="Times New Roman"/>
        </w:rPr>
      </w:pPr>
      <w:r w:rsidRPr="00463EDF">
        <w:rPr>
          <w:rFonts w:ascii="Times New Roman" w:hAnsi="Times New Roman" w:cs="Times New Roman"/>
          <w:color w:val="000000"/>
          <w:sz w:val="28"/>
          <w:szCs w:val="28"/>
        </w:rPr>
        <w:t>2) выявление соответствия объекта контроля параметрам, утвержденным индикаторами риска нарушения обязательных требований, или отклонения объекта контроля от таких параметров;</w:t>
      </w:r>
    </w:p>
    <w:p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 xml:space="preserve">3) поручение Президента Российской Федерации, поручение Правительства Российской Федерации о проведении контрольных мероприятий в отношении конкретных контролируемых лиц. </w:t>
      </w:r>
      <w:r w:rsidRPr="00463EDF">
        <w:rPr>
          <w:rFonts w:ascii="Times New Roman" w:hAnsi="Times New Roman" w:cs="Times New Roman"/>
          <w:sz w:val="28"/>
          <w:szCs w:val="28"/>
        </w:rPr>
        <w:t xml:space="preserve">Приказом главного государственного жилищного инспектора Российской Федерации об организации выполнения поручения Президента Российской Федерации, Председателя Правительства Российской Федерации могут быть конкретизированы порядок и (или) сроки проведения контрольных мероприятий муниципального жилищного контроля (если в отношении проведения таких контрольных мероприятий соответственно поручением </w:t>
      </w:r>
      <w:r w:rsidRPr="00463EDF">
        <w:rPr>
          <w:rFonts w:ascii="Times New Roman" w:hAnsi="Times New Roman" w:cs="Times New Roman"/>
          <w:color w:val="000000"/>
          <w:sz w:val="28"/>
          <w:szCs w:val="28"/>
        </w:rPr>
        <w:t>Президента Российской Федерации или поручением Правительства Российской Федерации</w:t>
      </w:r>
      <w:r w:rsidRPr="00463EDF">
        <w:rPr>
          <w:rFonts w:ascii="Times New Roman" w:hAnsi="Times New Roman" w:cs="Times New Roman"/>
          <w:sz w:val="28"/>
          <w:szCs w:val="28"/>
        </w:rPr>
        <w:t xml:space="preserve"> не установлено иное)</w:t>
      </w:r>
      <w:r w:rsidRPr="00463EDF">
        <w:rPr>
          <w:rFonts w:ascii="Times New Roman" w:hAnsi="Times New Roman" w:cs="Times New Roman"/>
          <w:color w:val="000000"/>
          <w:sz w:val="28"/>
          <w:szCs w:val="28"/>
        </w:rPr>
        <w:t>;</w:t>
      </w:r>
    </w:p>
    <w:p w:rsidR="00777414" w:rsidRPr="00463EDF" w:rsidRDefault="00777414" w:rsidP="00777414">
      <w:pPr>
        <w:pStyle w:val="ConsPlusNormal"/>
        <w:spacing w:line="360" w:lineRule="auto"/>
        <w:ind w:firstLine="709"/>
        <w:jc w:val="both"/>
        <w:rPr>
          <w:rFonts w:ascii="Times New Roman" w:hAnsi="Times New Roman" w:cs="Times New Roman"/>
        </w:rPr>
      </w:pPr>
      <w:r w:rsidRPr="00463EDF">
        <w:rPr>
          <w:rFonts w:ascii="Times New Roman" w:hAnsi="Times New Roman" w:cs="Times New Roman"/>
          <w:color w:val="000000"/>
          <w:sz w:val="28"/>
          <w:szCs w:val="28"/>
        </w:rPr>
        <w:t>4) требование прокурора о проведении контрольного мероприятия в рамках надзора за исполнением законов, соблюдением прав и свобод человека и гражданина по поступившим в органы прокуратуры материалам и обращениям;</w:t>
      </w:r>
    </w:p>
    <w:p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 xml:space="preserve">5) истечение срока исполнения предписания об устранении выявленного нарушения обязательных требований – в случаях, если контролируемым лицом не представлены документы и сведения, представление которых предусмотрено выданным ему предписанием, или на основании представленных документов и </w:t>
      </w:r>
      <w:r w:rsidRPr="00463EDF">
        <w:rPr>
          <w:rFonts w:ascii="Times New Roman" w:hAnsi="Times New Roman" w:cs="Times New Roman"/>
          <w:color w:val="000000"/>
          <w:sz w:val="28"/>
          <w:szCs w:val="28"/>
        </w:rPr>
        <w:lastRenderedPageBreak/>
        <w:t>сведений невозможно сделать вывод об исполнении предписания об устранении выявленного нарушения обязательных требований.</w:t>
      </w:r>
    </w:p>
    <w:p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3.5. Индикаторы риска нарушения обязательных требований указаны в приложении № 1 к настоящему Положению.</w:t>
      </w:r>
    </w:p>
    <w:p w:rsidR="00777414" w:rsidRPr="00463EDF" w:rsidRDefault="00777414" w:rsidP="00777414">
      <w:pPr>
        <w:pStyle w:val="ConsPlusNormal"/>
        <w:spacing w:line="360" w:lineRule="auto"/>
        <w:ind w:firstLine="709"/>
        <w:jc w:val="both"/>
        <w:rPr>
          <w:rFonts w:ascii="Times New Roman" w:hAnsi="Times New Roman" w:cs="Times New Roman"/>
        </w:rPr>
      </w:pPr>
      <w:r w:rsidRPr="00463EDF">
        <w:rPr>
          <w:rFonts w:ascii="Times New Roman" w:hAnsi="Times New Roman" w:cs="Times New Roman"/>
          <w:color w:val="000000"/>
          <w:sz w:val="28"/>
          <w:szCs w:val="28"/>
        </w:rPr>
        <w:t>Перечень индикаторов риска нарушения обязательных требований размещается на официальном сайте администрациив специальном разделе, посвященном контрольной деятельности.</w:t>
      </w:r>
    </w:p>
    <w:p w:rsidR="00777414" w:rsidRPr="00463EDF" w:rsidRDefault="00777414" w:rsidP="00777414">
      <w:pPr>
        <w:pStyle w:val="ConsPlusNormal"/>
        <w:spacing w:line="360" w:lineRule="auto"/>
        <w:ind w:firstLine="709"/>
        <w:jc w:val="both"/>
        <w:rPr>
          <w:rFonts w:ascii="Times New Roman" w:hAnsi="Times New Roman" w:cs="Times New Roman"/>
        </w:rPr>
      </w:pPr>
      <w:r w:rsidRPr="00463EDF">
        <w:rPr>
          <w:rFonts w:ascii="Times New Roman" w:hAnsi="Times New Roman" w:cs="Times New Roman"/>
          <w:color w:val="000000"/>
          <w:sz w:val="28"/>
          <w:szCs w:val="28"/>
        </w:rPr>
        <w:t>3.6. Контрольные мероприятия, проводимые при взаимодействии с контролируемым лицом, проводятся на основании распоряжения администрации о проведении контрольного мероприятия.</w:t>
      </w:r>
    </w:p>
    <w:p w:rsidR="00777414" w:rsidRPr="00463EDF" w:rsidRDefault="00777414" w:rsidP="00777414">
      <w:pPr>
        <w:pStyle w:val="ConsPlusNormal"/>
        <w:spacing w:line="360" w:lineRule="auto"/>
        <w:ind w:firstLine="709"/>
        <w:jc w:val="both"/>
        <w:rPr>
          <w:rFonts w:ascii="Times New Roman" w:hAnsi="Times New Roman" w:cs="Times New Roman"/>
        </w:rPr>
      </w:pPr>
      <w:r w:rsidRPr="00463EDF">
        <w:rPr>
          <w:rFonts w:ascii="Times New Roman" w:hAnsi="Times New Roman" w:cs="Times New Roman"/>
          <w:color w:val="000000"/>
          <w:sz w:val="28"/>
          <w:szCs w:val="28"/>
        </w:rPr>
        <w:t>3.7. В случае принятия распоряжения администрации о проведении контрольного мероприятия на основании сведений о причинении вреда (ущерба) или об угрозе причинения вреда (ущерба) охраняемым законом ценностям либо установлении параметров деятельности контролируемого лица, соответствие которым или отклонение от которых согласно утвержденным индикаторам риска нарушения обязательных требований является основанием для проведения контрольного мероприятия, такое распоряжение принимается на основании мотивированного представления должностного лица, уполномоченного осуществлять муниципальный жилищный контроль, о проведении контрольного мероприятия.</w:t>
      </w:r>
    </w:p>
    <w:p w:rsidR="00777414" w:rsidRPr="00463EDF" w:rsidRDefault="00777414" w:rsidP="00777414">
      <w:pPr>
        <w:pStyle w:val="ConsPlusNormal"/>
        <w:spacing w:line="360" w:lineRule="auto"/>
        <w:ind w:firstLine="709"/>
        <w:jc w:val="both"/>
        <w:rPr>
          <w:rFonts w:ascii="Times New Roman" w:hAnsi="Times New Roman" w:cs="Times New Roman"/>
          <w:i/>
          <w:iCs/>
          <w:color w:val="000000"/>
          <w:sz w:val="24"/>
          <w:szCs w:val="24"/>
        </w:rPr>
      </w:pPr>
      <w:r w:rsidRPr="00463EDF">
        <w:rPr>
          <w:rFonts w:ascii="Times New Roman" w:hAnsi="Times New Roman" w:cs="Times New Roman"/>
          <w:color w:val="000000"/>
          <w:sz w:val="28"/>
          <w:szCs w:val="28"/>
        </w:rPr>
        <w:t xml:space="preserve">3.8. Контрольные мероприятия, проводимые без взаимодействия с контролируемыми лицами, проводятся должностными лицами, уполномоченными осуществлять муниципальный жилищный контроль, на основании задания главы (заместителя главы) </w:t>
      </w:r>
      <w:r w:rsidR="00F50192">
        <w:rPr>
          <w:rFonts w:ascii="Times New Roman" w:hAnsi="Times New Roman" w:cs="Times New Roman"/>
          <w:color w:val="000000"/>
          <w:sz w:val="28"/>
          <w:szCs w:val="28"/>
        </w:rPr>
        <w:t>администрации</w:t>
      </w:r>
      <w:r w:rsidRPr="00463EDF">
        <w:rPr>
          <w:rFonts w:ascii="Times New Roman" w:hAnsi="Times New Roman" w:cs="Times New Roman"/>
          <w:i/>
          <w:iCs/>
          <w:color w:val="000000"/>
          <w:sz w:val="28"/>
          <w:szCs w:val="28"/>
        </w:rPr>
        <w:t xml:space="preserve">, </w:t>
      </w:r>
      <w:r w:rsidRPr="00463EDF">
        <w:rPr>
          <w:rFonts w:ascii="Times New Roman" w:hAnsi="Times New Roman" w:cs="Times New Roman"/>
          <w:color w:val="000000"/>
          <w:sz w:val="28"/>
          <w:szCs w:val="28"/>
          <w:shd w:val="clear" w:color="auto" w:fill="FFFFFF"/>
        </w:rPr>
        <w:t>задания, содержащегося в планах работы администрации, в том числе в случаях, установленных</w:t>
      </w:r>
      <w:r w:rsidRPr="00463EDF">
        <w:rPr>
          <w:rFonts w:ascii="Times New Roman" w:hAnsi="Times New Roman" w:cs="Times New Roman"/>
          <w:color w:val="000000"/>
          <w:sz w:val="28"/>
          <w:szCs w:val="28"/>
        </w:rPr>
        <w:t xml:space="preserve"> Федеральным </w:t>
      </w:r>
      <w:hyperlink r:id="rId8" w:history="1">
        <w:r w:rsidRPr="00463EDF">
          <w:rPr>
            <w:rStyle w:val="a3"/>
            <w:rFonts w:ascii="Times New Roman" w:hAnsi="Times New Roman" w:cs="Times New Roman"/>
            <w:color w:val="000000"/>
            <w:sz w:val="28"/>
            <w:szCs w:val="28"/>
          </w:rPr>
          <w:t>законом</w:t>
        </w:r>
      </w:hyperlink>
      <w:r w:rsidRPr="00463EDF">
        <w:rPr>
          <w:rFonts w:ascii="Times New Roman" w:hAnsi="Times New Roman" w:cs="Times New Roman"/>
          <w:color w:val="000000"/>
          <w:sz w:val="28"/>
          <w:szCs w:val="28"/>
        </w:rPr>
        <w:t xml:space="preserve"> от 31.07.2020 № 248-ФЗ «О государственном контроле (надзоре) и муниципальном контроле в Российской Федерации».</w:t>
      </w:r>
    </w:p>
    <w:p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 xml:space="preserve">3.9. Контрольные мероприятия в отношении граждан, юридических лиц и индивидуальных предпринимателей проводятся должностными лицами,  </w:t>
      </w:r>
      <w:r w:rsidRPr="00463EDF">
        <w:rPr>
          <w:rFonts w:ascii="Times New Roman" w:hAnsi="Times New Roman" w:cs="Times New Roman"/>
          <w:color w:val="000000"/>
          <w:sz w:val="28"/>
          <w:szCs w:val="28"/>
        </w:rPr>
        <w:lastRenderedPageBreak/>
        <w:t xml:space="preserve">уполномоченными осуществлять муниципальный жилищный контроль, в соответствии с Федеральным </w:t>
      </w:r>
      <w:hyperlink r:id="rId9" w:history="1">
        <w:r w:rsidRPr="00463EDF">
          <w:rPr>
            <w:rStyle w:val="a3"/>
            <w:rFonts w:ascii="Times New Roman" w:hAnsi="Times New Roman" w:cs="Times New Roman"/>
            <w:color w:val="000000"/>
            <w:sz w:val="28"/>
            <w:szCs w:val="28"/>
          </w:rPr>
          <w:t>законом</w:t>
        </w:r>
      </w:hyperlink>
      <w:r w:rsidRPr="00463EDF">
        <w:rPr>
          <w:rFonts w:ascii="Times New Roman" w:hAnsi="Times New Roman" w:cs="Times New Roman"/>
          <w:color w:val="000000"/>
          <w:sz w:val="28"/>
          <w:szCs w:val="28"/>
        </w:rPr>
        <w:t xml:space="preserve"> от 31.07.2020 № 248-ФЗ «О государственном контроле (надзоре) и муниципальном контроле в Российской Федерации», Жилищным кодексом Российской Федерации.</w:t>
      </w:r>
    </w:p>
    <w:p w:rsidR="00777414" w:rsidRPr="00463EDF" w:rsidRDefault="00777414" w:rsidP="00777414">
      <w:pPr>
        <w:spacing w:line="360" w:lineRule="auto"/>
        <w:ind w:firstLine="709"/>
        <w:jc w:val="both"/>
        <w:rPr>
          <w:color w:val="000000"/>
          <w:sz w:val="28"/>
          <w:szCs w:val="28"/>
        </w:rPr>
      </w:pPr>
      <w:r w:rsidRPr="00463EDF">
        <w:rPr>
          <w:color w:val="000000"/>
          <w:sz w:val="28"/>
          <w:szCs w:val="28"/>
        </w:rPr>
        <w:t xml:space="preserve">3.10. Администрация при организации и осуществлении муниципального жилищного контроля получает на безвозмездной основе документы и (или) сведения от иных органов либо подведомственных указанным органам организаций, в распоряжении которых находятся эти документы и (или) сведения, в рамках межведомственного информационного взаимодействия, в том числе в электронной форме. Перечень указанных документов и (или) сведений, порядок и сроки их представления установлены утвержденным </w:t>
      </w:r>
      <w:r w:rsidRPr="00463EDF">
        <w:rPr>
          <w:color w:val="000000"/>
          <w:sz w:val="28"/>
          <w:szCs w:val="28"/>
          <w:shd w:val="clear" w:color="auto" w:fill="FFFFFF"/>
        </w:rPr>
        <w:t>распоряжением Правительства Российской Федерации от 19.04.2016 № 724-р перечнемдокументов и (или) информации, запрашиваемых и получаемых в рамках межведомственного информационного взаимодействия органами государственного контроля (надзора), органами муниципального контроля при организации и проведении проверок от иных государственных органов, органов местного самоуправления либо подведомственных государственным органам или органам местного самоуправления</w:t>
      </w:r>
      <w:r w:rsidR="000B510D">
        <w:rPr>
          <w:color w:val="000000"/>
          <w:sz w:val="28"/>
          <w:szCs w:val="28"/>
          <w:shd w:val="clear" w:color="auto" w:fill="FFFFFF"/>
        </w:rPr>
        <w:t xml:space="preserve"> </w:t>
      </w:r>
      <w:r w:rsidRPr="00463EDF">
        <w:rPr>
          <w:color w:val="000000"/>
          <w:sz w:val="28"/>
          <w:szCs w:val="28"/>
          <w:shd w:val="clear" w:color="auto" w:fill="FFFFFF"/>
        </w:rPr>
        <w:t>организаций, в распоряжении которых находятся эти документы и (или) информация, а также</w:t>
      </w:r>
      <w:r w:rsidR="000B510D">
        <w:rPr>
          <w:color w:val="000000"/>
          <w:sz w:val="28"/>
          <w:szCs w:val="28"/>
          <w:shd w:val="clear" w:color="auto" w:fill="FFFFFF"/>
        </w:rPr>
        <w:t xml:space="preserve"> </w:t>
      </w:r>
      <w:hyperlink r:id="rId10" w:history="1">
        <w:r w:rsidRPr="00463EDF">
          <w:rPr>
            <w:rStyle w:val="a3"/>
            <w:color w:val="000000"/>
            <w:sz w:val="28"/>
            <w:szCs w:val="28"/>
          </w:rPr>
          <w:t>Правилами</w:t>
        </w:r>
      </w:hyperlink>
      <w:r w:rsidRPr="00463EDF">
        <w:rPr>
          <w:color w:val="000000"/>
          <w:sz w:val="28"/>
          <w:szCs w:val="28"/>
        </w:rPr>
        <w:t xml:space="preserve"> предоставления в рамках межведомственного информационного взаимодействия документов и (или) сведений, получаемых контрольными (надзорными) органами от иных органов либо подведомственных указанным органам организаций, в распоряжении которых находятся эти документы и (или) сведения, при организации и осуществлении видов государственного контроля (надзора), видов муниципального контроля, утвержденными постановлением Правительства Российской Федерации от 06.03.2021 № 338 «О межведомственном информационном взаимодействии в рамках осуществления государственного контроля (надзора), муниципального контроля».</w:t>
      </w:r>
    </w:p>
    <w:p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shd w:val="clear" w:color="auto" w:fill="FFFFFF"/>
        </w:rPr>
      </w:pPr>
      <w:r w:rsidRPr="00463EDF">
        <w:rPr>
          <w:rFonts w:ascii="Times New Roman" w:hAnsi="Times New Roman" w:cs="Times New Roman"/>
          <w:color w:val="000000"/>
          <w:sz w:val="28"/>
          <w:szCs w:val="28"/>
        </w:rPr>
        <w:t xml:space="preserve">3.11. </w:t>
      </w:r>
      <w:r w:rsidRPr="00463EDF">
        <w:rPr>
          <w:rFonts w:ascii="Times New Roman" w:hAnsi="Times New Roman" w:cs="Times New Roman"/>
          <w:color w:val="000000"/>
          <w:sz w:val="28"/>
          <w:szCs w:val="28"/>
          <w:shd w:val="clear" w:color="auto" w:fill="FFFFFF"/>
        </w:rPr>
        <w:t xml:space="preserve">К случаю, при наступлении которого индивидуальный предприниматель, гражданин, являющиеся контролируемыми лицами, вправе </w:t>
      </w:r>
      <w:r w:rsidRPr="00463EDF">
        <w:rPr>
          <w:rFonts w:ascii="Times New Roman" w:hAnsi="Times New Roman" w:cs="Times New Roman"/>
          <w:color w:val="000000"/>
          <w:sz w:val="28"/>
          <w:szCs w:val="28"/>
          <w:shd w:val="clear" w:color="auto" w:fill="FFFFFF"/>
        </w:rPr>
        <w:lastRenderedPageBreak/>
        <w:t>представить в администрацию информацию о невозможности присутствия при проведении контрольного мероприятия, в связи с чем проведение контрольного мероприятия переносится администрацией на срок, необходимый для устранения обстоятельств, послуживших поводом для данного обращения индивидуального предпринимателя, гражданина в администрацию (но не более чем на 20 дней), относится соблюдение одновременно следующих условий:</w:t>
      </w:r>
    </w:p>
    <w:p w:rsidR="00777414" w:rsidRPr="00463EDF" w:rsidRDefault="00777414" w:rsidP="00777414">
      <w:pPr>
        <w:spacing w:line="360" w:lineRule="auto"/>
        <w:ind w:firstLine="709"/>
        <w:jc w:val="both"/>
        <w:rPr>
          <w:color w:val="000000"/>
          <w:sz w:val="28"/>
          <w:szCs w:val="28"/>
          <w:shd w:val="clear" w:color="auto" w:fill="FFFFFF"/>
        </w:rPr>
      </w:pPr>
      <w:r w:rsidRPr="00463EDF">
        <w:rPr>
          <w:color w:val="000000"/>
          <w:sz w:val="28"/>
          <w:szCs w:val="28"/>
        </w:rPr>
        <w:t xml:space="preserve">1) </w:t>
      </w:r>
      <w:r w:rsidRPr="00463EDF">
        <w:rPr>
          <w:color w:val="000000"/>
          <w:sz w:val="28"/>
          <w:szCs w:val="28"/>
          <w:shd w:val="clear" w:color="auto" w:fill="FFFFFF"/>
        </w:rPr>
        <w:t xml:space="preserve">отсутствие контролируемого лица либо его представителя не препятствует оценке </w:t>
      </w:r>
      <w:r w:rsidRPr="00463EDF">
        <w:rPr>
          <w:color w:val="000000"/>
          <w:sz w:val="28"/>
          <w:szCs w:val="28"/>
        </w:rPr>
        <w:t xml:space="preserve">должностным лицом, уполномоченным осуществлять муниципальный жилищный контроль, </w:t>
      </w:r>
      <w:r w:rsidRPr="00463EDF">
        <w:rPr>
          <w:color w:val="000000"/>
          <w:sz w:val="28"/>
          <w:szCs w:val="28"/>
          <w:shd w:val="clear" w:color="auto" w:fill="FFFFFF"/>
        </w:rPr>
        <w:t xml:space="preserve">соблюдения обязательных требований при проведении контрольного мероприятия при условии, что контролируемое лицо было надлежащим образом уведомлено о проведении контрольного мероприятия; </w:t>
      </w:r>
    </w:p>
    <w:p w:rsidR="00777414" w:rsidRPr="00463EDF" w:rsidRDefault="00777414" w:rsidP="00777414">
      <w:pPr>
        <w:spacing w:line="360" w:lineRule="auto"/>
        <w:ind w:firstLine="709"/>
        <w:jc w:val="both"/>
        <w:rPr>
          <w:color w:val="000000"/>
          <w:sz w:val="28"/>
          <w:szCs w:val="28"/>
        </w:rPr>
      </w:pPr>
      <w:r w:rsidRPr="00463EDF">
        <w:rPr>
          <w:color w:val="000000"/>
          <w:sz w:val="28"/>
          <w:szCs w:val="28"/>
          <w:shd w:val="clear" w:color="auto" w:fill="FFFFFF"/>
        </w:rPr>
        <w:t xml:space="preserve">2) отсутствие признаков </w:t>
      </w:r>
      <w:r w:rsidRPr="00463EDF">
        <w:rPr>
          <w:color w:val="000000"/>
          <w:sz w:val="28"/>
          <w:szCs w:val="28"/>
        </w:rPr>
        <w:t>явной непосредственной угрозы причинения или фактического причинения вреда (ущерба) охраняемым законом ценностям;</w:t>
      </w:r>
    </w:p>
    <w:p w:rsidR="00777414" w:rsidRPr="00463EDF" w:rsidRDefault="00777414" w:rsidP="00777414">
      <w:pPr>
        <w:spacing w:line="360" w:lineRule="auto"/>
        <w:ind w:firstLine="709"/>
        <w:jc w:val="both"/>
        <w:rPr>
          <w:color w:val="000000"/>
          <w:sz w:val="28"/>
          <w:szCs w:val="28"/>
        </w:rPr>
      </w:pPr>
      <w:r w:rsidRPr="00463EDF">
        <w:rPr>
          <w:color w:val="000000"/>
          <w:sz w:val="28"/>
          <w:szCs w:val="28"/>
        </w:rPr>
        <w:t>3) имеются уважительные причины для отсутствия контролируемого лица (болезнь</w:t>
      </w:r>
      <w:r w:rsidRPr="00463EDF">
        <w:rPr>
          <w:color w:val="000000"/>
          <w:sz w:val="28"/>
          <w:szCs w:val="28"/>
          <w:shd w:val="clear" w:color="auto" w:fill="FFFFFF"/>
        </w:rPr>
        <w:t xml:space="preserve"> контролируемого лица</w:t>
      </w:r>
      <w:r w:rsidRPr="00463EDF">
        <w:rPr>
          <w:color w:val="000000"/>
          <w:sz w:val="28"/>
          <w:szCs w:val="28"/>
        </w:rPr>
        <w:t>, его командировка и т.п.) при проведении</w:t>
      </w:r>
      <w:r w:rsidRPr="00463EDF">
        <w:rPr>
          <w:color w:val="000000"/>
          <w:sz w:val="28"/>
          <w:szCs w:val="28"/>
          <w:shd w:val="clear" w:color="auto" w:fill="FFFFFF"/>
        </w:rPr>
        <w:t xml:space="preserve"> контрольного мероприятия</w:t>
      </w:r>
      <w:r w:rsidRPr="00463EDF">
        <w:rPr>
          <w:color w:val="000000"/>
          <w:sz w:val="28"/>
          <w:szCs w:val="28"/>
        </w:rPr>
        <w:t>.</w:t>
      </w:r>
    </w:p>
    <w:p w:rsidR="00777414" w:rsidRPr="00463EDF" w:rsidRDefault="00777414" w:rsidP="00777414">
      <w:pPr>
        <w:pStyle w:val="s1"/>
        <w:spacing w:line="360" w:lineRule="auto"/>
        <w:ind w:firstLine="709"/>
        <w:rPr>
          <w:rFonts w:ascii="Times New Roman" w:hAnsi="Times New Roman" w:cs="Times New Roman"/>
          <w:color w:val="000000"/>
          <w:sz w:val="28"/>
          <w:szCs w:val="28"/>
        </w:rPr>
      </w:pPr>
      <w:r w:rsidRPr="00463EDF">
        <w:rPr>
          <w:rFonts w:ascii="Times New Roman" w:hAnsi="Times New Roman" w:cs="Times New Roman"/>
          <w:color w:val="000000"/>
          <w:sz w:val="28"/>
          <w:szCs w:val="28"/>
        </w:rPr>
        <w:t xml:space="preserve">3.12. Срок проведения выездной проверки не может превышать 10 рабочих дней. </w:t>
      </w:r>
    </w:p>
    <w:p w:rsidR="00777414" w:rsidRPr="00463EDF" w:rsidRDefault="00777414" w:rsidP="00777414">
      <w:pPr>
        <w:pStyle w:val="s1"/>
        <w:spacing w:line="360" w:lineRule="auto"/>
        <w:ind w:firstLine="709"/>
        <w:rPr>
          <w:rFonts w:ascii="Times New Roman" w:hAnsi="Times New Roman" w:cs="Times New Roman"/>
          <w:color w:val="000000"/>
          <w:sz w:val="28"/>
          <w:szCs w:val="28"/>
        </w:rPr>
      </w:pPr>
      <w:r w:rsidRPr="00463EDF">
        <w:rPr>
          <w:rFonts w:ascii="Times New Roman" w:hAnsi="Times New Roman" w:cs="Times New Roman"/>
          <w:color w:val="000000"/>
          <w:sz w:val="28"/>
          <w:szCs w:val="28"/>
        </w:rPr>
        <w:t>В отношении одного субъекта малого предпринимательства общий срок взаимодействия в ходе проведения выездной проверки не может превышать 50 часов для малого предприятия и 15 часов для микро</w:t>
      </w:r>
      <w:r w:rsidR="000B510D">
        <w:rPr>
          <w:rFonts w:ascii="Times New Roman" w:hAnsi="Times New Roman" w:cs="Times New Roman"/>
          <w:color w:val="000000"/>
          <w:sz w:val="28"/>
          <w:szCs w:val="28"/>
        </w:rPr>
        <w:t xml:space="preserve"> </w:t>
      </w:r>
      <w:r w:rsidRPr="00463EDF">
        <w:rPr>
          <w:rFonts w:ascii="Times New Roman" w:hAnsi="Times New Roman" w:cs="Times New Roman"/>
          <w:color w:val="000000"/>
          <w:sz w:val="28"/>
          <w:szCs w:val="28"/>
        </w:rPr>
        <w:t>предприятия.</w:t>
      </w:r>
    </w:p>
    <w:p w:rsidR="00777414" w:rsidRPr="00463EDF" w:rsidRDefault="00777414" w:rsidP="00777414">
      <w:pPr>
        <w:pStyle w:val="s1"/>
        <w:spacing w:line="360" w:lineRule="auto"/>
        <w:ind w:firstLine="709"/>
        <w:rPr>
          <w:rFonts w:ascii="Times New Roman" w:hAnsi="Times New Roman" w:cs="Times New Roman"/>
          <w:color w:val="000000"/>
          <w:sz w:val="28"/>
          <w:szCs w:val="28"/>
        </w:rPr>
      </w:pPr>
      <w:r w:rsidRPr="00463EDF">
        <w:rPr>
          <w:rFonts w:ascii="Times New Roman" w:hAnsi="Times New Roman" w:cs="Times New Roman"/>
          <w:color w:val="000000"/>
          <w:sz w:val="28"/>
          <w:szCs w:val="28"/>
        </w:rPr>
        <w:t xml:space="preserve">Срок проведения выездной проверки в отношении организации, осуществляющей свою деятельность на территориях нескольких субъектов Российской Федерации, устанавливается отдельно по каждому филиалу, представительству, обособленному структурному подразделению организации или производственному объекту. </w:t>
      </w:r>
    </w:p>
    <w:p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 xml:space="preserve">3.13. Во всех случаях проведения контрольных мероприятий для фиксации должностными лицами, уполномоченными осуществлять муниципальный жилищный контроль, и лицами, привлекаемыми к совершению контрольных </w:t>
      </w:r>
      <w:r w:rsidRPr="00463EDF">
        <w:rPr>
          <w:rFonts w:ascii="Times New Roman" w:hAnsi="Times New Roman" w:cs="Times New Roman"/>
          <w:color w:val="000000"/>
          <w:sz w:val="28"/>
          <w:szCs w:val="28"/>
        </w:rPr>
        <w:lastRenderedPageBreak/>
        <w:t>действий, доказательств соблюдения (нарушения) обязательных требований могут использоваться фотосъемка, аудио- и видеозапись, проводимые должностными лицами, уполномоченными на проведение контрольного мероприятия. Информация о проведении фотосъемки, аудио- и видеозаписи и использованных для этих целей технических средствах отражается в акте, составляемом по результатам контрольного мероприятия, и протоколе, составляемом по результатам контрольного действия, проводимого в рамках контрольного мероприятия.</w:t>
      </w:r>
    </w:p>
    <w:p w:rsidR="00777414" w:rsidRPr="00463EDF" w:rsidRDefault="00777414" w:rsidP="00777414">
      <w:pPr>
        <w:pStyle w:val="ConsPlusNormal"/>
        <w:spacing w:line="360" w:lineRule="auto"/>
        <w:ind w:firstLine="709"/>
        <w:jc w:val="both"/>
        <w:rPr>
          <w:rFonts w:ascii="Times New Roman" w:hAnsi="Times New Roman" w:cs="Times New Roman"/>
        </w:rPr>
      </w:pPr>
      <w:r w:rsidRPr="00463EDF">
        <w:rPr>
          <w:rFonts w:ascii="Times New Roman" w:hAnsi="Times New Roman" w:cs="Times New Roman"/>
          <w:color w:val="000000"/>
          <w:sz w:val="28"/>
          <w:szCs w:val="28"/>
        </w:rPr>
        <w:t xml:space="preserve">3.14. К результатам контрольного мероприятия относятся оценка соблюдения контролируемым лицом обязательных требований, создание условий для предупреждения нарушений обязательных требований и (или) прекращения их нарушений, восстановление нарушенного положения, направление уполномоченным органам или должностным лицам информации для рассмотрения вопроса о привлечении к ответственности и (или) применение администрацией мер, предусмотренных </w:t>
      </w:r>
      <w:hyperlink r:id="rId11" w:history="1">
        <w:r w:rsidRPr="00463EDF">
          <w:rPr>
            <w:rStyle w:val="a3"/>
            <w:rFonts w:ascii="Times New Roman" w:hAnsi="Times New Roman" w:cs="Times New Roman"/>
            <w:color w:val="000000"/>
            <w:sz w:val="28"/>
            <w:szCs w:val="28"/>
          </w:rPr>
          <w:t>частью 2 статьи 90</w:t>
        </w:r>
      </w:hyperlink>
      <w:r w:rsidRPr="00463EDF">
        <w:rPr>
          <w:rFonts w:ascii="Times New Roman" w:hAnsi="Times New Roman" w:cs="Times New Roman"/>
          <w:color w:val="000000"/>
          <w:sz w:val="28"/>
          <w:szCs w:val="28"/>
        </w:rPr>
        <w:t xml:space="preserve"> Федерального закона от 31.07.2020 № 248-ФЗ «О государственном контроле (надзоре) и муниципальном контроле в Российской Федерации».</w:t>
      </w:r>
    </w:p>
    <w:p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3.15. По окончании проведения контрольного мероприятия, предусматривающего взаимодействие с контролируемым лицом, составляется акт контрольного мероприятия. В случае если по результатам проведения такого мероприятия выявлено нарушение обязательных требований, в акте указывается, какое именно обязательное требование нарушено, каким нормативным правовым актом и его структурной единицей оно установлено. В случае устранения выявленного нарушения до окончания проведения контрольного мероприятия в акте указывается факт его устранения. Документы, иные материалы, являющиеся доказательствами нарушения обязательных требований, должны быть приобщены к акту. Заполненные при проведении контрольного мероприятия проверочные листы приобщаются к акту.</w:t>
      </w:r>
    </w:p>
    <w:p w:rsidR="00777414" w:rsidRPr="00463EDF" w:rsidRDefault="00777414" w:rsidP="00777414">
      <w:pPr>
        <w:spacing w:line="360" w:lineRule="auto"/>
        <w:ind w:firstLine="709"/>
        <w:jc w:val="both"/>
        <w:rPr>
          <w:color w:val="000000"/>
          <w:sz w:val="28"/>
          <w:szCs w:val="28"/>
        </w:rPr>
      </w:pPr>
      <w:r w:rsidRPr="00463EDF">
        <w:rPr>
          <w:color w:val="000000"/>
          <w:sz w:val="28"/>
          <w:szCs w:val="28"/>
        </w:rPr>
        <w:t>Оформление акта производится на месте проведения контрольного мероприятия в день окончания проведения такого мероприятия,</w:t>
      </w:r>
      <w:r w:rsidRPr="00463EDF">
        <w:rPr>
          <w:color w:val="000000"/>
          <w:sz w:val="28"/>
          <w:szCs w:val="28"/>
          <w:shd w:val="clear" w:color="auto" w:fill="FFFFFF"/>
        </w:rPr>
        <w:t xml:space="preserve"> если иной </w:t>
      </w:r>
      <w:r w:rsidRPr="00463EDF">
        <w:rPr>
          <w:color w:val="000000"/>
          <w:sz w:val="28"/>
          <w:szCs w:val="28"/>
          <w:shd w:val="clear" w:color="auto" w:fill="FFFFFF"/>
        </w:rPr>
        <w:lastRenderedPageBreak/>
        <w:t>порядок оформления акта не установлен Правительством Российской Федерации</w:t>
      </w:r>
      <w:r w:rsidRPr="00463EDF">
        <w:rPr>
          <w:color w:val="000000"/>
          <w:sz w:val="28"/>
          <w:szCs w:val="28"/>
        </w:rPr>
        <w:t>.</w:t>
      </w:r>
    </w:p>
    <w:p w:rsidR="00777414" w:rsidRPr="00463EDF" w:rsidRDefault="00777414" w:rsidP="00777414">
      <w:pPr>
        <w:pStyle w:val="ConsPlusNormal"/>
        <w:spacing w:line="360" w:lineRule="auto"/>
        <w:ind w:firstLine="709"/>
        <w:jc w:val="both"/>
        <w:rPr>
          <w:rFonts w:ascii="Times New Roman" w:hAnsi="Times New Roman" w:cs="Times New Roman"/>
        </w:rPr>
      </w:pPr>
      <w:r w:rsidRPr="00463EDF">
        <w:rPr>
          <w:rFonts w:ascii="Times New Roman" w:hAnsi="Times New Roman" w:cs="Times New Roman"/>
          <w:color w:val="000000"/>
          <w:sz w:val="28"/>
          <w:szCs w:val="28"/>
        </w:rPr>
        <w:t>Акт контрольного мероприятия, проведение которого было согласовано органами прокуратуры, направляется в органы прокуратуры посредством Единого реестра контрольных (надзорных) мероприятий непосредственно после его оформления.</w:t>
      </w:r>
    </w:p>
    <w:p w:rsidR="00777414" w:rsidRPr="00463EDF" w:rsidRDefault="00777414" w:rsidP="00777414">
      <w:pPr>
        <w:pStyle w:val="ConsPlusNormal"/>
        <w:spacing w:line="360" w:lineRule="auto"/>
        <w:ind w:firstLine="709"/>
        <w:jc w:val="both"/>
        <w:rPr>
          <w:rFonts w:ascii="Times New Roman" w:hAnsi="Times New Roman" w:cs="Times New Roman"/>
        </w:rPr>
      </w:pPr>
      <w:r w:rsidRPr="00463EDF">
        <w:rPr>
          <w:rFonts w:ascii="Times New Roman" w:hAnsi="Times New Roman" w:cs="Times New Roman"/>
          <w:color w:val="000000"/>
          <w:sz w:val="28"/>
          <w:szCs w:val="28"/>
        </w:rPr>
        <w:t>3.16. Информация о контрольных мероприятиях размещается в Едином реестре контрольных (надзорных) мероприятий.</w:t>
      </w:r>
    </w:p>
    <w:p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 xml:space="preserve">3.17. Информирование контролируемых лиц о совершаемых должностными лицами, уполномоченными осуществлять муниципальный жилищный контроль, действиях и принимаемых решениях осуществляется посредством размещения сведений об указанных действиях и решениях в Едином реестре контрольных (надзорных) мероприятий, а также </w:t>
      </w:r>
      <w:r w:rsidRPr="00463EDF">
        <w:rPr>
          <w:rFonts w:ascii="Times New Roman" w:hAnsi="Times New Roman" w:cs="Times New Roman"/>
          <w:color w:val="000000"/>
          <w:sz w:val="28"/>
          <w:szCs w:val="28"/>
          <w:shd w:val="clear" w:color="auto" w:fill="FFFFFF"/>
        </w:rPr>
        <w:t>доведения их до контролируемых лиц посредством инфраструктуры,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и исполнения государственных и муниципальных функций в электронной форме, в том числе через федеральную государственную информационную систему «</w:t>
      </w:r>
      <w:r w:rsidRPr="00463EDF">
        <w:rPr>
          <w:rFonts w:ascii="Times New Roman" w:hAnsi="Times New Roman" w:cs="Times New Roman"/>
          <w:color w:val="000000"/>
          <w:sz w:val="28"/>
          <w:szCs w:val="28"/>
        </w:rPr>
        <w:t>Единый портал</w:t>
      </w:r>
      <w:r w:rsidRPr="00463EDF">
        <w:rPr>
          <w:rFonts w:ascii="Times New Roman" w:hAnsi="Times New Roman" w:cs="Times New Roman"/>
          <w:color w:val="000000"/>
          <w:sz w:val="28"/>
          <w:szCs w:val="28"/>
          <w:shd w:val="clear" w:color="auto" w:fill="FFFFFF"/>
        </w:rPr>
        <w:t xml:space="preserve"> государственных и муниципальных услуг (функций)» (далее – единый портал государственных и муниципальных услуг) и (или) через региональный портал государственных и муниципальных услуг.</w:t>
      </w:r>
    </w:p>
    <w:p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Гражданин, не осуществляющий предпринимательской деятельности, являющийся контролируемым лицом, информируется о совершаемых должностными лицами, уполномоченными осуществлять муниципальный жилищный контроль, действиях и принимаемых решениях путем направления ему документов на бумажном носителе в случае направления им в адрес администрации уведомления о необходимости получения документов на бумажном носителе либо отсутствия у администрации сведений об адресе электронной почты контролируемого лица и возможности направить ему</w:t>
      </w:r>
      <w:r w:rsidRPr="00463EDF">
        <w:rPr>
          <w:rFonts w:ascii="Times New Roman" w:hAnsi="Times New Roman" w:cs="Times New Roman"/>
          <w:color w:val="000000"/>
          <w:sz w:val="28"/>
          <w:szCs w:val="28"/>
          <w:shd w:val="clear" w:color="auto" w:fill="FFFFFF"/>
        </w:rPr>
        <w:t xml:space="preserve"> документы в электронном виде через единый портал государственных и </w:t>
      </w:r>
      <w:r w:rsidRPr="00463EDF">
        <w:rPr>
          <w:rFonts w:ascii="Times New Roman" w:hAnsi="Times New Roman" w:cs="Times New Roman"/>
          <w:color w:val="000000"/>
          <w:sz w:val="28"/>
          <w:szCs w:val="28"/>
          <w:shd w:val="clear" w:color="auto" w:fill="FFFFFF"/>
        </w:rPr>
        <w:lastRenderedPageBreak/>
        <w:t>муниципальных услуг (в случае, если лицо не имеет учетной записи в единой системе идентификации и аутентификации либо если оно не завершило прохождение процедуры регистрации в единой системе идентификации и аутентификации).</w:t>
      </w:r>
      <w:r w:rsidRPr="00463EDF">
        <w:rPr>
          <w:rFonts w:ascii="Times New Roman" w:hAnsi="Times New Roman" w:cs="Times New Roman"/>
          <w:color w:val="000000"/>
          <w:sz w:val="28"/>
          <w:szCs w:val="28"/>
        </w:rPr>
        <w:t xml:space="preserve"> Указанный гражданин вправе направлять администрации документы на бумажном носителе.</w:t>
      </w:r>
    </w:p>
    <w:p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До 31 декабря 2023 года информирование контролируемого лица о совершаемых должностными лицами, уполномоченными осуществлять муниципальный жилищный контроль, действиях и принимаемых решениях, направление документов и сведений контролируемому лицу администрацией могут осуществляться в том числе на бумажном носителе с использованием почтовой связи в случае невозможности информирования контролируемого лица в электронной форме либо по запросу контролируемого лица.</w:t>
      </w:r>
    </w:p>
    <w:p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3.18. В случае несогласия с фактами</w:t>
      </w:r>
      <w:r>
        <w:rPr>
          <w:rFonts w:ascii="Times New Roman" w:hAnsi="Times New Roman" w:cs="Times New Roman"/>
          <w:color w:val="000000"/>
          <w:sz w:val="28"/>
          <w:szCs w:val="28"/>
        </w:rPr>
        <w:t xml:space="preserve"> и </w:t>
      </w:r>
      <w:r w:rsidRPr="00463EDF">
        <w:rPr>
          <w:rFonts w:ascii="Times New Roman" w:hAnsi="Times New Roman" w:cs="Times New Roman"/>
          <w:color w:val="000000"/>
          <w:sz w:val="28"/>
          <w:szCs w:val="28"/>
        </w:rPr>
        <w:t xml:space="preserve">выводами, изложенными в акте, контролируемое лицо </w:t>
      </w:r>
      <w:r>
        <w:rPr>
          <w:rFonts w:ascii="Times New Roman" w:hAnsi="Times New Roman" w:cs="Times New Roman"/>
          <w:color w:val="000000"/>
          <w:sz w:val="28"/>
          <w:szCs w:val="28"/>
        </w:rPr>
        <w:t xml:space="preserve">вправе направить жалобу в порядке, предусмотренном статьями 39 – 40 </w:t>
      </w:r>
      <w:r w:rsidRPr="001858A0">
        <w:rPr>
          <w:rFonts w:ascii="Times New Roman" w:hAnsi="Times New Roman" w:cs="Times New Roman"/>
          <w:color w:val="000000" w:themeColor="text1"/>
          <w:sz w:val="28"/>
          <w:szCs w:val="28"/>
          <w:shd w:val="clear" w:color="auto" w:fill="FFFFFF"/>
        </w:rPr>
        <w:t xml:space="preserve">Федерального закона </w:t>
      </w:r>
      <w:r w:rsidRPr="001858A0">
        <w:rPr>
          <w:rFonts w:ascii="Times New Roman" w:hAnsi="Times New Roman" w:cs="Times New Roman"/>
          <w:color w:val="000000"/>
          <w:sz w:val="28"/>
          <w:szCs w:val="28"/>
        </w:rPr>
        <w:t>от 31.07.2020 № 248-ФЗ «О государственном контроле (надзоре) и муниципальном контроле в Российской Федерации»</w:t>
      </w:r>
      <w:r>
        <w:rPr>
          <w:rFonts w:ascii="Times New Roman" w:hAnsi="Times New Roman" w:cs="Times New Roman"/>
          <w:color w:val="000000" w:themeColor="text1"/>
          <w:sz w:val="28"/>
          <w:szCs w:val="28"/>
        </w:rPr>
        <w:t>и разделом 4 настоящего Положения</w:t>
      </w:r>
      <w:r w:rsidR="001858A0">
        <w:rPr>
          <w:rStyle w:val="ac"/>
          <w:rFonts w:ascii="Times New Roman" w:hAnsi="Times New Roman" w:cs="Times New Roman"/>
          <w:color w:val="000000" w:themeColor="text1"/>
          <w:sz w:val="28"/>
          <w:szCs w:val="28"/>
        </w:rPr>
        <w:footnoteReference w:id="3"/>
      </w:r>
      <w:r w:rsidRPr="00463EDF">
        <w:rPr>
          <w:rFonts w:ascii="Times New Roman" w:hAnsi="Times New Roman" w:cs="Times New Roman"/>
          <w:color w:val="000000"/>
          <w:sz w:val="28"/>
          <w:szCs w:val="28"/>
        </w:rPr>
        <w:t>.</w:t>
      </w:r>
    </w:p>
    <w:p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3.19. В случае отсутствия выявленных нарушений обязательных требований при проведении контрольного мероприятия сведения об этом вносятся в Единый реестр контрольных (надзорных) мероприятий. Должностное лицо, уполномоченное осуществлять муниципальный жилищный контроль, вправе выдать рекомендации по соблюдению обязательных требований, провести иные мероприятия, направленные на профилактику рисков причинения вреда (ущерба) охраняемым законом ценностям.</w:t>
      </w:r>
    </w:p>
    <w:p w:rsidR="00777414" w:rsidRPr="00463EDF" w:rsidRDefault="00777414" w:rsidP="00777414">
      <w:pPr>
        <w:pStyle w:val="ConsPlusNormal"/>
        <w:spacing w:line="360" w:lineRule="auto"/>
        <w:ind w:firstLine="709"/>
        <w:jc w:val="both"/>
        <w:rPr>
          <w:rFonts w:ascii="Times New Roman" w:hAnsi="Times New Roman" w:cs="Times New Roman"/>
        </w:rPr>
      </w:pPr>
      <w:r w:rsidRPr="00463EDF">
        <w:rPr>
          <w:rFonts w:ascii="Times New Roman" w:hAnsi="Times New Roman" w:cs="Times New Roman"/>
          <w:color w:val="000000"/>
          <w:sz w:val="28"/>
          <w:szCs w:val="28"/>
        </w:rPr>
        <w:t>3.20. В случае выявления при проведении контрольного мероприятия нарушений обязательных требований контролируемым лицом администрация (должностное лицо, уполномоченное осуществлять муниципальный жилищный контроль) в пределах полномочий, предусмотренных законодательством Российской Федерации, обязана:</w:t>
      </w:r>
    </w:p>
    <w:p w:rsidR="00777414" w:rsidRPr="00463EDF" w:rsidRDefault="00777414" w:rsidP="00777414">
      <w:pPr>
        <w:pStyle w:val="ConsPlusNormal"/>
        <w:spacing w:line="360" w:lineRule="auto"/>
        <w:ind w:firstLine="709"/>
        <w:jc w:val="both"/>
        <w:rPr>
          <w:rFonts w:ascii="Times New Roman" w:hAnsi="Times New Roman" w:cs="Times New Roman"/>
        </w:rPr>
      </w:pPr>
      <w:bookmarkStart w:id="9" w:name="Par318"/>
      <w:bookmarkEnd w:id="9"/>
      <w:r w:rsidRPr="00463EDF">
        <w:rPr>
          <w:rFonts w:ascii="Times New Roman" w:hAnsi="Times New Roman" w:cs="Times New Roman"/>
          <w:color w:val="000000"/>
          <w:sz w:val="28"/>
          <w:szCs w:val="28"/>
        </w:rPr>
        <w:lastRenderedPageBreak/>
        <w:t>1) выдать после оформления акта контрольного мероприятия контролируемому лицу предписание об устранении выявленных нарушений с указанием разумных сроков их устранения и (или) о проведении мероприятий по предотвращению причинения вреда (ущерба) охраняемым законом ценностям;</w:t>
      </w:r>
    </w:p>
    <w:p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2) незамедлительно принять предусмотренные законодательством Российской Федерации меры по недопущению причинения вреда (ущерба) охраняемым законом ценностям или прекращению его причинения вплоть до обращения в суд с требованием о запрете эксплуатации (использования) зданий, строений, сооружений, помещений, оборудования, транспортных средств и иных подобных объектов и по доведению до сведения граждан, организаций любым доступным способом информации о наличии угрозы причинения вреда (ущерба) охраняемым</w:t>
      </w:r>
      <w:r w:rsidR="000B510D">
        <w:rPr>
          <w:rFonts w:ascii="Times New Roman" w:hAnsi="Times New Roman" w:cs="Times New Roman"/>
          <w:color w:val="000000"/>
          <w:sz w:val="28"/>
          <w:szCs w:val="28"/>
        </w:rPr>
        <w:t xml:space="preserve"> </w:t>
      </w:r>
      <w:r w:rsidRPr="00463EDF">
        <w:rPr>
          <w:rFonts w:ascii="Times New Roman" w:hAnsi="Times New Roman" w:cs="Times New Roman"/>
          <w:color w:val="000000"/>
          <w:sz w:val="28"/>
          <w:szCs w:val="28"/>
        </w:rPr>
        <w:t>законом ценностям и способах ее предотвращения в случае, если при проведении контрольного мероприятия установлено, что деятельность гражданина, организации, владеющих и (или) пользующихся объектом контроля, эксплуатация (использование) ими зданий, строений, сооружений, помещений, оборудования, транспортных средств и иных подобных объектов, оказываемые услуги представляет непосредственную угрозу причинения вреда (ущерба) охраняемым законом ценностям или что такой вред (ущерб) причинен;</w:t>
      </w:r>
    </w:p>
    <w:p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3) при выявлении в ходе контрольного мероприятия признаков преступления или административного правонарушения направить соответствующую информацию в государственный орган в соответствии со своей компетенцией или при наличии соответствующих полномочий принять меры по привлечению виновных лиц к установленной законом ответственности;</w:t>
      </w:r>
    </w:p>
    <w:p w:rsidR="00777414" w:rsidRPr="00463EDF" w:rsidRDefault="00777414" w:rsidP="00777414">
      <w:pPr>
        <w:spacing w:line="360" w:lineRule="auto"/>
        <w:ind w:firstLine="709"/>
        <w:jc w:val="both"/>
        <w:rPr>
          <w:color w:val="000000"/>
          <w:sz w:val="28"/>
          <w:szCs w:val="28"/>
        </w:rPr>
      </w:pPr>
      <w:r w:rsidRPr="00463EDF">
        <w:rPr>
          <w:color w:val="000000"/>
          <w:sz w:val="28"/>
          <w:szCs w:val="28"/>
        </w:rPr>
        <w:t xml:space="preserve">4) </w:t>
      </w:r>
      <w:r w:rsidRPr="00463EDF">
        <w:rPr>
          <w:color w:val="000000"/>
          <w:sz w:val="28"/>
          <w:szCs w:val="28"/>
          <w:shd w:val="clear" w:color="auto" w:fill="FFFFFF"/>
        </w:rPr>
        <w:t>принять меры по осуществлению контроля за устранением выявленных нарушений обязательных требований, предупреждению нарушений обязательных требований, предотвращению возможного причинения вреда (ущерба) охраняемым законом ценностям, при неисполнении предписания в установленные сроки принять меры по обеспечению его исполнения вплоть до обращения в суд с требованием о принудительном исполнении предписания, если такая мера предусмотрена законодательством</w:t>
      </w:r>
      <w:r w:rsidRPr="00463EDF">
        <w:rPr>
          <w:color w:val="000000"/>
          <w:sz w:val="28"/>
          <w:szCs w:val="28"/>
        </w:rPr>
        <w:t>;</w:t>
      </w:r>
    </w:p>
    <w:p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lastRenderedPageBreak/>
        <w:t>5) рассмотреть вопрос о выдаче рекомендаций по соблюдению обязательных требований, проведении иных мероприятий, направленных на профилактику рисков причинения вреда (ущерба) охраняемым законом ценностям.</w:t>
      </w:r>
    </w:p>
    <w:p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 xml:space="preserve">3.21.Должностные лица, осуществляющие контроль, при осуществлении муниципального жилищного контроля взаимодействуют в установленном порядке с федеральными органами исполнительной власти и их территориальными органами, с органами исполнительной власти </w:t>
      </w:r>
      <w:r w:rsidR="00F50192">
        <w:rPr>
          <w:rFonts w:ascii="Times New Roman" w:hAnsi="Times New Roman" w:cs="Times New Roman"/>
          <w:sz w:val="28"/>
          <w:szCs w:val="28"/>
        </w:rPr>
        <w:t>Республики Мордовия</w:t>
      </w:r>
      <w:r w:rsidRPr="00463EDF">
        <w:rPr>
          <w:rFonts w:ascii="Times New Roman" w:hAnsi="Times New Roman" w:cs="Times New Roman"/>
          <w:color w:val="000000"/>
          <w:sz w:val="28"/>
          <w:szCs w:val="28"/>
        </w:rPr>
        <w:t>, органами местного самоуправления, правоохранительными органами, организациями и гражданами.</w:t>
      </w:r>
    </w:p>
    <w:p w:rsidR="00777414" w:rsidRPr="00463EDF" w:rsidRDefault="00777414" w:rsidP="00777414">
      <w:pPr>
        <w:pStyle w:val="ConsPlusNormal"/>
        <w:spacing w:line="360" w:lineRule="auto"/>
        <w:ind w:firstLine="709"/>
        <w:jc w:val="both"/>
        <w:rPr>
          <w:rFonts w:ascii="Times New Roman" w:hAnsi="Times New Roman" w:cs="Times New Roman"/>
        </w:rPr>
      </w:pPr>
      <w:r w:rsidRPr="00463EDF">
        <w:rPr>
          <w:rFonts w:ascii="Times New Roman" w:hAnsi="Times New Roman" w:cs="Times New Roman"/>
          <w:color w:val="000000"/>
          <w:sz w:val="28"/>
          <w:szCs w:val="28"/>
        </w:rPr>
        <w:t>В случае выявления в ходе проведения контрольного мероприятия в рамках осуществления муниципального жилищного контроля нарушения требований законодательства, за которое законодательством Российской Федерации предусмотрена административная и иная ответственность, в акте контрольного мероприятия указывается информация о наличии признаков выявленного нарушения. Должностные лица, уполномоченные осуществлять контроль, направляют копию указанного акта в орган власти, уполномоченный на привлечение к соответствующей ответственности.</w:t>
      </w:r>
    </w:p>
    <w:p w:rsidR="00777414" w:rsidRDefault="00777414" w:rsidP="00777414">
      <w:pPr>
        <w:pStyle w:val="ConsPlusNormal"/>
        <w:spacing w:line="360" w:lineRule="auto"/>
        <w:ind w:firstLine="709"/>
        <w:jc w:val="both"/>
        <w:rPr>
          <w:rFonts w:ascii="Times New Roman" w:hAnsi="Times New Roman" w:cs="Times New Roman"/>
          <w:color w:val="000000"/>
          <w:sz w:val="28"/>
          <w:szCs w:val="28"/>
        </w:rPr>
      </w:pPr>
    </w:p>
    <w:p w:rsidR="001858A0" w:rsidRDefault="001858A0" w:rsidP="00777414">
      <w:pPr>
        <w:pStyle w:val="ConsPlusNormal"/>
        <w:spacing w:line="360" w:lineRule="auto"/>
        <w:ind w:firstLine="709"/>
        <w:jc w:val="both"/>
        <w:rPr>
          <w:rFonts w:ascii="Times New Roman" w:hAnsi="Times New Roman" w:cs="Times New Roman"/>
          <w:color w:val="000000"/>
          <w:sz w:val="28"/>
          <w:szCs w:val="28"/>
        </w:rPr>
      </w:pPr>
    </w:p>
    <w:p w:rsidR="001858A0" w:rsidRPr="00463EDF" w:rsidRDefault="001858A0" w:rsidP="00777414">
      <w:pPr>
        <w:pStyle w:val="ConsPlusNormal"/>
        <w:spacing w:line="360" w:lineRule="auto"/>
        <w:ind w:firstLine="709"/>
        <w:jc w:val="both"/>
        <w:rPr>
          <w:rFonts w:ascii="Times New Roman" w:hAnsi="Times New Roman" w:cs="Times New Roman"/>
          <w:color w:val="000000"/>
          <w:sz w:val="28"/>
          <w:szCs w:val="28"/>
        </w:rPr>
      </w:pPr>
    </w:p>
    <w:p w:rsidR="00777414" w:rsidRPr="00463EDF" w:rsidRDefault="00777414" w:rsidP="00777414">
      <w:pPr>
        <w:pStyle w:val="ConsPlusNormal"/>
        <w:ind w:firstLine="0"/>
        <w:jc w:val="center"/>
        <w:rPr>
          <w:rFonts w:ascii="Times New Roman" w:hAnsi="Times New Roman" w:cs="Times New Roman"/>
          <w:b/>
          <w:bCs/>
          <w:color w:val="000000"/>
          <w:sz w:val="28"/>
          <w:szCs w:val="28"/>
        </w:rPr>
      </w:pPr>
      <w:r w:rsidRPr="00463EDF">
        <w:rPr>
          <w:rFonts w:ascii="Times New Roman" w:hAnsi="Times New Roman" w:cs="Times New Roman"/>
          <w:b/>
          <w:bCs/>
          <w:color w:val="000000"/>
          <w:sz w:val="28"/>
          <w:szCs w:val="28"/>
        </w:rPr>
        <w:t>4. Обжалование решений администрации, действий (бездействия) должностных лиц, уполномоченных осуществлять муниципальный жилищный контроль</w:t>
      </w:r>
    </w:p>
    <w:p w:rsidR="00777414" w:rsidRPr="00463EDF" w:rsidRDefault="00777414" w:rsidP="00777414">
      <w:pPr>
        <w:pStyle w:val="ConsPlusNormal"/>
        <w:ind w:firstLine="0"/>
        <w:jc w:val="center"/>
        <w:rPr>
          <w:rFonts w:ascii="Times New Roman" w:hAnsi="Times New Roman" w:cs="Times New Roman"/>
          <w:b/>
          <w:bCs/>
          <w:color w:val="000000"/>
          <w:sz w:val="28"/>
          <w:szCs w:val="28"/>
        </w:rPr>
      </w:pPr>
    </w:p>
    <w:p w:rsidR="00777414" w:rsidRPr="00463EDF" w:rsidRDefault="00777414" w:rsidP="00777414">
      <w:pPr>
        <w:pStyle w:val="ConsPlusNormal"/>
        <w:spacing w:line="360" w:lineRule="auto"/>
        <w:ind w:firstLine="709"/>
        <w:jc w:val="both"/>
        <w:rPr>
          <w:rFonts w:ascii="Times New Roman" w:hAnsi="Times New Roman" w:cs="Times New Roman"/>
        </w:rPr>
      </w:pPr>
      <w:r w:rsidRPr="00463EDF">
        <w:rPr>
          <w:rFonts w:ascii="Times New Roman" w:hAnsi="Times New Roman" w:cs="Times New Roman"/>
          <w:color w:val="000000"/>
          <w:sz w:val="28"/>
          <w:szCs w:val="28"/>
        </w:rPr>
        <w:t>4.1. Решения администрации, действия (бездействие) должностных лиц, уполномоченных осуществлять муниципальный жилищный контроль, могут быть обжалованы в порядке, установленном главой 9 Федерального закона от 31.07.2020 № 248-ФЗ «О государственном контроле (надзоре) и муниципальном контроле в Российской Федерации».</w:t>
      </w:r>
    </w:p>
    <w:p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lastRenderedPageBreak/>
        <w:t>4.2. Контролируемые лица, права и законные интересы которых, по их мнению, были непосредственно нарушены в рамках осуществления муниципального жилищного контроля, имеют право на досудебное обжалование:</w:t>
      </w:r>
    </w:p>
    <w:p w:rsidR="00777414" w:rsidRPr="00463EDF" w:rsidRDefault="00777414" w:rsidP="00777414">
      <w:pPr>
        <w:pStyle w:val="ConsPlusNormal"/>
        <w:spacing w:line="360" w:lineRule="auto"/>
        <w:ind w:firstLine="709"/>
        <w:jc w:val="both"/>
        <w:rPr>
          <w:rFonts w:ascii="Times New Roman" w:hAnsi="Times New Roman" w:cs="Times New Roman"/>
        </w:rPr>
      </w:pPr>
      <w:r w:rsidRPr="00463EDF">
        <w:rPr>
          <w:rFonts w:ascii="Times New Roman" w:hAnsi="Times New Roman" w:cs="Times New Roman"/>
          <w:color w:val="000000"/>
          <w:sz w:val="28"/>
          <w:szCs w:val="28"/>
        </w:rPr>
        <w:t>1) решений о проведении контрольных мероприятий;</w:t>
      </w:r>
    </w:p>
    <w:p w:rsidR="00777414" w:rsidRPr="00463EDF" w:rsidRDefault="00777414" w:rsidP="00777414">
      <w:pPr>
        <w:pStyle w:val="ConsPlusNormal"/>
        <w:spacing w:line="360" w:lineRule="auto"/>
        <w:ind w:firstLine="709"/>
        <w:jc w:val="both"/>
        <w:rPr>
          <w:rFonts w:ascii="Times New Roman" w:hAnsi="Times New Roman" w:cs="Times New Roman"/>
        </w:rPr>
      </w:pPr>
      <w:r w:rsidRPr="00463EDF">
        <w:rPr>
          <w:rFonts w:ascii="Times New Roman" w:hAnsi="Times New Roman" w:cs="Times New Roman"/>
          <w:color w:val="000000"/>
          <w:sz w:val="28"/>
          <w:szCs w:val="28"/>
        </w:rPr>
        <w:t>2) актов контрольных мероприятий, предписаний об устранении выявленных нарушений;</w:t>
      </w:r>
    </w:p>
    <w:p w:rsidR="00777414" w:rsidRPr="00463EDF" w:rsidRDefault="00777414" w:rsidP="00777414">
      <w:pPr>
        <w:pStyle w:val="ConsPlusNormal"/>
        <w:spacing w:line="360" w:lineRule="auto"/>
        <w:ind w:firstLine="709"/>
        <w:jc w:val="both"/>
        <w:rPr>
          <w:rFonts w:ascii="Times New Roman" w:hAnsi="Times New Roman" w:cs="Times New Roman"/>
        </w:rPr>
      </w:pPr>
      <w:r w:rsidRPr="00463EDF">
        <w:rPr>
          <w:rFonts w:ascii="Times New Roman" w:hAnsi="Times New Roman" w:cs="Times New Roman"/>
          <w:color w:val="000000"/>
          <w:sz w:val="28"/>
          <w:szCs w:val="28"/>
        </w:rPr>
        <w:t>3) действий (бездействия) должностных лиц, уполномоченных осуществлять муниципальный жилищный контроль, в рамках контрольных мероприятий.</w:t>
      </w:r>
    </w:p>
    <w:p w:rsidR="00777414" w:rsidRPr="00463EDF" w:rsidRDefault="00777414" w:rsidP="00777414">
      <w:pPr>
        <w:pStyle w:val="ConsPlusNormal"/>
        <w:spacing w:line="360" w:lineRule="auto"/>
        <w:ind w:firstLine="709"/>
        <w:jc w:val="both"/>
        <w:rPr>
          <w:rFonts w:ascii="Times New Roman" w:hAnsi="Times New Roman" w:cs="Times New Roman"/>
        </w:rPr>
      </w:pPr>
      <w:r w:rsidRPr="00463EDF">
        <w:rPr>
          <w:rFonts w:ascii="Times New Roman" w:hAnsi="Times New Roman" w:cs="Times New Roman"/>
          <w:color w:val="000000"/>
          <w:sz w:val="28"/>
          <w:szCs w:val="28"/>
        </w:rPr>
        <w:t>4.3. Жалоба подается контролируемым лицом в уполномоченный на рассмотрение жалобы орган в электронном виде с использованием единого портала государственных и муниципальных услуг</w:t>
      </w:r>
      <w:r w:rsidRPr="00463EDF">
        <w:rPr>
          <w:rFonts w:ascii="Times New Roman" w:hAnsi="Times New Roman" w:cs="Times New Roman"/>
          <w:color w:val="000000"/>
          <w:sz w:val="28"/>
          <w:szCs w:val="28"/>
          <w:shd w:val="clear" w:color="auto" w:fill="FFFFFF"/>
        </w:rPr>
        <w:t xml:space="preserve"> и (или) регионального портала государственных и муниципальных услуг</w:t>
      </w:r>
      <w:r w:rsidR="00A7472F">
        <w:rPr>
          <w:rFonts w:ascii="Times New Roman" w:hAnsi="Times New Roman" w:cs="Times New Roman"/>
          <w:color w:val="000000"/>
          <w:sz w:val="28"/>
          <w:szCs w:val="28"/>
          <w:shd w:val="clear" w:color="auto" w:fill="FFFFFF"/>
        </w:rPr>
        <w:t>.</w:t>
      </w:r>
    </w:p>
    <w:p w:rsidR="00777414" w:rsidRPr="00463EDF" w:rsidRDefault="00777414" w:rsidP="00777414">
      <w:pPr>
        <w:pStyle w:val="s1"/>
        <w:spacing w:line="360" w:lineRule="auto"/>
        <w:rPr>
          <w:rFonts w:ascii="Times New Roman" w:hAnsi="Times New Roman" w:cs="Times New Roman"/>
          <w:color w:val="000000"/>
          <w:sz w:val="28"/>
          <w:szCs w:val="28"/>
        </w:rPr>
      </w:pPr>
      <w:r w:rsidRPr="00463EDF">
        <w:rPr>
          <w:rFonts w:ascii="Times New Roman" w:hAnsi="Times New Roman" w:cs="Times New Roman"/>
          <w:color w:val="000000"/>
          <w:sz w:val="28"/>
          <w:szCs w:val="28"/>
        </w:rPr>
        <w:t xml:space="preserve">Жалоба, содержащая сведения и документы, составляющие государственную или иную охраняемую законом тайну, подается без использования единого портала государственных и муниципальных услуг и регионального портала государственных и муниципальных услуг с учетом требований законодательства Российской Федерации о государственной и иной охраняемой законом тайне. Соответствующая жалоба подается контролируемым лицом на личном приеме главы </w:t>
      </w:r>
      <w:r w:rsidR="00B96A26">
        <w:rPr>
          <w:rFonts w:ascii="Times New Roman" w:hAnsi="Times New Roman" w:cs="Times New Roman"/>
          <w:color w:val="000000"/>
          <w:sz w:val="28"/>
          <w:szCs w:val="28"/>
        </w:rPr>
        <w:t>администрации</w:t>
      </w:r>
      <w:r w:rsidRPr="00463EDF">
        <w:rPr>
          <w:rFonts w:ascii="Times New Roman" w:hAnsi="Times New Roman" w:cs="Times New Roman"/>
          <w:color w:val="000000"/>
          <w:sz w:val="28"/>
          <w:szCs w:val="28"/>
        </w:rPr>
        <w:t xml:space="preserve"> предварительным информированием главы </w:t>
      </w:r>
      <w:r w:rsidR="00B96A26">
        <w:rPr>
          <w:rFonts w:ascii="Times New Roman" w:hAnsi="Times New Roman" w:cs="Times New Roman"/>
          <w:color w:val="000000"/>
          <w:sz w:val="28"/>
          <w:szCs w:val="28"/>
        </w:rPr>
        <w:t>администрации</w:t>
      </w:r>
      <w:r w:rsidRPr="00463EDF">
        <w:rPr>
          <w:rFonts w:ascii="Times New Roman" w:hAnsi="Times New Roman" w:cs="Times New Roman"/>
          <w:color w:val="000000"/>
          <w:sz w:val="28"/>
          <w:szCs w:val="28"/>
        </w:rPr>
        <w:t xml:space="preserve"> наличии в</w:t>
      </w:r>
      <w:r w:rsidR="000B510D">
        <w:rPr>
          <w:rFonts w:ascii="Times New Roman" w:hAnsi="Times New Roman" w:cs="Times New Roman"/>
          <w:color w:val="000000"/>
          <w:sz w:val="28"/>
          <w:szCs w:val="28"/>
        </w:rPr>
        <w:t xml:space="preserve"> </w:t>
      </w:r>
      <w:r w:rsidRPr="00463EDF">
        <w:rPr>
          <w:rFonts w:ascii="Times New Roman" w:hAnsi="Times New Roman" w:cs="Times New Roman"/>
          <w:color w:val="000000"/>
          <w:sz w:val="28"/>
          <w:szCs w:val="28"/>
        </w:rPr>
        <w:t>жалобе (документах) сведений, составляющих государственную или иную охраняемую законом тайну.</w:t>
      </w:r>
    </w:p>
    <w:p w:rsidR="00777414" w:rsidRPr="00463EDF" w:rsidRDefault="00777414" w:rsidP="00777414">
      <w:pPr>
        <w:pStyle w:val="ConsPlusNormal"/>
        <w:spacing w:line="360" w:lineRule="auto"/>
        <w:ind w:firstLine="709"/>
        <w:jc w:val="both"/>
        <w:rPr>
          <w:rFonts w:ascii="Times New Roman" w:hAnsi="Times New Roman" w:cs="Times New Roman"/>
        </w:rPr>
      </w:pPr>
      <w:r w:rsidRPr="00463EDF">
        <w:rPr>
          <w:rFonts w:ascii="Times New Roman" w:hAnsi="Times New Roman" w:cs="Times New Roman"/>
          <w:color w:val="000000"/>
          <w:sz w:val="28"/>
          <w:szCs w:val="28"/>
        </w:rPr>
        <w:t xml:space="preserve">4.4. Жалоба на решение администрации, действия (бездействие) его должностных лиц рассматривается главой </w:t>
      </w:r>
      <w:r w:rsidR="00B96A26">
        <w:rPr>
          <w:rFonts w:ascii="Times New Roman" w:hAnsi="Times New Roman" w:cs="Times New Roman"/>
          <w:color w:val="000000"/>
          <w:sz w:val="28"/>
          <w:szCs w:val="28"/>
        </w:rPr>
        <w:t>администрации</w:t>
      </w:r>
      <w:r w:rsidRPr="00A7472F">
        <w:rPr>
          <w:rFonts w:ascii="Times New Roman" w:hAnsi="Times New Roman" w:cs="Times New Roman"/>
          <w:color w:val="000000"/>
          <w:sz w:val="28"/>
          <w:szCs w:val="28"/>
        </w:rPr>
        <w:t>.</w:t>
      </w:r>
    </w:p>
    <w:p w:rsidR="00777414" w:rsidRPr="00463EDF" w:rsidRDefault="00777414" w:rsidP="00777414">
      <w:pPr>
        <w:pStyle w:val="ConsPlusNormal"/>
        <w:spacing w:line="360" w:lineRule="auto"/>
        <w:ind w:firstLine="709"/>
        <w:jc w:val="both"/>
        <w:rPr>
          <w:rFonts w:ascii="Times New Roman" w:hAnsi="Times New Roman" w:cs="Times New Roman"/>
        </w:rPr>
      </w:pPr>
      <w:r w:rsidRPr="00463EDF">
        <w:rPr>
          <w:rFonts w:ascii="Times New Roman" w:hAnsi="Times New Roman" w:cs="Times New Roman"/>
          <w:color w:val="000000"/>
          <w:sz w:val="28"/>
          <w:szCs w:val="28"/>
        </w:rPr>
        <w:t>4.5. Жалоба на решение администрации, действия (бездействие) его должностных лиц может быть подана в течение 30 календарных дней со дня, когда контролируемое лицо узнало или должно было узнать о нарушении своих прав.</w:t>
      </w:r>
    </w:p>
    <w:p w:rsidR="00777414" w:rsidRPr="00463EDF" w:rsidRDefault="00777414" w:rsidP="00777414">
      <w:pPr>
        <w:pStyle w:val="ConsPlusNormal"/>
        <w:spacing w:line="360" w:lineRule="auto"/>
        <w:ind w:firstLine="709"/>
        <w:jc w:val="both"/>
        <w:rPr>
          <w:rFonts w:ascii="Times New Roman" w:hAnsi="Times New Roman" w:cs="Times New Roman"/>
        </w:rPr>
      </w:pPr>
      <w:r w:rsidRPr="00463EDF">
        <w:rPr>
          <w:rFonts w:ascii="Times New Roman" w:hAnsi="Times New Roman" w:cs="Times New Roman"/>
          <w:color w:val="000000"/>
          <w:sz w:val="28"/>
          <w:szCs w:val="28"/>
        </w:rPr>
        <w:lastRenderedPageBreak/>
        <w:t>Жалоба на предписание администрации может быть подана в течение 10 рабочих дней с момента получения контролируемым лицом предписания.</w:t>
      </w:r>
    </w:p>
    <w:p w:rsidR="00777414" w:rsidRPr="00463EDF" w:rsidRDefault="00777414" w:rsidP="00777414">
      <w:pPr>
        <w:pStyle w:val="ConsPlusNormal"/>
        <w:spacing w:line="360" w:lineRule="auto"/>
        <w:ind w:firstLine="709"/>
        <w:jc w:val="both"/>
        <w:rPr>
          <w:rFonts w:ascii="Times New Roman" w:hAnsi="Times New Roman" w:cs="Times New Roman"/>
        </w:rPr>
      </w:pPr>
      <w:r w:rsidRPr="00463EDF">
        <w:rPr>
          <w:rFonts w:ascii="Times New Roman" w:hAnsi="Times New Roman" w:cs="Times New Roman"/>
          <w:color w:val="000000"/>
          <w:sz w:val="28"/>
          <w:szCs w:val="28"/>
        </w:rPr>
        <w:t>В случае пропуска по уважительной причине срока подачи жалобы этот срок по ходатайству лица, подающего жалобу, может быть восстановлен администрацией (должностным лицом, уполномоченным на рассмотрение жалобы).</w:t>
      </w:r>
    </w:p>
    <w:p w:rsidR="00777414" w:rsidRPr="00463EDF" w:rsidRDefault="00777414" w:rsidP="00777414">
      <w:pPr>
        <w:pStyle w:val="ConsPlusNormal"/>
        <w:spacing w:line="360" w:lineRule="auto"/>
        <w:ind w:firstLine="709"/>
        <w:jc w:val="both"/>
        <w:rPr>
          <w:rFonts w:ascii="Times New Roman" w:hAnsi="Times New Roman" w:cs="Times New Roman"/>
        </w:rPr>
      </w:pPr>
      <w:r w:rsidRPr="00463EDF">
        <w:rPr>
          <w:rFonts w:ascii="Times New Roman" w:hAnsi="Times New Roman" w:cs="Times New Roman"/>
          <w:color w:val="000000"/>
          <w:sz w:val="28"/>
          <w:szCs w:val="28"/>
        </w:rPr>
        <w:t>Лицо, подавшее жалобу, до принятия решения по жалобе может отозвать ее полностью или частично. При этом повторное направление жалобы по тем же основаниям не допускается.</w:t>
      </w:r>
    </w:p>
    <w:p w:rsidR="00777414" w:rsidRPr="00A7472F" w:rsidRDefault="00777414" w:rsidP="00777414">
      <w:pPr>
        <w:pStyle w:val="ConsPlusNormal"/>
        <w:spacing w:line="360" w:lineRule="auto"/>
        <w:ind w:firstLine="709"/>
        <w:jc w:val="both"/>
        <w:rPr>
          <w:rFonts w:ascii="Times New Roman" w:hAnsi="Times New Roman" w:cs="Times New Roman"/>
          <w:color w:val="000000"/>
          <w:sz w:val="28"/>
          <w:szCs w:val="28"/>
        </w:rPr>
      </w:pPr>
      <w:r w:rsidRPr="00A7472F">
        <w:rPr>
          <w:rFonts w:ascii="Times New Roman" w:hAnsi="Times New Roman" w:cs="Times New Roman"/>
          <w:color w:val="000000"/>
          <w:sz w:val="28"/>
          <w:szCs w:val="28"/>
        </w:rPr>
        <w:t xml:space="preserve">4.6. Жалоба на решение администрации, действия (бездействие) его должностных лиц подлежит рассмотрению в течение 20 рабочих дней со дня ее регистрации. </w:t>
      </w:r>
    </w:p>
    <w:p w:rsidR="00777414" w:rsidRPr="00463EDF" w:rsidRDefault="00777414" w:rsidP="00777414">
      <w:pPr>
        <w:pStyle w:val="ConsPlusNormal"/>
        <w:spacing w:line="360" w:lineRule="auto"/>
        <w:ind w:firstLine="709"/>
        <w:jc w:val="both"/>
        <w:rPr>
          <w:rFonts w:ascii="Times New Roman" w:hAnsi="Times New Roman" w:cs="Times New Roman"/>
        </w:rPr>
      </w:pPr>
      <w:r w:rsidRPr="00A7472F">
        <w:rPr>
          <w:rFonts w:ascii="Times New Roman" w:hAnsi="Times New Roman" w:cs="Times New Roman"/>
          <w:color w:val="000000"/>
          <w:sz w:val="28"/>
          <w:szCs w:val="28"/>
        </w:rPr>
        <w:t xml:space="preserve">В случае если для ее рассмотрения требуется получение сведений, имеющихся в распоряжении иных органов, срок рассмотрения жалобы может быть продлен главой </w:t>
      </w:r>
      <w:r w:rsidR="00B96A26">
        <w:rPr>
          <w:rFonts w:ascii="Times New Roman" w:hAnsi="Times New Roman" w:cs="Times New Roman"/>
          <w:color w:val="000000"/>
          <w:sz w:val="28"/>
          <w:szCs w:val="28"/>
        </w:rPr>
        <w:t>администрации</w:t>
      </w:r>
      <w:r w:rsidRPr="00A7472F">
        <w:rPr>
          <w:rFonts w:ascii="Times New Roman" w:hAnsi="Times New Roman" w:cs="Times New Roman"/>
          <w:color w:val="000000"/>
          <w:sz w:val="28"/>
          <w:szCs w:val="28"/>
        </w:rPr>
        <w:t xml:space="preserve"> не более чем на 20 рабочих дней.</w:t>
      </w:r>
    </w:p>
    <w:p w:rsidR="00777414" w:rsidRPr="00463EDF" w:rsidRDefault="00777414" w:rsidP="00777414">
      <w:pPr>
        <w:pStyle w:val="1"/>
        <w:spacing w:line="360" w:lineRule="auto"/>
        <w:ind w:firstLine="709"/>
        <w:jc w:val="both"/>
        <w:rPr>
          <w:rFonts w:ascii="Times New Roman" w:hAnsi="Times New Roman" w:cs="Times New Roman"/>
          <w:color w:val="000000"/>
          <w:sz w:val="28"/>
          <w:szCs w:val="28"/>
        </w:rPr>
      </w:pPr>
    </w:p>
    <w:p w:rsidR="00777414" w:rsidRPr="00463EDF" w:rsidRDefault="00777414" w:rsidP="00777414">
      <w:pPr>
        <w:pStyle w:val="1"/>
        <w:jc w:val="center"/>
        <w:rPr>
          <w:rFonts w:ascii="Times New Roman" w:hAnsi="Times New Roman" w:cs="Times New Roman"/>
          <w:b/>
          <w:bCs/>
          <w:color w:val="000000"/>
          <w:sz w:val="28"/>
          <w:szCs w:val="28"/>
        </w:rPr>
      </w:pPr>
      <w:r w:rsidRPr="00463EDF">
        <w:rPr>
          <w:rFonts w:ascii="Times New Roman" w:hAnsi="Times New Roman" w:cs="Times New Roman"/>
          <w:b/>
          <w:bCs/>
          <w:color w:val="000000"/>
          <w:sz w:val="28"/>
          <w:szCs w:val="28"/>
        </w:rPr>
        <w:t xml:space="preserve">5. Ключевые показатели муниципального жилищного контроля </w:t>
      </w:r>
      <w:r w:rsidRPr="00463EDF">
        <w:rPr>
          <w:rFonts w:ascii="Times New Roman" w:hAnsi="Times New Roman" w:cs="Times New Roman"/>
          <w:b/>
          <w:bCs/>
          <w:color w:val="000000"/>
          <w:sz w:val="28"/>
          <w:szCs w:val="28"/>
        </w:rPr>
        <w:br/>
        <w:t>и их целевые значения</w:t>
      </w:r>
    </w:p>
    <w:p w:rsidR="00777414" w:rsidRPr="00463EDF" w:rsidRDefault="00777414" w:rsidP="00777414">
      <w:pPr>
        <w:pStyle w:val="1"/>
        <w:jc w:val="center"/>
        <w:rPr>
          <w:rFonts w:ascii="Times New Roman" w:hAnsi="Times New Roman" w:cs="Times New Roman"/>
          <w:b/>
          <w:bCs/>
          <w:color w:val="000000"/>
          <w:sz w:val="28"/>
          <w:szCs w:val="28"/>
        </w:rPr>
      </w:pPr>
    </w:p>
    <w:p w:rsidR="00777414" w:rsidRPr="00463EDF" w:rsidRDefault="00777414" w:rsidP="00777414">
      <w:pPr>
        <w:pStyle w:val="1"/>
        <w:spacing w:line="360" w:lineRule="auto"/>
        <w:ind w:firstLine="709"/>
        <w:jc w:val="both"/>
        <w:rPr>
          <w:rFonts w:ascii="Times New Roman" w:hAnsi="Times New Roman" w:cs="Times New Roman"/>
          <w:sz w:val="28"/>
          <w:szCs w:val="28"/>
        </w:rPr>
      </w:pPr>
      <w:r w:rsidRPr="00463EDF">
        <w:rPr>
          <w:rFonts w:ascii="Times New Roman" w:hAnsi="Times New Roman" w:cs="Times New Roman"/>
          <w:color w:val="000000"/>
          <w:sz w:val="28"/>
          <w:szCs w:val="28"/>
        </w:rPr>
        <w:t xml:space="preserve">5.1. Оценка результативности и эффективности осуществления муниципального жилищного контроля осуществляется на основании статьи 30 Федерального закона от 31.07.2020 № 248-ФЗ «О государственном контроле (надзоре) и муниципальном контроле в Российской Федерации». </w:t>
      </w:r>
    </w:p>
    <w:p w:rsidR="00777414" w:rsidRPr="00463EDF" w:rsidRDefault="00777414" w:rsidP="00777414">
      <w:pPr>
        <w:pStyle w:val="1"/>
        <w:spacing w:line="360" w:lineRule="auto"/>
        <w:ind w:firstLine="709"/>
        <w:jc w:val="both"/>
        <w:rPr>
          <w:rFonts w:ascii="Times New Roman" w:hAnsi="Times New Roman" w:cs="Times New Roman"/>
          <w:sz w:val="24"/>
          <w:szCs w:val="24"/>
        </w:rPr>
      </w:pPr>
      <w:r w:rsidRPr="00463EDF">
        <w:rPr>
          <w:rFonts w:ascii="Times New Roman" w:hAnsi="Times New Roman" w:cs="Times New Roman"/>
          <w:color w:val="000000"/>
          <w:sz w:val="28"/>
          <w:szCs w:val="28"/>
        </w:rPr>
        <w:t xml:space="preserve">5.2. Ключевые показатели вида контроля и их целевые значения, индикативные показатели для муниципального жилищного контроля утверждаются </w:t>
      </w:r>
      <w:r w:rsidR="00B96A26" w:rsidRPr="00B96A26">
        <w:rPr>
          <w:rFonts w:ascii="Times New Roman" w:hAnsi="Times New Roman" w:cs="Times New Roman"/>
          <w:bCs/>
          <w:color w:val="000000"/>
          <w:sz w:val="24"/>
          <w:szCs w:val="24"/>
        </w:rPr>
        <w:t>Советом депутатов Темниковского муниципального района Республики Мордовия</w:t>
      </w:r>
      <w:r w:rsidRPr="00463EDF">
        <w:rPr>
          <w:rFonts w:ascii="Times New Roman" w:hAnsi="Times New Roman" w:cs="Times New Roman"/>
          <w:color w:val="000000"/>
          <w:sz w:val="24"/>
          <w:szCs w:val="24"/>
        </w:rPr>
        <w:t>.</w:t>
      </w:r>
    </w:p>
    <w:p w:rsidR="00777414" w:rsidRPr="00463EDF" w:rsidRDefault="00777414" w:rsidP="00777414">
      <w:pPr>
        <w:pStyle w:val="ConsTitle"/>
        <w:widowControl/>
        <w:spacing w:line="240" w:lineRule="exact"/>
        <w:jc w:val="both"/>
        <w:rPr>
          <w:rFonts w:ascii="Times New Roman" w:hAnsi="Times New Roman" w:cs="Times New Roman"/>
          <w:sz w:val="28"/>
          <w:szCs w:val="28"/>
        </w:rPr>
      </w:pPr>
    </w:p>
    <w:p w:rsidR="00777414" w:rsidRPr="00463EDF" w:rsidRDefault="00777414" w:rsidP="00777414">
      <w:pPr>
        <w:pStyle w:val="ConsPlusNormal"/>
        <w:ind w:firstLine="0"/>
        <w:jc w:val="right"/>
        <w:rPr>
          <w:rFonts w:ascii="Times New Roman" w:hAnsi="Times New Roman" w:cs="Times New Roman"/>
          <w:color w:val="000000"/>
        </w:rPr>
      </w:pPr>
      <w:r w:rsidRPr="00463EDF">
        <w:rPr>
          <w:rFonts w:ascii="Times New Roman" w:hAnsi="Times New Roman" w:cs="Times New Roman"/>
          <w:color w:val="000000"/>
          <w:sz w:val="24"/>
          <w:szCs w:val="24"/>
        </w:rPr>
        <w:br w:type="page"/>
      </w:r>
    </w:p>
    <w:p w:rsidR="00777414" w:rsidRPr="00463EDF" w:rsidRDefault="00777414" w:rsidP="00777414">
      <w:pPr>
        <w:pStyle w:val="ConsPlusNormal"/>
        <w:ind w:firstLine="0"/>
        <w:jc w:val="right"/>
        <w:rPr>
          <w:rFonts w:ascii="Times New Roman" w:hAnsi="Times New Roman" w:cs="Times New Roman"/>
        </w:rPr>
      </w:pPr>
      <w:r w:rsidRPr="00463EDF">
        <w:rPr>
          <w:rFonts w:ascii="Times New Roman" w:hAnsi="Times New Roman" w:cs="Times New Roman"/>
          <w:color w:val="000000"/>
          <w:sz w:val="24"/>
          <w:szCs w:val="24"/>
        </w:rPr>
        <w:lastRenderedPageBreak/>
        <w:t>Приложение № 1</w:t>
      </w:r>
    </w:p>
    <w:p w:rsidR="00777414" w:rsidRPr="00B96A26" w:rsidRDefault="00777414" w:rsidP="00B96A26">
      <w:pPr>
        <w:pStyle w:val="ConsPlusNormal"/>
        <w:ind w:left="2832" w:firstLine="0"/>
        <w:jc w:val="right"/>
        <w:rPr>
          <w:rFonts w:ascii="Times New Roman" w:hAnsi="Times New Roman" w:cs="Times New Roman"/>
          <w:color w:val="000000"/>
          <w:sz w:val="24"/>
          <w:szCs w:val="24"/>
        </w:rPr>
      </w:pPr>
      <w:r w:rsidRPr="00463EDF">
        <w:rPr>
          <w:rFonts w:ascii="Times New Roman" w:hAnsi="Times New Roman" w:cs="Times New Roman"/>
          <w:color w:val="000000"/>
          <w:sz w:val="24"/>
          <w:szCs w:val="24"/>
        </w:rPr>
        <w:t xml:space="preserve">к Положению о муниципальном жилищном контроле </w:t>
      </w:r>
      <w:r w:rsidRPr="00463EDF">
        <w:rPr>
          <w:rFonts w:ascii="Times New Roman" w:hAnsi="Times New Roman" w:cs="Times New Roman"/>
          <w:color w:val="000000"/>
          <w:sz w:val="24"/>
          <w:szCs w:val="24"/>
        </w:rPr>
        <w:br/>
        <w:t xml:space="preserve">в </w:t>
      </w:r>
      <w:r w:rsidR="000B510D">
        <w:rPr>
          <w:rFonts w:ascii="Times New Roman" w:hAnsi="Times New Roman" w:cs="Times New Roman"/>
          <w:color w:val="000000"/>
          <w:sz w:val="24"/>
          <w:szCs w:val="24"/>
        </w:rPr>
        <w:t>Русско-Тювеевском сельском</w:t>
      </w:r>
      <w:r w:rsidR="00B96A26">
        <w:rPr>
          <w:rFonts w:ascii="Times New Roman" w:hAnsi="Times New Roman" w:cs="Times New Roman"/>
          <w:color w:val="000000"/>
          <w:sz w:val="24"/>
          <w:szCs w:val="24"/>
        </w:rPr>
        <w:t xml:space="preserve"> поселении Темниковского муниципального района Республики Мордовия</w:t>
      </w:r>
    </w:p>
    <w:p w:rsidR="00777414" w:rsidRPr="00463EDF" w:rsidRDefault="00777414" w:rsidP="00777414">
      <w:pPr>
        <w:widowControl w:val="0"/>
        <w:autoSpaceDE w:val="0"/>
        <w:spacing w:line="276" w:lineRule="auto"/>
        <w:jc w:val="both"/>
        <w:rPr>
          <w:color w:val="000000"/>
        </w:rPr>
      </w:pPr>
      <w:bookmarkStart w:id="10" w:name="Par381"/>
      <w:bookmarkEnd w:id="10"/>
    </w:p>
    <w:p w:rsidR="00777414" w:rsidRPr="00463EDF" w:rsidRDefault="00777414" w:rsidP="00777414">
      <w:pPr>
        <w:pStyle w:val="ConsPlusTitle"/>
        <w:jc w:val="center"/>
        <w:rPr>
          <w:rFonts w:ascii="Times New Roman" w:hAnsi="Times New Roman" w:cs="Times New Roman"/>
        </w:rPr>
      </w:pPr>
      <w:r w:rsidRPr="00463EDF">
        <w:rPr>
          <w:rFonts w:ascii="Times New Roman" w:hAnsi="Times New Roman" w:cs="Times New Roman"/>
          <w:color w:val="000000"/>
          <w:sz w:val="28"/>
          <w:szCs w:val="28"/>
        </w:rPr>
        <w:t>Индикаторы риска нарушения обязательных требований, используемые для определения необходимости проведения внеплановых</w:t>
      </w:r>
    </w:p>
    <w:p w:rsidR="00777414" w:rsidRPr="00463EDF" w:rsidRDefault="00777414" w:rsidP="00777414">
      <w:pPr>
        <w:pStyle w:val="ConsPlusTitle"/>
        <w:jc w:val="center"/>
        <w:rPr>
          <w:rFonts w:ascii="Times New Roman" w:hAnsi="Times New Roman" w:cs="Times New Roman"/>
          <w:b w:val="0"/>
          <w:bCs w:val="0"/>
          <w:color w:val="000000"/>
          <w:sz w:val="28"/>
          <w:szCs w:val="28"/>
        </w:rPr>
      </w:pPr>
      <w:r w:rsidRPr="00463EDF">
        <w:rPr>
          <w:rFonts w:ascii="Times New Roman" w:hAnsi="Times New Roman" w:cs="Times New Roman"/>
          <w:color w:val="000000"/>
          <w:sz w:val="28"/>
          <w:szCs w:val="28"/>
        </w:rPr>
        <w:t xml:space="preserve">проверок при осуществлении администрацией </w:t>
      </w:r>
      <w:r w:rsidR="000B510D">
        <w:rPr>
          <w:rFonts w:ascii="Times New Roman" w:hAnsi="Times New Roman" w:cs="Times New Roman"/>
          <w:bCs w:val="0"/>
          <w:color w:val="000000"/>
          <w:sz w:val="28"/>
          <w:szCs w:val="28"/>
        </w:rPr>
        <w:t>Русско-Тювеевского сельского</w:t>
      </w:r>
      <w:r w:rsidR="00697DF9" w:rsidRPr="00697DF9">
        <w:rPr>
          <w:rFonts w:ascii="Times New Roman" w:hAnsi="Times New Roman" w:cs="Times New Roman"/>
          <w:bCs w:val="0"/>
          <w:color w:val="000000"/>
          <w:sz w:val="28"/>
          <w:szCs w:val="28"/>
        </w:rPr>
        <w:t xml:space="preserve"> поселения Темниковского муниципального района</w:t>
      </w:r>
    </w:p>
    <w:p w:rsidR="00777414" w:rsidRPr="00463EDF" w:rsidRDefault="00777414" w:rsidP="00777414">
      <w:pPr>
        <w:spacing w:line="360" w:lineRule="auto"/>
        <w:jc w:val="center"/>
        <w:rPr>
          <w:color w:val="000000"/>
        </w:rPr>
      </w:pPr>
      <w:bookmarkStart w:id="11" w:name="_Hlk77689331"/>
      <w:r w:rsidRPr="00463EDF">
        <w:rPr>
          <w:b/>
          <w:bCs/>
          <w:color w:val="000000"/>
          <w:sz w:val="28"/>
          <w:szCs w:val="28"/>
        </w:rPr>
        <w:t xml:space="preserve">муниципального жилищного контроля в </w:t>
      </w:r>
      <w:r w:rsidR="000B510D">
        <w:rPr>
          <w:b/>
          <w:bCs/>
          <w:color w:val="000000"/>
          <w:sz w:val="28"/>
          <w:szCs w:val="28"/>
        </w:rPr>
        <w:t>Русско-Тювеевском сельском</w:t>
      </w:r>
      <w:r w:rsidR="00697DF9">
        <w:rPr>
          <w:b/>
          <w:bCs/>
          <w:color w:val="000000"/>
          <w:sz w:val="28"/>
          <w:szCs w:val="28"/>
        </w:rPr>
        <w:t xml:space="preserve"> </w:t>
      </w:r>
      <w:bookmarkStart w:id="12" w:name="_GoBack"/>
      <w:bookmarkEnd w:id="12"/>
      <w:r w:rsidR="00697DF9">
        <w:rPr>
          <w:b/>
          <w:bCs/>
          <w:color w:val="000000"/>
          <w:sz w:val="28"/>
          <w:szCs w:val="28"/>
        </w:rPr>
        <w:t>поселении Темниковского муниципального района</w:t>
      </w:r>
    </w:p>
    <w:bookmarkEnd w:id="11"/>
    <w:p w:rsidR="00777414" w:rsidRPr="00463EDF" w:rsidRDefault="00777414" w:rsidP="00777414">
      <w:pPr>
        <w:pStyle w:val="ConsPlusNormal"/>
        <w:ind w:firstLine="0"/>
        <w:jc w:val="both"/>
        <w:rPr>
          <w:rFonts w:ascii="Times New Roman" w:hAnsi="Times New Roman" w:cs="Times New Roman"/>
          <w:color w:val="000000"/>
        </w:rPr>
      </w:pPr>
    </w:p>
    <w:p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1. Поступление в орган муниципального жилищного контроля обращений гражданина или организации, являющихся собственниками помещений в многоквартирном доме, в котором есть жилые помещения муниципального жилищного фонда, граждан, являющихся пользователями жилых помещений муниципального жилищного фонда в многоквартирном доме, информации от органов государственной власти, органов местного самоуправления, из средств массовой информации о наличии в деятельности контролируемого лица хотя бы одного отклонения от следующих обязательных требований к:</w:t>
      </w:r>
    </w:p>
    <w:p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 xml:space="preserve">а) порядку осуществления перевода жилого помещения муниципального жилищного фонда в нежилое помещение; </w:t>
      </w:r>
    </w:p>
    <w:p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б) порядку осуществления перепланировки и (или) переустройства жилых помещений муниципального жилищного фонда в многоквартирном доме;</w:t>
      </w:r>
    </w:p>
    <w:p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в) предоставлению коммунальных услуг пользователям жилых помещений муниципального жилищного фонда в многоквартирных домах и жилых домов;</w:t>
      </w:r>
    </w:p>
    <w:p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г) обеспечению доступности для инвалидов жилых помещений муниципального жилищного фонда;</w:t>
      </w:r>
    </w:p>
    <w:p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д) обеспечению безопасности при использовании и содержании внутридомового и внутриквартирного газового оборудования жилых помещений муниципального жилищного фонда.</w:t>
      </w:r>
    </w:p>
    <w:p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 xml:space="preserve">2. Поступление в орган муниципального жилищного контроля обращения гражданина или организации, являющихся собственниками помещений в многоквартирном доме, в котором есть жилые помещения муниципального </w:t>
      </w:r>
      <w:r w:rsidRPr="00463EDF">
        <w:rPr>
          <w:rFonts w:ascii="Times New Roman" w:hAnsi="Times New Roman" w:cs="Times New Roman"/>
          <w:color w:val="000000"/>
          <w:sz w:val="28"/>
          <w:szCs w:val="28"/>
        </w:rPr>
        <w:lastRenderedPageBreak/>
        <w:t>жилищного фонда, гражданина, являющегося пользователем жилого помещения муниципального жилищного фонда в многоквартирном доме, информации от органов государственной власти, органов местного самоуправления, из средств массовой информации о фактах нарушений в отношении муниципального жилищного фонда, обязательных требований, установленных частью 1статьи 20 Жилищного кодекса Российской Федерации, за исключением обращений, указанных в пункте 1 настоящего Приложения, и обращений, послуживших основанием для проведения внепланового контрольного (надзорного) мероприятия в соответствии с частью 12 статьи 66 Федерального закона от 31.07.2020 № 248-ФЗ «О государственном контроле (надзоре) и муниципальном контроле в Российской Федерации», в случае если в течение года до поступления данного обращения, информации контролируемому лицу органом государственного жилищного надзора, органом муниципального жилищного контроля объявлялись предостережения о недопустимости нарушения аналогичных обязательных требований.</w:t>
      </w:r>
    </w:p>
    <w:p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3. Двукратный и более рост количества обращений за единицу времени (месяц, шесть месяцев, двенадцать месяцев) в сравнении с предшествующим аналогичным периодом и (или) с аналогичным периодом предшествующего календарного года, поступивших в адрес органа муниципального жилищного контроля от граждан или организаций, являющихся собственниками помещений в многоквартирном доме, в котором есть жилые помещения муниципального жилищного фонда, граждан, являющихся пользователями жилых помещений муниципального жилищного фонда в многоквартирном доме, информации от органов государственной власти, органов местного самоуправления, из средств массовой информации о фактах нарушений в отношении муниципального жилищного фонда обязательных требований, установленных частью 1 статьи 20 Жилищного кодекса Российской Федерации.</w:t>
      </w:r>
    </w:p>
    <w:p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 xml:space="preserve">4. Поступление в орган муниципального жилищного контроля в течение трёх месяцев подряд двух и более протоколов общего собрания собственников помещений в многоквартирном доме, в котором есть жилые помещения </w:t>
      </w:r>
      <w:r w:rsidRPr="00463EDF">
        <w:rPr>
          <w:rFonts w:ascii="Times New Roman" w:hAnsi="Times New Roman" w:cs="Times New Roman"/>
          <w:color w:val="000000"/>
          <w:sz w:val="28"/>
          <w:szCs w:val="28"/>
        </w:rPr>
        <w:lastRenderedPageBreak/>
        <w:t>муниципального жилищного фонда, содержащих решения по аналогичным вопросам повестки дня.</w:t>
      </w:r>
    </w:p>
    <w:p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5. Выявление в течение трех месяцев более пяти фактов несоответствия сведений (информации), полученных от гражданина или организации, являющихся собственниками помещений в многоквартирном доме</w:t>
      </w:r>
      <w:bookmarkStart w:id="13" w:name="_Hlk79571629"/>
      <w:r w:rsidRPr="00463EDF">
        <w:rPr>
          <w:rFonts w:ascii="Times New Roman" w:hAnsi="Times New Roman" w:cs="Times New Roman"/>
          <w:color w:val="000000"/>
          <w:sz w:val="28"/>
          <w:szCs w:val="28"/>
        </w:rPr>
        <w:t xml:space="preserve">, в котором есть жилые помещения муниципального жилищного фонда, </w:t>
      </w:r>
      <w:bookmarkEnd w:id="13"/>
      <w:r w:rsidRPr="00463EDF">
        <w:rPr>
          <w:rFonts w:ascii="Times New Roman" w:hAnsi="Times New Roman" w:cs="Times New Roman"/>
          <w:color w:val="000000"/>
          <w:sz w:val="28"/>
          <w:szCs w:val="28"/>
        </w:rPr>
        <w:t>гражданина, являющегося пользователем жилого помещения муниципального жилищного фонда в многоквартирном доме, информации от органов государственной власти, органов местного самоуправления, из средств массовой информации и информации, размещённой контролируемым лицом в государственной информационной системе жилищно-коммунального хозяйства.</w:t>
      </w:r>
    </w:p>
    <w:p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6. Неоднократные (два и более) случаи аварий, произошедшие на одном и том же объекте муниципального жилищного контроля, в течение трех месяцев подряд.</w:t>
      </w:r>
    </w:p>
    <w:p w:rsidR="00777414" w:rsidRPr="00463EDF" w:rsidRDefault="00777414" w:rsidP="00777414">
      <w:pPr>
        <w:jc w:val="center"/>
        <w:rPr>
          <w:b/>
          <w:bCs/>
          <w:color w:val="000000"/>
          <w:sz w:val="28"/>
          <w:szCs w:val="28"/>
        </w:rPr>
      </w:pPr>
      <w:r w:rsidRPr="00463EDF">
        <w:rPr>
          <w:color w:val="000000"/>
        </w:rPr>
        <w:br w:type="page"/>
      </w:r>
      <w:bookmarkStart w:id="14" w:name="_Hlk79656380"/>
      <w:r w:rsidRPr="00463EDF">
        <w:rPr>
          <w:b/>
          <w:bCs/>
          <w:color w:val="000000"/>
          <w:sz w:val="28"/>
          <w:szCs w:val="28"/>
        </w:rPr>
        <w:lastRenderedPageBreak/>
        <w:t xml:space="preserve">Пояснительная записка </w:t>
      </w:r>
    </w:p>
    <w:p w:rsidR="00777414" w:rsidRPr="00463EDF" w:rsidRDefault="00777414" w:rsidP="00777414">
      <w:pPr>
        <w:jc w:val="center"/>
        <w:rPr>
          <w:b/>
          <w:bCs/>
          <w:color w:val="000000"/>
          <w:sz w:val="28"/>
          <w:szCs w:val="28"/>
        </w:rPr>
      </w:pPr>
      <w:r w:rsidRPr="00463EDF">
        <w:rPr>
          <w:b/>
          <w:bCs/>
          <w:color w:val="000000"/>
          <w:sz w:val="28"/>
          <w:szCs w:val="28"/>
        </w:rPr>
        <w:t xml:space="preserve">к положению о муниципальном жилищном контроле в поселении </w:t>
      </w:r>
    </w:p>
    <w:p w:rsidR="00777414" w:rsidRPr="00463EDF" w:rsidRDefault="00777414" w:rsidP="00777414">
      <w:pPr>
        <w:spacing w:line="360" w:lineRule="auto"/>
        <w:jc w:val="center"/>
        <w:rPr>
          <w:color w:val="000000"/>
          <w:sz w:val="28"/>
          <w:szCs w:val="28"/>
        </w:rPr>
      </w:pPr>
    </w:p>
    <w:p w:rsidR="00777414" w:rsidRPr="00463EDF" w:rsidRDefault="00777414" w:rsidP="00777414">
      <w:pPr>
        <w:pStyle w:val="ConsTitle"/>
        <w:widowControl/>
        <w:spacing w:line="360" w:lineRule="auto"/>
        <w:ind w:firstLine="709"/>
        <w:jc w:val="both"/>
        <w:rPr>
          <w:rFonts w:ascii="Times New Roman" w:hAnsi="Times New Roman" w:cs="Times New Roman"/>
          <w:b w:val="0"/>
          <w:color w:val="000000"/>
          <w:sz w:val="28"/>
          <w:szCs w:val="28"/>
          <w:shd w:val="clear" w:color="auto" w:fill="FFFFFF"/>
          <w:lang w:eastAsia="ru-RU"/>
        </w:rPr>
      </w:pPr>
      <w:r w:rsidRPr="00463EDF">
        <w:rPr>
          <w:rFonts w:ascii="Times New Roman" w:hAnsi="Times New Roman" w:cs="Times New Roman"/>
          <w:b w:val="0"/>
          <w:color w:val="000000"/>
          <w:sz w:val="28"/>
          <w:szCs w:val="28"/>
          <w:lang w:eastAsia="ru-RU"/>
        </w:rPr>
        <w:t xml:space="preserve">Положение о муниципальном жилищном контроле в поселении (далее – Положение) подготовлено в соответствии со статьей 20 Жилищного кодекса Российской Федерации, Федеральным законом от 06.10.2003 № 131-ФЗ «Об общих принципах организации местного самоуправления в Российской Федерации» и Федеральным законом от 31.07.2020 № 248-ФЗ «О государственном контроле (надзоре) и муниципальном контроле в Российской Федерации» (далее – Федеральный закон № 248-ФЗ) </w:t>
      </w:r>
      <w:r w:rsidRPr="00463EDF">
        <w:rPr>
          <w:rFonts w:ascii="Times New Roman" w:hAnsi="Times New Roman" w:cs="Times New Roman"/>
          <w:b w:val="0"/>
          <w:color w:val="000000"/>
          <w:sz w:val="28"/>
          <w:szCs w:val="28"/>
          <w:shd w:val="clear" w:color="auto" w:fill="FFFFFF"/>
          <w:lang w:eastAsia="ru-RU"/>
        </w:rPr>
        <w:t>и подлежит утверждению решением представительного органа муниципального образования и введению в действие не ранее 1 января 2022 года.</w:t>
      </w:r>
    </w:p>
    <w:p w:rsidR="00777414" w:rsidRPr="00463EDF" w:rsidRDefault="00777414" w:rsidP="00777414">
      <w:pPr>
        <w:pStyle w:val="ConsTitle"/>
        <w:widowControl/>
        <w:spacing w:line="360" w:lineRule="auto"/>
        <w:ind w:firstLine="709"/>
        <w:jc w:val="both"/>
        <w:rPr>
          <w:rFonts w:ascii="Times New Roman" w:hAnsi="Times New Roman" w:cs="Times New Roman"/>
          <w:b w:val="0"/>
          <w:color w:val="000000"/>
          <w:sz w:val="28"/>
          <w:szCs w:val="28"/>
          <w:shd w:val="clear" w:color="auto" w:fill="FFFFFF"/>
          <w:lang w:eastAsia="ru-RU"/>
        </w:rPr>
      </w:pPr>
      <w:r w:rsidRPr="00463EDF">
        <w:rPr>
          <w:rFonts w:ascii="Times New Roman" w:hAnsi="Times New Roman" w:cs="Times New Roman"/>
          <w:b w:val="0"/>
          <w:color w:val="000000"/>
          <w:sz w:val="28"/>
          <w:szCs w:val="28"/>
          <w:shd w:val="clear" w:color="auto" w:fill="FFFFFF"/>
          <w:lang w:eastAsia="ru-RU"/>
        </w:rPr>
        <w:t>1. Обращаем внимание, что со дня вступления Положения прекращают действие ранее принятые в поселении муниципальные правовые акты по вопросам осуществления муниципального жилищного контроля. Соответственно, до 1 января 2022 года должны быть приняты необходимые муниципальные правовые акты с учетом компетенции органов местного самоуправления поселения о признании со дня вступления Положения утратившими силу таких актов (положение о данном виде контроля, программа профилактики, административный регламент осуществления контроля).</w:t>
      </w:r>
    </w:p>
    <w:p w:rsidR="00777414" w:rsidRPr="00463EDF" w:rsidRDefault="00777414" w:rsidP="00777414">
      <w:pPr>
        <w:pStyle w:val="ConsTitle"/>
        <w:spacing w:line="360" w:lineRule="auto"/>
        <w:ind w:firstLine="709"/>
        <w:jc w:val="both"/>
        <w:rPr>
          <w:rFonts w:ascii="Times New Roman" w:hAnsi="Times New Roman" w:cs="Times New Roman"/>
          <w:b w:val="0"/>
          <w:color w:val="000000"/>
          <w:sz w:val="28"/>
          <w:szCs w:val="28"/>
          <w:shd w:val="clear" w:color="auto" w:fill="FFFFFF"/>
          <w:lang w:eastAsia="ru-RU"/>
        </w:rPr>
      </w:pPr>
      <w:r w:rsidRPr="00463EDF">
        <w:rPr>
          <w:rFonts w:ascii="Times New Roman" w:hAnsi="Times New Roman" w:cs="Times New Roman"/>
          <w:b w:val="0"/>
          <w:color w:val="000000"/>
          <w:sz w:val="28"/>
          <w:szCs w:val="28"/>
          <w:shd w:val="clear" w:color="auto" w:fill="FFFFFF"/>
          <w:lang w:eastAsia="ru-RU"/>
        </w:rPr>
        <w:t xml:space="preserve">2. Если полномочие по осуществлению данного вида муниципального контроля передано поселениями на основании соглашения с органами местного самоуправления муниципального района о передаче им осуществления части своих полномочий по решению вопросов местного значения за счет межбюджетных трансфертов, предоставляемых из бюджетов этих поселений в бюджет муниципального района, то в такой ситуации нужно учитывать содержание соглашения о передаче полномочий. </w:t>
      </w:r>
    </w:p>
    <w:p w:rsidR="00777414" w:rsidRPr="00463EDF" w:rsidRDefault="00777414" w:rsidP="00777414">
      <w:pPr>
        <w:pStyle w:val="ConsTitle"/>
        <w:spacing w:line="360" w:lineRule="auto"/>
        <w:ind w:firstLine="709"/>
        <w:jc w:val="both"/>
        <w:rPr>
          <w:rFonts w:ascii="Times New Roman" w:hAnsi="Times New Roman" w:cs="Times New Roman"/>
          <w:b w:val="0"/>
          <w:color w:val="000000"/>
          <w:sz w:val="28"/>
          <w:szCs w:val="28"/>
          <w:shd w:val="clear" w:color="auto" w:fill="FFFFFF"/>
          <w:lang w:eastAsia="ru-RU"/>
        </w:rPr>
      </w:pPr>
      <w:r w:rsidRPr="00463EDF">
        <w:rPr>
          <w:rFonts w:ascii="Times New Roman" w:hAnsi="Times New Roman" w:cs="Times New Roman"/>
          <w:b w:val="0"/>
          <w:color w:val="000000"/>
          <w:sz w:val="28"/>
          <w:szCs w:val="28"/>
          <w:shd w:val="clear" w:color="auto" w:fill="FFFFFF"/>
          <w:lang w:eastAsia="ru-RU"/>
        </w:rPr>
        <w:t xml:space="preserve">Как правило, при заключении вышеназванных соглашений о передаче полномочий указывается, что передается полномочие по решению определенного вопроса местного значения поселения, и не указывается, что органам местного самоуправления муниципального района передается и </w:t>
      </w:r>
      <w:r w:rsidRPr="00463EDF">
        <w:rPr>
          <w:rFonts w:ascii="Times New Roman" w:hAnsi="Times New Roman" w:cs="Times New Roman"/>
          <w:b w:val="0"/>
          <w:color w:val="000000"/>
          <w:sz w:val="28"/>
          <w:szCs w:val="28"/>
          <w:shd w:val="clear" w:color="auto" w:fill="FFFFFF"/>
          <w:lang w:eastAsia="ru-RU"/>
        </w:rPr>
        <w:lastRenderedPageBreak/>
        <w:t xml:space="preserve">полномочие по нормативному регулированию данного вопроса. К тому же зачастую соглашения о передаче полномочий заключаются администрациями муниципального района и поселения. По смыслу части 4 статьи 15 </w:t>
      </w:r>
      <w:r w:rsidRPr="00463EDF">
        <w:rPr>
          <w:rFonts w:ascii="Times New Roman" w:hAnsi="Times New Roman" w:cs="Times New Roman"/>
          <w:b w:val="0"/>
          <w:color w:val="000000"/>
          <w:sz w:val="28"/>
          <w:szCs w:val="28"/>
          <w:lang w:eastAsia="ru-RU"/>
        </w:rPr>
        <w:t>Федерального закона от 06.10.2003 № 131-ФЗ «Об общих принципах организации местного самоуправления в Российской Федерации» полномочие передаётся (и соответственно соглашение заключается) тем органом местного самоуправления, который обладает этим полномочием. Положение о виде муниципального контроля должно быть утверждено именно представительным органом муниципального образования. Поэтому, если соглашение между представительными органами муниципального района и поселения по вопросу передачи полномочия об утверждении положения о виде муниципального контроля не заключено</w:t>
      </w:r>
      <w:r w:rsidRPr="00463EDF">
        <w:rPr>
          <w:rFonts w:ascii="Times New Roman" w:hAnsi="Times New Roman" w:cs="Times New Roman"/>
          <w:b w:val="0"/>
          <w:color w:val="000000"/>
          <w:sz w:val="28"/>
          <w:szCs w:val="28"/>
          <w:shd w:val="clear" w:color="auto" w:fill="FFFFFF"/>
          <w:lang w:eastAsia="ru-RU"/>
        </w:rPr>
        <w:t xml:space="preserve">, принятие правового акта, утверждающего </w:t>
      </w:r>
      <w:r w:rsidRPr="00463EDF">
        <w:rPr>
          <w:rFonts w:ascii="Times New Roman" w:hAnsi="Times New Roman" w:cs="Times New Roman"/>
          <w:b w:val="0"/>
          <w:color w:val="000000"/>
          <w:sz w:val="28"/>
          <w:szCs w:val="28"/>
          <w:lang w:eastAsia="ru-RU"/>
        </w:rPr>
        <w:t>положение о виде муниципального контроля</w:t>
      </w:r>
      <w:r w:rsidRPr="00463EDF">
        <w:rPr>
          <w:rFonts w:ascii="Times New Roman" w:hAnsi="Times New Roman" w:cs="Times New Roman"/>
          <w:b w:val="0"/>
          <w:color w:val="000000"/>
          <w:sz w:val="28"/>
          <w:szCs w:val="28"/>
          <w:shd w:val="clear" w:color="auto" w:fill="FFFFFF"/>
          <w:lang w:eastAsia="ru-RU"/>
        </w:rPr>
        <w:t xml:space="preserve">, остается в компетенции представительного органа поселения. </w:t>
      </w:r>
    </w:p>
    <w:p w:rsidR="00777414" w:rsidRPr="00463EDF" w:rsidRDefault="00777414" w:rsidP="00777414">
      <w:pPr>
        <w:pStyle w:val="ConsTitle"/>
        <w:widowControl/>
        <w:spacing w:line="360" w:lineRule="auto"/>
        <w:ind w:firstLine="709"/>
        <w:jc w:val="both"/>
        <w:rPr>
          <w:rFonts w:ascii="Times New Roman" w:hAnsi="Times New Roman" w:cs="Times New Roman"/>
          <w:b w:val="0"/>
          <w:color w:val="000000"/>
          <w:sz w:val="28"/>
          <w:szCs w:val="28"/>
          <w:shd w:val="clear" w:color="auto" w:fill="FFFFFF"/>
          <w:lang w:eastAsia="ru-RU"/>
        </w:rPr>
      </w:pPr>
      <w:r w:rsidRPr="00463EDF">
        <w:rPr>
          <w:rFonts w:ascii="Times New Roman" w:hAnsi="Times New Roman" w:cs="Times New Roman"/>
          <w:b w:val="0"/>
          <w:color w:val="000000"/>
          <w:sz w:val="28"/>
          <w:szCs w:val="28"/>
          <w:shd w:val="clear" w:color="auto" w:fill="FFFFFF"/>
          <w:lang w:eastAsia="ru-RU"/>
        </w:rPr>
        <w:t>3. Согласно Положению на основании части 7 статьи 22 Федерального закона № 248-ФЗ система оценки и управления рисками при осуществлении муниципального жилищного контроля не применяется.</w:t>
      </w:r>
    </w:p>
    <w:p w:rsidR="00777414" w:rsidRPr="00463EDF" w:rsidRDefault="00777414" w:rsidP="00777414">
      <w:pPr>
        <w:pStyle w:val="ConsTitle"/>
        <w:spacing w:line="360" w:lineRule="auto"/>
        <w:ind w:firstLine="709"/>
        <w:jc w:val="both"/>
        <w:rPr>
          <w:rFonts w:ascii="Times New Roman" w:hAnsi="Times New Roman" w:cs="Times New Roman"/>
          <w:b w:val="0"/>
          <w:color w:val="000000"/>
          <w:sz w:val="28"/>
          <w:szCs w:val="28"/>
          <w:shd w:val="clear" w:color="auto" w:fill="FFFFFF"/>
          <w:lang w:eastAsia="ru-RU"/>
        </w:rPr>
      </w:pPr>
      <w:r w:rsidRPr="00463EDF">
        <w:rPr>
          <w:rFonts w:ascii="Times New Roman" w:hAnsi="Times New Roman" w:cs="Times New Roman"/>
          <w:b w:val="0"/>
          <w:color w:val="000000"/>
          <w:sz w:val="28"/>
          <w:szCs w:val="28"/>
          <w:shd w:val="clear" w:color="auto" w:fill="FFFFFF"/>
          <w:lang w:eastAsia="ru-RU"/>
        </w:rPr>
        <w:t>В связи с этим контрольные мероприятия, закрепленные в Положении (инспекционный визит, рейдовый осмотр, документарная проверка, выездная проверка, наблюдение за соблюдением обязательных требований, выездное обследование) проводятся в форме внеплановых мероприятий.</w:t>
      </w:r>
    </w:p>
    <w:p w:rsidR="00777414" w:rsidRPr="00463EDF" w:rsidRDefault="00777414" w:rsidP="00777414">
      <w:pPr>
        <w:pStyle w:val="ConsTitle"/>
        <w:widowControl/>
        <w:spacing w:line="360" w:lineRule="auto"/>
        <w:ind w:firstLine="709"/>
        <w:jc w:val="both"/>
        <w:rPr>
          <w:rFonts w:ascii="Times New Roman" w:hAnsi="Times New Roman" w:cs="Times New Roman"/>
          <w:b w:val="0"/>
          <w:color w:val="000000"/>
          <w:sz w:val="28"/>
          <w:szCs w:val="28"/>
          <w:shd w:val="clear" w:color="auto" w:fill="FFFFFF"/>
          <w:lang w:eastAsia="ru-RU"/>
        </w:rPr>
      </w:pPr>
      <w:r w:rsidRPr="00463EDF">
        <w:rPr>
          <w:rFonts w:ascii="Times New Roman" w:hAnsi="Times New Roman" w:cs="Times New Roman"/>
          <w:b w:val="0"/>
          <w:color w:val="000000"/>
          <w:sz w:val="28"/>
          <w:szCs w:val="28"/>
          <w:shd w:val="clear" w:color="auto" w:fill="FFFFFF"/>
          <w:lang w:eastAsia="ru-RU"/>
        </w:rPr>
        <w:t>Внеплановые контрольные мероприятия могут проводиться только после согласования с органами прокуратуры.</w:t>
      </w:r>
    </w:p>
    <w:p w:rsidR="00777414" w:rsidRPr="00463EDF" w:rsidRDefault="00777414" w:rsidP="00777414">
      <w:pPr>
        <w:pStyle w:val="ConsTitle"/>
        <w:widowControl/>
        <w:spacing w:line="360" w:lineRule="auto"/>
        <w:ind w:firstLine="709"/>
        <w:jc w:val="both"/>
        <w:rPr>
          <w:rFonts w:ascii="Times New Roman" w:hAnsi="Times New Roman" w:cs="Times New Roman"/>
          <w:b w:val="0"/>
          <w:color w:val="000000"/>
          <w:sz w:val="28"/>
          <w:szCs w:val="28"/>
          <w:shd w:val="clear" w:color="auto" w:fill="FFFFFF"/>
          <w:lang w:eastAsia="ru-RU"/>
        </w:rPr>
      </w:pPr>
      <w:r w:rsidRPr="00463EDF">
        <w:rPr>
          <w:rFonts w:ascii="Times New Roman" w:hAnsi="Times New Roman" w:cs="Times New Roman"/>
          <w:b w:val="0"/>
          <w:color w:val="000000"/>
          <w:sz w:val="28"/>
          <w:szCs w:val="28"/>
          <w:shd w:val="clear" w:color="auto" w:fill="FFFFFF"/>
          <w:lang w:eastAsia="ru-RU"/>
        </w:rPr>
        <w:t xml:space="preserve">Отсутствие планового характера в муниципальном жилищном контроле обусловлено тем, что федеральными органами государственной власти при определении планового (риск-ориентированного) подхода к проведению контрольных мероприятий рекомендовано определять группы рисков в объектах муниципального контроля с учетом правоприменительной практики, существовавшей на момент утверждения положения о соответствующем виде муниципального контроля. По имеющейся информации, в абсолютном </w:t>
      </w:r>
      <w:r w:rsidRPr="00463EDF">
        <w:rPr>
          <w:rFonts w:ascii="Times New Roman" w:hAnsi="Times New Roman" w:cs="Times New Roman"/>
          <w:b w:val="0"/>
          <w:color w:val="000000"/>
          <w:sz w:val="28"/>
          <w:szCs w:val="28"/>
          <w:shd w:val="clear" w:color="auto" w:fill="FFFFFF"/>
          <w:lang w:eastAsia="ru-RU"/>
        </w:rPr>
        <w:lastRenderedPageBreak/>
        <w:t xml:space="preserve">большинстве поселений фактически муниципальный жилищный контроль системно не осуществлялся. Соответственно, отсутствует информация, позволяющая провести градацию объектов муниципального контроля по рискам для целей определения периодичности плановых контрольных мероприятий. </w:t>
      </w:r>
    </w:p>
    <w:p w:rsidR="00777414" w:rsidRPr="00463EDF" w:rsidRDefault="00777414" w:rsidP="00777414">
      <w:pPr>
        <w:pStyle w:val="ConsTitle"/>
        <w:widowControl/>
        <w:spacing w:line="360" w:lineRule="auto"/>
        <w:ind w:firstLine="709"/>
        <w:jc w:val="both"/>
        <w:rPr>
          <w:rFonts w:ascii="Times New Roman" w:hAnsi="Times New Roman" w:cs="Times New Roman"/>
          <w:b w:val="0"/>
          <w:color w:val="000000"/>
          <w:sz w:val="28"/>
          <w:szCs w:val="28"/>
          <w:shd w:val="clear" w:color="auto" w:fill="FFFFFF"/>
          <w:lang w:eastAsia="ru-RU"/>
        </w:rPr>
      </w:pPr>
      <w:r w:rsidRPr="00463EDF">
        <w:rPr>
          <w:rFonts w:ascii="Times New Roman" w:hAnsi="Times New Roman" w:cs="Times New Roman"/>
          <w:b w:val="0"/>
          <w:color w:val="000000"/>
          <w:sz w:val="28"/>
          <w:szCs w:val="28"/>
          <w:shd w:val="clear" w:color="auto" w:fill="FFFFFF"/>
          <w:lang w:eastAsia="ru-RU"/>
        </w:rPr>
        <w:t>4. Анализ положений статей 6.4, 7.19, 7.20, 7.21, 7.22, 7.23, 7.23.3, 7.32.2, 9.23, 13.19.2 Кодекса Российской Федерации об административных правонарушениях позволяет сделать вывод о том, что в ходе осуществления муниципального жилищного контроля могут быть выявлены нарушения:</w:t>
      </w:r>
    </w:p>
    <w:p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1) обязательных требований о недопущении нарушения санитарно-эпидемиологических требований к эксплуатации жилых помещений муниципального жилищного фонда;</w:t>
      </w:r>
    </w:p>
    <w:p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 xml:space="preserve">2) обязательных требований о недопущении </w:t>
      </w:r>
      <w:r w:rsidRPr="00463EDF">
        <w:rPr>
          <w:rFonts w:ascii="Times New Roman" w:hAnsi="Times New Roman" w:cs="Times New Roman"/>
          <w:color w:val="000000"/>
          <w:sz w:val="28"/>
          <w:szCs w:val="28"/>
          <w:lang w:val="en-US"/>
        </w:rPr>
        <w:t>c</w:t>
      </w:r>
      <w:r w:rsidRPr="00463EDF">
        <w:rPr>
          <w:rFonts w:ascii="Times New Roman" w:hAnsi="Times New Roman" w:cs="Times New Roman"/>
          <w:color w:val="000000"/>
          <w:sz w:val="28"/>
          <w:szCs w:val="28"/>
        </w:rPr>
        <w:t>амовольного подключения к электрическим сетям, тепловым сетям и газопроводам, а равно самовольное (безучетное) использование электрической, тепловой энергии, газа;</w:t>
      </w:r>
    </w:p>
    <w:p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3) обязательных требований о недопущении самовольного подключения к централизованным системам водоснабжения и водоотведения;</w:t>
      </w:r>
    </w:p>
    <w:p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4) обязательных требований о недопущении нарушения правил пользования жилыми помещениями муниципального жилищного фонда, самовольного переустройства и (или) перепланировки жилого помещения муниципального жилищного фонда в многоквартирном доме;</w:t>
      </w:r>
    </w:p>
    <w:p w:rsidR="00777414" w:rsidRPr="00463EDF" w:rsidRDefault="00777414" w:rsidP="00777414">
      <w:pPr>
        <w:pStyle w:val="ConsPlusNormal"/>
        <w:spacing w:line="360" w:lineRule="auto"/>
        <w:ind w:firstLine="709"/>
        <w:jc w:val="both"/>
        <w:rPr>
          <w:rFonts w:ascii="Times New Roman" w:hAnsi="Times New Roman" w:cs="Times New Roman"/>
          <w:sz w:val="28"/>
          <w:szCs w:val="28"/>
        </w:rPr>
      </w:pPr>
      <w:r w:rsidRPr="00463EDF">
        <w:rPr>
          <w:rFonts w:ascii="Times New Roman" w:hAnsi="Times New Roman" w:cs="Times New Roman"/>
          <w:sz w:val="28"/>
          <w:szCs w:val="28"/>
        </w:rPr>
        <w:t xml:space="preserve">5) обязательных требований о недопущении нарушения лицами, ответственными за содержание жилых домов муниципального жилищного фонда и (или) жилых помещений муниципального жилищного фонда, правил содержания и ремонта жилых домов и (или) жилых помещений либо порядка и правил признания их непригодными для постоянного проживания и перевода их в нежилые, а равно о недопущении переустройства и (или) перепланировки жилых домов муниципального жилищного фонда и (или) жилых помещений муниципального жилищного фонда без согласия нанимателя (собственника), если переустройство и (или) перепланировка существенно изменяют условия </w:t>
      </w:r>
      <w:r w:rsidRPr="00463EDF">
        <w:rPr>
          <w:rFonts w:ascii="Times New Roman" w:hAnsi="Times New Roman" w:cs="Times New Roman"/>
          <w:sz w:val="28"/>
          <w:szCs w:val="28"/>
        </w:rPr>
        <w:lastRenderedPageBreak/>
        <w:t>пользования жилым домом муниципального жилищного фонда и (или) жилым помещением муниципального жилищного фонда;</w:t>
      </w:r>
    </w:p>
    <w:p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6) обязательных требований о недопущении нарушения нормативного уровня или режима обеспечения населения коммунальными услугами;</w:t>
      </w:r>
    </w:p>
    <w:p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7) обязательных требований о недопущении нарушения организациями и индивидуальными предпринимателями, осуществляющими предпринимательскую деятельность по управлению многоквартирными домами, в которых есть жилые помещения муниципального жилищного фонда, на основании договоров управления многоквартирными домами, правил осуществления предпринимательской деятельности по управлению многоквартирными домами;</w:t>
      </w:r>
    </w:p>
    <w:p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8) обязательных требований о недопущении нарушения наймодателями по договорам найма жилых помещений жилищного фонда социального использования установленных жилищным законодательством обязательных требований к заключению и исполнению таких договоров, требований к деятельности по предоставлению жилых помещений по договорам найма жилых помещений жилищного фонда социального использования либо требований, установленных в отношении количества жилых помещений и общей площади жилых помещений, которые должны быть предоставлены в наемном доме социального использования по договорам найма жилых помещений жилищного фонда социального использования;</w:t>
      </w:r>
    </w:p>
    <w:p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9) правил обеспечения безопасного использования и содержания внутридомового и внутриквартирного газового оборудования, в том числе:</w:t>
      </w:r>
    </w:p>
    <w:p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 xml:space="preserve">- о недопустимости нарушения требований к качеству (сроку, периодичности) выполнения работ (оказания услуг) по техническому обслуживанию и ремонту внутридомового и (или) внутриквартирного газового оборудования либо невыполнения работ (неоказания услуг) по техническому обслуживанию и ремонту внутридомового и (или) внутриквартирного газового оборудования, включенных в перечень, предусмотренный правилами </w:t>
      </w:r>
      <w:r w:rsidRPr="00463EDF">
        <w:rPr>
          <w:rFonts w:ascii="Times New Roman" w:hAnsi="Times New Roman" w:cs="Times New Roman"/>
          <w:color w:val="000000"/>
          <w:sz w:val="28"/>
          <w:szCs w:val="28"/>
        </w:rPr>
        <w:lastRenderedPageBreak/>
        <w:t>обеспечения безопасного использования и содержания внутридомового и внутриквартирного газового оборудования;</w:t>
      </w:r>
    </w:p>
    <w:p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 о недопустимости уклонения от заключения договора о техническом обслуживании и ремонте внутридомового и (или) внутриквартирного газового оборудования, если заключение такого договора является обязательным;</w:t>
      </w:r>
    </w:p>
    <w:p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 о недопустимости отказа в допуске представителя специализированной организации для выполнения работ по техническому обслуживанию и ремонту внутридомового и (или) внутриквартирного газового оборудования в случае уведомления о выполнении таких работ в установленном порядке;</w:t>
      </w:r>
    </w:p>
    <w:p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 о недопустимости уклонения от замены оборудования, входящего в состав внутридомового и (или) внутриквартирного газового оборудования, в случаях, если такая замена является обязательной в соответствии с правилами обеспечения безопасного использования и содержания внутридомового и внутриквартирного газового оборудования, либо уклонения от заключения договора о техническом диагностировании внутридомового и (или) внутриквартирного газового оборудования, если заключение такого договора является обязательным;</w:t>
      </w:r>
    </w:p>
    <w:p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10) обязательных требований о недопущении не</w:t>
      </w:r>
      <w:r w:rsidR="000B510D">
        <w:rPr>
          <w:rFonts w:ascii="Times New Roman" w:hAnsi="Times New Roman" w:cs="Times New Roman"/>
          <w:color w:val="000000"/>
          <w:sz w:val="28"/>
          <w:szCs w:val="28"/>
        </w:rPr>
        <w:t xml:space="preserve"> </w:t>
      </w:r>
      <w:r w:rsidRPr="00463EDF">
        <w:rPr>
          <w:rFonts w:ascii="Times New Roman" w:hAnsi="Times New Roman" w:cs="Times New Roman"/>
          <w:color w:val="000000"/>
          <w:sz w:val="28"/>
          <w:szCs w:val="28"/>
        </w:rPr>
        <w:t>размещения информации, размещения информации не в полном объеме или размещения недостоверной информации в государственной информационной системе жилищно-коммунального хозяйства;</w:t>
      </w:r>
    </w:p>
    <w:p w:rsidR="00777414" w:rsidRPr="00463EDF" w:rsidRDefault="00777414" w:rsidP="00777414">
      <w:pPr>
        <w:pStyle w:val="ConsTitle"/>
        <w:widowControl/>
        <w:spacing w:line="360" w:lineRule="auto"/>
        <w:ind w:firstLine="709"/>
        <w:jc w:val="both"/>
        <w:rPr>
          <w:rFonts w:ascii="Times New Roman" w:hAnsi="Times New Roman" w:cs="Times New Roman"/>
          <w:b w:val="0"/>
          <w:bCs/>
          <w:color w:val="000000"/>
          <w:sz w:val="28"/>
          <w:szCs w:val="28"/>
          <w:shd w:val="clear" w:color="auto" w:fill="FFFFFF"/>
          <w:lang w:eastAsia="ru-RU"/>
        </w:rPr>
      </w:pPr>
      <w:r w:rsidRPr="00463EDF">
        <w:rPr>
          <w:rFonts w:ascii="Times New Roman" w:hAnsi="Times New Roman" w:cs="Times New Roman"/>
          <w:b w:val="0"/>
          <w:bCs/>
          <w:color w:val="000000"/>
          <w:sz w:val="28"/>
          <w:szCs w:val="28"/>
        </w:rPr>
        <w:t>11) исполнения предписаний об устранении нарушений обязательных требований, выданных должностными лицами, уполномоченными осуществлять муниципальный жилищный контроль, в пределах их компетенции.</w:t>
      </w:r>
    </w:p>
    <w:p w:rsidR="00777414" w:rsidRPr="00463EDF" w:rsidRDefault="00777414" w:rsidP="00777414">
      <w:pPr>
        <w:pStyle w:val="ConsTitle"/>
        <w:spacing w:line="360" w:lineRule="auto"/>
        <w:ind w:firstLine="709"/>
        <w:jc w:val="both"/>
        <w:rPr>
          <w:rFonts w:ascii="Times New Roman" w:hAnsi="Times New Roman" w:cs="Times New Roman"/>
          <w:b w:val="0"/>
          <w:color w:val="000000"/>
          <w:sz w:val="28"/>
          <w:szCs w:val="28"/>
          <w:shd w:val="clear" w:color="auto" w:fill="FFFFFF"/>
          <w:lang w:eastAsia="ru-RU"/>
        </w:rPr>
      </w:pPr>
      <w:r w:rsidRPr="00463EDF">
        <w:rPr>
          <w:rFonts w:ascii="Times New Roman" w:hAnsi="Times New Roman" w:cs="Times New Roman"/>
          <w:b w:val="0"/>
          <w:color w:val="000000"/>
          <w:sz w:val="28"/>
          <w:szCs w:val="28"/>
          <w:shd w:val="clear" w:color="auto" w:fill="FFFFFF"/>
          <w:lang w:eastAsia="ru-RU"/>
        </w:rPr>
        <w:t>5. Положением предусмотрено проведение следующих видов профилактических мероприятий:</w:t>
      </w:r>
    </w:p>
    <w:p w:rsidR="00777414" w:rsidRPr="00463EDF" w:rsidRDefault="00777414" w:rsidP="00777414">
      <w:pPr>
        <w:pStyle w:val="ConsTitle"/>
        <w:spacing w:line="360" w:lineRule="auto"/>
        <w:ind w:firstLine="709"/>
        <w:jc w:val="both"/>
        <w:rPr>
          <w:rFonts w:ascii="Times New Roman" w:hAnsi="Times New Roman" w:cs="Times New Roman"/>
          <w:b w:val="0"/>
          <w:color w:val="000000"/>
          <w:sz w:val="28"/>
          <w:szCs w:val="28"/>
          <w:shd w:val="clear" w:color="auto" w:fill="FFFFFF"/>
          <w:lang w:eastAsia="ru-RU"/>
        </w:rPr>
      </w:pPr>
      <w:r w:rsidRPr="00463EDF">
        <w:rPr>
          <w:rFonts w:ascii="Times New Roman" w:hAnsi="Times New Roman" w:cs="Times New Roman"/>
          <w:b w:val="0"/>
          <w:color w:val="000000"/>
          <w:sz w:val="28"/>
          <w:szCs w:val="28"/>
          <w:shd w:val="clear" w:color="auto" w:fill="FFFFFF"/>
          <w:lang w:eastAsia="ru-RU"/>
        </w:rPr>
        <w:t>1) информирование;</w:t>
      </w:r>
    </w:p>
    <w:p w:rsidR="00777414" w:rsidRPr="00463EDF" w:rsidRDefault="00777414" w:rsidP="00777414">
      <w:pPr>
        <w:pStyle w:val="ConsTitle"/>
        <w:spacing w:line="360" w:lineRule="auto"/>
        <w:ind w:firstLine="709"/>
        <w:jc w:val="both"/>
        <w:rPr>
          <w:rFonts w:ascii="Times New Roman" w:hAnsi="Times New Roman" w:cs="Times New Roman"/>
          <w:b w:val="0"/>
          <w:color w:val="000000"/>
          <w:sz w:val="28"/>
          <w:szCs w:val="28"/>
          <w:shd w:val="clear" w:color="auto" w:fill="FFFFFF"/>
          <w:lang w:eastAsia="ru-RU"/>
        </w:rPr>
      </w:pPr>
      <w:r w:rsidRPr="00463EDF">
        <w:rPr>
          <w:rFonts w:ascii="Times New Roman" w:hAnsi="Times New Roman" w:cs="Times New Roman"/>
          <w:b w:val="0"/>
          <w:color w:val="000000"/>
          <w:sz w:val="28"/>
          <w:szCs w:val="28"/>
          <w:shd w:val="clear" w:color="auto" w:fill="FFFFFF"/>
          <w:lang w:eastAsia="ru-RU"/>
        </w:rPr>
        <w:t>2) обобщение правоприменительной практики;</w:t>
      </w:r>
    </w:p>
    <w:p w:rsidR="00777414" w:rsidRPr="00463EDF" w:rsidRDefault="00777414" w:rsidP="00777414">
      <w:pPr>
        <w:pStyle w:val="ConsTitle"/>
        <w:spacing w:line="360" w:lineRule="auto"/>
        <w:ind w:firstLine="709"/>
        <w:jc w:val="both"/>
        <w:rPr>
          <w:rFonts w:ascii="Times New Roman" w:hAnsi="Times New Roman" w:cs="Times New Roman"/>
          <w:b w:val="0"/>
          <w:color w:val="000000"/>
          <w:sz w:val="28"/>
          <w:szCs w:val="28"/>
          <w:shd w:val="clear" w:color="auto" w:fill="FFFFFF"/>
          <w:lang w:eastAsia="ru-RU"/>
        </w:rPr>
      </w:pPr>
      <w:r w:rsidRPr="00463EDF">
        <w:rPr>
          <w:rFonts w:ascii="Times New Roman" w:hAnsi="Times New Roman" w:cs="Times New Roman"/>
          <w:b w:val="0"/>
          <w:color w:val="000000"/>
          <w:sz w:val="28"/>
          <w:szCs w:val="28"/>
          <w:shd w:val="clear" w:color="auto" w:fill="FFFFFF"/>
          <w:lang w:eastAsia="ru-RU"/>
        </w:rPr>
        <w:t>3) объявление предостережений;</w:t>
      </w:r>
    </w:p>
    <w:p w:rsidR="00777414" w:rsidRPr="00463EDF" w:rsidRDefault="00777414" w:rsidP="00777414">
      <w:pPr>
        <w:pStyle w:val="ConsTitle"/>
        <w:spacing w:line="360" w:lineRule="auto"/>
        <w:ind w:firstLine="709"/>
        <w:jc w:val="both"/>
        <w:rPr>
          <w:rFonts w:ascii="Times New Roman" w:hAnsi="Times New Roman" w:cs="Times New Roman"/>
          <w:b w:val="0"/>
          <w:color w:val="000000"/>
          <w:sz w:val="28"/>
          <w:szCs w:val="28"/>
          <w:shd w:val="clear" w:color="auto" w:fill="FFFFFF"/>
          <w:lang w:eastAsia="ru-RU"/>
        </w:rPr>
      </w:pPr>
      <w:r w:rsidRPr="00463EDF">
        <w:rPr>
          <w:rFonts w:ascii="Times New Roman" w:hAnsi="Times New Roman" w:cs="Times New Roman"/>
          <w:b w:val="0"/>
          <w:color w:val="000000"/>
          <w:sz w:val="28"/>
          <w:szCs w:val="28"/>
          <w:shd w:val="clear" w:color="auto" w:fill="FFFFFF"/>
          <w:lang w:eastAsia="ru-RU"/>
        </w:rPr>
        <w:t>4) консультирование;</w:t>
      </w:r>
    </w:p>
    <w:p w:rsidR="00777414" w:rsidRPr="00463EDF" w:rsidRDefault="00777414" w:rsidP="00777414">
      <w:pPr>
        <w:pStyle w:val="ConsTitle"/>
        <w:spacing w:line="360" w:lineRule="auto"/>
        <w:ind w:firstLine="709"/>
        <w:jc w:val="both"/>
        <w:rPr>
          <w:rFonts w:ascii="Times New Roman" w:hAnsi="Times New Roman" w:cs="Times New Roman"/>
          <w:b w:val="0"/>
          <w:color w:val="000000"/>
          <w:sz w:val="28"/>
          <w:szCs w:val="28"/>
          <w:shd w:val="clear" w:color="auto" w:fill="FFFFFF"/>
          <w:lang w:eastAsia="ru-RU"/>
        </w:rPr>
      </w:pPr>
      <w:r w:rsidRPr="00463EDF">
        <w:rPr>
          <w:rFonts w:ascii="Times New Roman" w:hAnsi="Times New Roman" w:cs="Times New Roman"/>
          <w:b w:val="0"/>
          <w:color w:val="000000"/>
          <w:sz w:val="28"/>
          <w:szCs w:val="28"/>
          <w:shd w:val="clear" w:color="auto" w:fill="FFFFFF"/>
          <w:lang w:eastAsia="ru-RU"/>
        </w:rPr>
        <w:lastRenderedPageBreak/>
        <w:t>5) профилактический визит.</w:t>
      </w:r>
    </w:p>
    <w:p w:rsidR="00777414" w:rsidRPr="00463EDF" w:rsidRDefault="00777414" w:rsidP="00777414">
      <w:pPr>
        <w:pStyle w:val="ConsTitle"/>
        <w:spacing w:line="360" w:lineRule="auto"/>
        <w:ind w:firstLine="709"/>
        <w:jc w:val="both"/>
        <w:rPr>
          <w:rFonts w:ascii="Times New Roman" w:hAnsi="Times New Roman" w:cs="Times New Roman"/>
          <w:b w:val="0"/>
          <w:color w:val="000000"/>
          <w:sz w:val="28"/>
          <w:szCs w:val="28"/>
          <w:shd w:val="clear" w:color="auto" w:fill="FFFFFF"/>
          <w:lang w:eastAsia="ru-RU"/>
        </w:rPr>
      </w:pPr>
      <w:r w:rsidRPr="00463EDF">
        <w:rPr>
          <w:rFonts w:ascii="Times New Roman" w:hAnsi="Times New Roman" w:cs="Times New Roman"/>
          <w:b w:val="0"/>
          <w:color w:val="000000"/>
          <w:sz w:val="28"/>
          <w:szCs w:val="28"/>
          <w:shd w:val="clear" w:color="auto" w:fill="FFFFFF"/>
          <w:lang w:eastAsia="ru-RU"/>
        </w:rPr>
        <w:t>Меры стимулирования добросовестности и самообследование в качестве профилактических мероприятий Положением не установлены.</w:t>
      </w:r>
    </w:p>
    <w:p w:rsidR="00777414" w:rsidRPr="00197A61" w:rsidRDefault="00777414" w:rsidP="00777414">
      <w:pPr>
        <w:pStyle w:val="ConsTitle"/>
        <w:spacing w:line="360" w:lineRule="auto"/>
        <w:ind w:firstLine="709"/>
        <w:jc w:val="both"/>
        <w:rPr>
          <w:rFonts w:ascii="Times New Roman" w:hAnsi="Times New Roman" w:cs="Times New Roman"/>
          <w:b w:val="0"/>
          <w:color w:val="000000"/>
          <w:sz w:val="28"/>
          <w:szCs w:val="28"/>
          <w:shd w:val="clear" w:color="auto" w:fill="FFFFFF"/>
          <w:lang w:eastAsia="ru-RU"/>
        </w:rPr>
      </w:pPr>
      <w:r w:rsidRPr="00463EDF">
        <w:rPr>
          <w:rFonts w:ascii="Times New Roman" w:hAnsi="Times New Roman" w:cs="Times New Roman"/>
          <w:b w:val="0"/>
          <w:color w:val="000000"/>
          <w:sz w:val="28"/>
          <w:szCs w:val="28"/>
          <w:shd w:val="clear" w:color="auto" w:fill="FFFFFF"/>
          <w:lang w:eastAsia="ru-RU"/>
        </w:rPr>
        <w:t xml:space="preserve">Полагаем также необходимым отметить, что об обязательных требованиях, предъявляемых к объектам контроля, орган муниципального контроля может осуществлять </w:t>
      </w:r>
      <w:r w:rsidRPr="00463EDF">
        <w:rPr>
          <w:rFonts w:ascii="Times New Roman" w:hAnsi="Times New Roman" w:cs="Times New Roman"/>
          <w:b w:val="0"/>
          <w:bCs/>
          <w:color w:val="000000"/>
          <w:sz w:val="28"/>
          <w:szCs w:val="28"/>
        </w:rPr>
        <w:t>информирование и консультирование в устной форме на собраниях и конференциях граждан.</w:t>
      </w:r>
    </w:p>
    <w:bookmarkEnd w:id="14"/>
    <w:p w:rsidR="00777414" w:rsidRPr="00D16ADB" w:rsidRDefault="00777414" w:rsidP="00777414">
      <w:pPr>
        <w:pStyle w:val="ConsTitle"/>
        <w:widowControl/>
        <w:spacing w:line="360" w:lineRule="auto"/>
        <w:ind w:firstLine="709"/>
        <w:jc w:val="both"/>
        <w:rPr>
          <w:rFonts w:ascii="Times New Roman" w:hAnsi="Times New Roman" w:cs="Times New Roman"/>
          <w:color w:val="000000"/>
          <w:sz w:val="28"/>
          <w:szCs w:val="28"/>
        </w:rPr>
      </w:pPr>
    </w:p>
    <w:p w:rsidR="00777414" w:rsidRDefault="00777414" w:rsidP="00777414"/>
    <w:p w:rsidR="00915CD9" w:rsidRDefault="00D438D3"/>
    <w:sectPr w:rsidR="00915CD9" w:rsidSect="00E90F25">
      <w:headerReference w:type="even" r:id="rId12"/>
      <w:headerReference w:type="default" r:id="rId13"/>
      <w:pgSz w:w="11906" w:h="16838"/>
      <w:pgMar w:top="1134" w:right="850" w:bottom="1134" w:left="1275" w:header="720" w:footer="720" w:gutter="0"/>
      <w:cols w:space="720"/>
      <w:titlePg/>
      <w:docGrid w:linePitch="381"/>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4CE27B5" w16cex:dateUtc="2021-08-23T10:57:00Z"/>
  <w16cex:commentExtensible w16cex:durableId="24CE27CD" w16cex:dateUtc="2021-08-23T10:57:00Z"/>
  <w16cex:commentExtensible w16cex:durableId="24CE27F0" w16cex:dateUtc="2021-08-23T10:58:00Z"/>
  <w16cex:commentExtensible w16cex:durableId="24CE280C" w16cex:dateUtc="2021-08-23T10:58:00Z"/>
  <w16cex:commentExtensible w16cex:durableId="24CE281F" w16cex:dateUtc="2021-08-23T10:58:00Z"/>
  <w16cex:commentExtensible w16cex:durableId="24CE2830" w16cex:dateUtc="2021-08-23T10:59:00Z"/>
  <w16cex:commentExtensible w16cex:durableId="24CE283F" w16cex:dateUtc="2021-08-23T10:59:00Z"/>
  <w16cex:commentExtensible w16cex:durableId="24CE284E" w16cex:dateUtc="2021-08-23T10:5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1FEA253E" w16cid:durableId="24CDEB25"/>
  <w16cid:commentId w16cid:paraId="2E2F8E54" w16cid:durableId="24CE27B5"/>
  <w16cid:commentId w16cid:paraId="548FE7DE" w16cid:durableId="24CE27CD"/>
  <w16cid:commentId w16cid:paraId="6DFAA5DA" w16cid:durableId="24CDEB27"/>
  <w16cid:commentId w16cid:paraId="43B9847F" w16cid:durableId="24CDEB28"/>
  <w16cid:commentId w16cid:paraId="01B272C3" w16cid:durableId="24CE27F0"/>
  <w16cid:commentId w16cid:paraId="4F63B3D6" w16cid:durableId="24CDEB29"/>
  <w16cid:commentId w16cid:paraId="4D02732E" w16cid:durableId="24CE280C"/>
  <w16cid:commentId w16cid:paraId="261DA943" w16cid:durableId="24CDEB2A"/>
  <w16cid:commentId w16cid:paraId="39D149A0" w16cid:durableId="24CE281F"/>
  <w16cid:commentId w16cid:paraId="4228BCEF" w16cid:durableId="24CDEB2B"/>
  <w16cid:commentId w16cid:paraId="254B393C" w16cid:durableId="24CE2830"/>
  <w16cid:commentId w16cid:paraId="40CD59CA" w16cid:durableId="24CDEB2C"/>
  <w16cid:commentId w16cid:paraId="2ED69FF5" w16cid:durableId="24CE283F"/>
  <w16cid:commentId w16cid:paraId="4204BA75" w16cid:durableId="24CDEB2D"/>
  <w16cid:commentId w16cid:paraId="1854A322" w16cid:durableId="24CE284E"/>
  <w16cid:commentId w16cid:paraId="103EEB13" w16cid:durableId="24CDEB2E"/>
</w16cid:commentsId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438D3" w:rsidRDefault="00D438D3" w:rsidP="00777414">
      <w:r>
        <w:separator/>
      </w:r>
    </w:p>
  </w:endnote>
  <w:endnote w:type="continuationSeparator" w:id="1">
    <w:p w:rsidR="00D438D3" w:rsidRDefault="00D438D3" w:rsidP="00777414">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 w:name="Calibri Light">
    <w:altName w:val="LuzSans-Book"/>
    <w:charset w:val="CC"/>
    <w:family w:val="swiss"/>
    <w:pitch w:val="variable"/>
    <w:sig w:usb0="00000001"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438D3" w:rsidRDefault="00D438D3" w:rsidP="00777414">
      <w:r>
        <w:separator/>
      </w:r>
    </w:p>
  </w:footnote>
  <w:footnote w:type="continuationSeparator" w:id="1">
    <w:p w:rsidR="00D438D3" w:rsidRDefault="00D438D3" w:rsidP="00777414">
      <w:r>
        <w:continuationSeparator/>
      </w:r>
    </w:p>
  </w:footnote>
  <w:footnote w:id="2">
    <w:p w:rsidR="00777414" w:rsidRDefault="00777414" w:rsidP="00EA3112">
      <w:pPr>
        <w:pStyle w:val="s1"/>
        <w:ind w:firstLine="0"/>
      </w:pPr>
    </w:p>
  </w:footnote>
  <w:footnote w:id="3">
    <w:p w:rsidR="001858A0" w:rsidRDefault="001858A0">
      <w:pPr>
        <w:pStyle w:val="a4"/>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90F25" w:rsidRDefault="009F5B89" w:rsidP="00A205EC">
    <w:pPr>
      <w:pStyle w:val="a6"/>
      <w:framePr w:wrap="none" w:vAnchor="text" w:hAnchor="margin" w:xAlign="center" w:y="1"/>
      <w:rPr>
        <w:rStyle w:val="a8"/>
      </w:rPr>
    </w:pPr>
    <w:r>
      <w:rPr>
        <w:rStyle w:val="a8"/>
      </w:rPr>
      <w:fldChar w:fldCharType="begin"/>
    </w:r>
    <w:r w:rsidR="0022443D">
      <w:rPr>
        <w:rStyle w:val="a8"/>
      </w:rPr>
      <w:instrText xml:space="preserve"> PAGE </w:instrText>
    </w:r>
    <w:r>
      <w:rPr>
        <w:rStyle w:val="a8"/>
      </w:rPr>
      <w:fldChar w:fldCharType="end"/>
    </w:r>
  </w:p>
  <w:p w:rsidR="00E90F25" w:rsidRDefault="00D438D3">
    <w:pPr>
      <w:pStyle w:val="a6"/>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90F25" w:rsidRDefault="009F5B89" w:rsidP="00A205EC">
    <w:pPr>
      <w:pStyle w:val="a6"/>
      <w:framePr w:wrap="none" w:vAnchor="text" w:hAnchor="margin" w:xAlign="center" w:y="1"/>
      <w:rPr>
        <w:rStyle w:val="a8"/>
      </w:rPr>
    </w:pPr>
    <w:r>
      <w:rPr>
        <w:rStyle w:val="a8"/>
      </w:rPr>
      <w:fldChar w:fldCharType="begin"/>
    </w:r>
    <w:r w:rsidR="0022443D">
      <w:rPr>
        <w:rStyle w:val="a8"/>
      </w:rPr>
      <w:instrText xml:space="preserve"> PAGE </w:instrText>
    </w:r>
    <w:r>
      <w:rPr>
        <w:rStyle w:val="a8"/>
      </w:rPr>
      <w:fldChar w:fldCharType="separate"/>
    </w:r>
    <w:r w:rsidR="004726B4">
      <w:rPr>
        <w:rStyle w:val="a8"/>
        <w:noProof/>
      </w:rPr>
      <w:t>2</w:t>
    </w:r>
    <w:r>
      <w:rPr>
        <w:rStyle w:val="a8"/>
      </w:rPr>
      <w:fldChar w:fldCharType="end"/>
    </w:r>
  </w:p>
  <w:p w:rsidR="00E90F25" w:rsidRDefault="00D438D3">
    <w:pPr>
      <w:pStyle w:val="a6"/>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777414"/>
    <w:rsid w:val="000515F5"/>
    <w:rsid w:val="000540F7"/>
    <w:rsid w:val="000B510D"/>
    <w:rsid w:val="001603AF"/>
    <w:rsid w:val="001858A0"/>
    <w:rsid w:val="001B3F6C"/>
    <w:rsid w:val="0022443D"/>
    <w:rsid w:val="00254AC7"/>
    <w:rsid w:val="00312D22"/>
    <w:rsid w:val="00387B89"/>
    <w:rsid w:val="003F1A1E"/>
    <w:rsid w:val="0042635D"/>
    <w:rsid w:val="004726B4"/>
    <w:rsid w:val="004B0D5F"/>
    <w:rsid w:val="004B4582"/>
    <w:rsid w:val="005172C0"/>
    <w:rsid w:val="00581E9F"/>
    <w:rsid w:val="00600047"/>
    <w:rsid w:val="00681401"/>
    <w:rsid w:val="00697DF9"/>
    <w:rsid w:val="006E00EA"/>
    <w:rsid w:val="00777414"/>
    <w:rsid w:val="007A6602"/>
    <w:rsid w:val="0080142F"/>
    <w:rsid w:val="008A0499"/>
    <w:rsid w:val="008F6A4D"/>
    <w:rsid w:val="00935631"/>
    <w:rsid w:val="009D07EB"/>
    <w:rsid w:val="009F5B89"/>
    <w:rsid w:val="00A7472F"/>
    <w:rsid w:val="00B509C5"/>
    <w:rsid w:val="00B96A26"/>
    <w:rsid w:val="00C756D8"/>
    <w:rsid w:val="00D438D3"/>
    <w:rsid w:val="00D856FE"/>
    <w:rsid w:val="00EA3112"/>
    <w:rsid w:val="00F13D29"/>
    <w:rsid w:val="00F5019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77414"/>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777414"/>
    <w:rPr>
      <w:color w:val="0000FF"/>
      <w:u w:val="single"/>
    </w:rPr>
  </w:style>
  <w:style w:type="paragraph" w:customStyle="1" w:styleId="ConsPlusTitle">
    <w:name w:val="ConsPlusTitle"/>
    <w:rsid w:val="00777414"/>
    <w:pPr>
      <w:widowControl w:val="0"/>
      <w:suppressAutoHyphens/>
      <w:autoSpaceDE w:val="0"/>
      <w:spacing w:after="0" w:line="240" w:lineRule="auto"/>
    </w:pPr>
    <w:rPr>
      <w:rFonts w:ascii="Calibri" w:eastAsia="Calibri" w:hAnsi="Calibri" w:cs="Calibri"/>
      <w:b/>
      <w:bCs/>
      <w:lang w:eastAsia="zh-CN"/>
    </w:rPr>
  </w:style>
  <w:style w:type="paragraph" w:customStyle="1" w:styleId="ConsTitle">
    <w:name w:val="ConsTitle"/>
    <w:rsid w:val="00777414"/>
    <w:pPr>
      <w:widowControl w:val="0"/>
      <w:suppressAutoHyphens/>
      <w:snapToGrid w:val="0"/>
      <w:spacing w:after="0" w:line="240" w:lineRule="auto"/>
    </w:pPr>
    <w:rPr>
      <w:rFonts w:ascii="Arial" w:eastAsia="Times New Roman" w:hAnsi="Arial" w:cs="Arial"/>
      <w:b/>
      <w:sz w:val="16"/>
      <w:szCs w:val="20"/>
      <w:lang w:eastAsia="zh-CN"/>
    </w:rPr>
  </w:style>
  <w:style w:type="paragraph" w:customStyle="1" w:styleId="ConsPlusNormal">
    <w:name w:val="ConsPlusNormal"/>
    <w:uiPriority w:val="99"/>
    <w:rsid w:val="00777414"/>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s1">
    <w:name w:val="s_1"/>
    <w:basedOn w:val="a"/>
    <w:rsid w:val="00777414"/>
    <w:pPr>
      <w:ind w:firstLine="720"/>
      <w:jc w:val="both"/>
    </w:pPr>
    <w:rPr>
      <w:rFonts w:ascii="Arial" w:hAnsi="Arial" w:cs="Arial"/>
      <w:sz w:val="26"/>
      <w:szCs w:val="26"/>
    </w:rPr>
  </w:style>
  <w:style w:type="paragraph" w:customStyle="1" w:styleId="1">
    <w:name w:val="Без интервала1"/>
    <w:rsid w:val="00777414"/>
    <w:pPr>
      <w:suppressAutoHyphens/>
      <w:spacing w:after="0" w:line="240" w:lineRule="auto"/>
    </w:pPr>
    <w:rPr>
      <w:rFonts w:ascii="Calibri" w:eastAsia="Times New Roman" w:hAnsi="Calibri" w:cs="Calibri"/>
      <w:lang w:eastAsia="zh-CN"/>
    </w:rPr>
  </w:style>
  <w:style w:type="paragraph" w:styleId="a4">
    <w:name w:val="footnote text"/>
    <w:basedOn w:val="a"/>
    <w:link w:val="10"/>
    <w:rsid w:val="00777414"/>
    <w:rPr>
      <w:sz w:val="20"/>
      <w:szCs w:val="20"/>
    </w:rPr>
  </w:style>
  <w:style w:type="character" w:customStyle="1" w:styleId="a5">
    <w:name w:val="Текст сноски Знак"/>
    <w:basedOn w:val="a0"/>
    <w:uiPriority w:val="99"/>
    <w:semiHidden/>
    <w:rsid w:val="00777414"/>
    <w:rPr>
      <w:rFonts w:ascii="Times New Roman" w:eastAsia="Times New Roman" w:hAnsi="Times New Roman" w:cs="Times New Roman"/>
      <w:sz w:val="20"/>
      <w:szCs w:val="20"/>
      <w:lang w:eastAsia="ru-RU"/>
    </w:rPr>
  </w:style>
  <w:style w:type="character" w:customStyle="1" w:styleId="10">
    <w:name w:val="Текст сноски Знак1"/>
    <w:basedOn w:val="a0"/>
    <w:link w:val="a4"/>
    <w:rsid w:val="00777414"/>
    <w:rPr>
      <w:rFonts w:ascii="Times New Roman" w:eastAsia="Times New Roman" w:hAnsi="Times New Roman" w:cs="Times New Roman"/>
      <w:sz w:val="20"/>
      <w:szCs w:val="20"/>
      <w:lang w:eastAsia="ru-RU"/>
    </w:rPr>
  </w:style>
  <w:style w:type="paragraph" w:styleId="a6">
    <w:name w:val="header"/>
    <w:basedOn w:val="a"/>
    <w:link w:val="a7"/>
    <w:uiPriority w:val="99"/>
    <w:unhideWhenUsed/>
    <w:rsid w:val="00777414"/>
    <w:pPr>
      <w:tabs>
        <w:tab w:val="center" w:pos="4677"/>
        <w:tab w:val="right" w:pos="9355"/>
      </w:tabs>
    </w:pPr>
  </w:style>
  <w:style w:type="character" w:customStyle="1" w:styleId="a7">
    <w:name w:val="Верхний колонтитул Знак"/>
    <w:basedOn w:val="a0"/>
    <w:link w:val="a6"/>
    <w:uiPriority w:val="99"/>
    <w:rsid w:val="00777414"/>
    <w:rPr>
      <w:rFonts w:ascii="Times New Roman" w:eastAsia="Times New Roman" w:hAnsi="Times New Roman" w:cs="Times New Roman"/>
      <w:sz w:val="24"/>
      <w:szCs w:val="24"/>
      <w:lang w:eastAsia="ru-RU"/>
    </w:rPr>
  </w:style>
  <w:style w:type="character" w:styleId="a8">
    <w:name w:val="page number"/>
    <w:basedOn w:val="a0"/>
    <w:uiPriority w:val="99"/>
    <w:semiHidden/>
    <w:unhideWhenUsed/>
    <w:rsid w:val="00777414"/>
  </w:style>
  <w:style w:type="character" w:styleId="a9">
    <w:name w:val="annotation reference"/>
    <w:uiPriority w:val="99"/>
    <w:semiHidden/>
    <w:unhideWhenUsed/>
    <w:rsid w:val="00777414"/>
    <w:rPr>
      <w:sz w:val="16"/>
      <w:szCs w:val="16"/>
    </w:rPr>
  </w:style>
  <w:style w:type="paragraph" w:styleId="aa">
    <w:name w:val="annotation text"/>
    <w:basedOn w:val="a"/>
    <w:link w:val="ab"/>
    <w:uiPriority w:val="99"/>
    <w:unhideWhenUsed/>
    <w:rsid w:val="00777414"/>
    <w:rPr>
      <w:sz w:val="20"/>
      <w:szCs w:val="20"/>
    </w:rPr>
  </w:style>
  <w:style w:type="character" w:customStyle="1" w:styleId="ab">
    <w:name w:val="Текст примечания Знак"/>
    <w:basedOn w:val="a0"/>
    <w:link w:val="aa"/>
    <w:uiPriority w:val="99"/>
    <w:rsid w:val="00777414"/>
    <w:rPr>
      <w:rFonts w:ascii="Times New Roman" w:eastAsia="Times New Roman" w:hAnsi="Times New Roman" w:cs="Times New Roman"/>
      <w:sz w:val="20"/>
      <w:szCs w:val="20"/>
      <w:lang w:eastAsia="ru-RU"/>
    </w:rPr>
  </w:style>
  <w:style w:type="character" w:styleId="ac">
    <w:name w:val="footnote reference"/>
    <w:uiPriority w:val="99"/>
    <w:semiHidden/>
    <w:unhideWhenUsed/>
    <w:rsid w:val="00777414"/>
    <w:rPr>
      <w:vertAlign w:val="superscript"/>
    </w:rPr>
  </w:style>
  <w:style w:type="paragraph" w:styleId="ad">
    <w:name w:val="annotation subject"/>
    <w:basedOn w:val="aa"/>
    <w:next w:val="aa"/>
    <w:link w:val="ae"/>
    <w:uiPriority w:val="99"/>
    <w:semiHidden/>
    <w:unhideWhenUsed/>
    <w:rsid w:val="00777414"/>
    <w:rPr>
      <w:b/>
      <w:bCs/>
    </w:rPr>
  </w:style>
  <w:style w:type="character" w:customStyle="1" w:styleId="ae">
    <w:name w:val="Тема примечания Знак"/>
    <w:basedOn w:val="ab"/>
    <w:link w:val="ad"/>
    <w:uiPriority w:val="99"/>
    <w:semiHidden/>
    <w:rsid w:val="00777414"/>
    <w:rPr>
      <w:rFonts w:ascii="Times New Roman" w:eastAsia="Times New Roman" w:hAnsi="Times New Roman" w:cs="Times New Roman"/>
      <w:b/>
      <w:bCs/>
      <w:sz w:val="20"/>
      <w:szCs w:val="20"/>
      <w:lang w:eastAsia="ru-RU"/>
    </w:rPr>
  </w:style>
  <w:style w:type="paragraph" w:styleId="af">
    <w:name w:val="Balloon Text"/>
    <w:basedOn w:val="a"/>
    <w:link w:val="af0"/>
    <w:uiPriority w:val="99"/>
    <w:semiHidden/>
    <w:unhideWhenUsed/>
    <w:rsid w:val="00EA3112"/>
    <w:rPr>
      <w:rFonts w:ascii="Segoe UI" w:hAnsi="Segoe UI" w:cs="Segoe UI"/>
      <w:sz w:val="18"/>
      <w:szCs w:val="18"/>
    </w:rPr>
  </w:style>
  <w:style w:type="character" w:customStyle="1" w:styleId="af0">
    <w:name w:val="Текст выноски Знак"/>
    <w:basedOn w:val="a0"/>
    <w:link w:val="af"/>
    <w:uiPriority w:val="99"/>
    <w:semiHidden/>
    <w:rsid w:val="00EA3112"/>
    <w:rPr>
      <w:rFonts w:ascii="Segoe UI" w:eastAsia="Times New Roman" w:hAnsi="Segoe UI" w:cs="Segoe UI"/>
      <w:sz w:val="18"/>
      <w:szCs w:val="18"/>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77414"/>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777414"/>
    <w:rPr>
      <w:color w:val="0000FF"/>
      <w:u w:val="single"/>
    </w:rPr>
  </w:style>
  <w:style w:type="paragraph" w:customStyle="1" w:styleId="ConsPlusTitle">
    <w:name w:val="ConsPlusTitle"/>
    <w:rsid w:val="00777414"/>
    <w:pPr>
      <w:widowControl w:val="0"/>
      <w:suppressAutoHyphens/>
      <w:autoSpaceDE w:val="0"/>
      <w:spacing w:after="0" w:line="240" w:lineRule="auto"/>
    </w:pPr>
    <w:rPr>
      <w:rFonts w:ascii="Calibri" w:eastAsia="Calibri" w:hAnsi="Calibri" w:cs="Calibri"/>
      <w:b/>
      <w:bCs/>
      <w:lang w:eastAsia="zh-CN"/>
    </w:rPr>
  </w:style>
  <w:style w:type="paragraph" w:customStyle="1" w:styleId="ConsTitle">
    <w:name w:val="ConsTitle"/>
    <w:rsid w:val="00777414"/>
    <w:pPr>
      <w:widowControl w:val="0"/>
      <w:suppressAutoHyphens/>
      <w:snapToGrid w:val="0"/>
      <w:spacing w:after="0" w:line="240" w:lineRule="auto"/>
    </w:pPr>
    <w:rPr>
      <w:rFonts w:ascii="Arial" w:eastAsia="Times New Roman" w:hAnsi="Arial" w:cs="Arial"/>
      <w:b/>
      <w:sz w:val="16"/>
      <w:szCs w:val="20"/>
      <w:lang w:eastAsia="zh-CN"/>
    </w:rPr>
  </w:style>
  <w:style w:type="paragraph" w:customStyle="1" w:styleId="ConsPlusNormal">
    <w:name w:val="ConsPlusNormal"/>
    <w:uiPriority w:val="99"/>
    <w:rsid w:val="00777414"/>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s1">
    <w:name w:val="s_1"/>
    <w:basedOn w:val="a"/>
    <w:rsid w:val="00777414"/>
    <w:pPr>
      <w:ind w:firstLine="720"/>
      <w:jc w:val="both"/>
    </w:pPr>
    <w:rPr>
      <w:rFonts w:ascii="Arial" w:hAnsi="Arial" w:cs="Arial"/>
      <w:sz w:val="26"/>
      <w:szCs w:val="26"/>
    </w:rPr>
  </w:style>
  <w:style w:type="paragraph" w:customStyle="1" w:styleId="1">
    <w:name w:val="Без интервала1"/>
    <w:rsid w:val="00777414"/>
    <w:pPr>
      <w:suppressAutoHyphens/>
      <w:spacing w:after="0" w:line="240" w:lineRule="auto"/>
    </w:pPr>
    <w:rPr>
      <w:rFonts w:ascii="Calibri" w:eastAsia="Times New Roman" w:hAnsi="Calibri" w:cs="Calibri"/>
      <w:lang w:eastAsia="zh-CN"/>
    </w:rPr>
  </w:style>
  <w:style w:type="paragraph" w:styleId="a4">
    <w:name w:val="footnote text"/>
    <w:basedOn w:val="a"/>
    <w:link w:val="10"/>
    <w:rsid w:val="00777414"/>
    <w:rPr>
      <w:sz w:val="20"/>
      <w:szCs w:val="20"/>
    </w:rPr>
  </w:style>
  <w:style w:type="character" w:customStyle="1" w:styleId="a5">
    <w:name w:val="Текст сноски Знак"/>
    <w:basedOn w:val="a0"/>
    <w:uiPriority w:val="99"/>
    <w:semiHidden/>
    <w:rsid w:val="00777414"/>
    <w:rPr>
      <w:rFonts w:ascii="Times New Roman" w:eastAsia="Times New Roman" w:hAnsi="Times New Roman" w:cs="Times New Roman"/>
      <w:sz w:val="20"/>
      <w:szCs w:val="20"/>
      <w:lang w:eastAsia="ru-RU"/>
    </w:rPr>
  </w:style>
  <w:style w:type="character" w:customStyle="1" w:styleId="10">
    <w:name w:val="Текст сноски Знак1"/>
    <w:basedOn w:val="a0"/>
    <w:link w:val="a4"/>
    <w:rsid w:val="00777414"/>
    <w:rPr>
      <w:rFonts w:ascii="Times New Roman" w:eastAsia="Times New Roman" w:hAnsi="Times New Roman" w:cs="Times New Roman"/>
      <w:sz w:val="20"/>
      <w:szCs w:val="20"/>
      <w:lang w:eastAsia="ru-RU"/>
    </w:rPr>
  </w:style>
  <w:style w:type="paragraph" w:styleId="a6">
    <w:name w:val="header"/>
    <w:basedOn w:val="a"/>
    <w:link w:val="a7"/>
    <w:uiPriority w:val="99"/>
    <w:unhideWhenUsed/>
    <w:rsid w:val="00777414"/>
    <w:pPr>
      <w:tabs>
        <w:tab w:val="center" w:pos="4677"/>
        <w:tab w:val="right" w:pos="9355"/>
      </w:tabs>
    </w:pPr>
  </w:style>
  <w:style w:type="character" w:customStyle="1" w:styleId="a7">
    <w:name w:val="Верхний колонтитул Знак"/>
    <w:basedOn w:val="a0"/>
    <w:link w:val="a6"/>
    <w:uiPriority w:val="99"/>
    <w:rsid w:val="00777414"/>
    <w:rPr>
      <w:rFonts w:ascii="Times New Roman" w:eastAsia="Times New Roman" w:hAnsi="Times New Roman" w:cs="Times New Roman"/>
      <w:sz w:val="24"/>
      <w:szCs w:val="24"/>
      <w:lang w:eastAsia="ru-RU"/>
    </w:rPr>
  </w:style>
  <w:style w:type="character" w:styleId="a8">
    <w:name w:val="page number"/>
    <w:basedOn w:val="a0"/>
    <w:uiPriority w:val="99"/>
    <w:semiHidden/>
    <w:unhideWhenUsed/>
    <w:rsid w:val="00777414"/>
  </w:style>
  <w:style w:type="character" w:styleId="a9">
    <w:name w:val="annotation reference"/>
    <w:uiPriority w:val="99"/>
    <w:semiHidden/>
    <w:unhideWhenUsed/>
    <w:rsid w:val="00777414"/>
    <w:rPr>
      <w:sz w:val="16"/>
      <w:szCs w:val="16"/>
    </w:rPr>
  </w:style>
  <w:style w:type="paragraph" w:styleId="aa">
    <w:name w:val="annotation text"/>
    <w:basedOn w:val="a"/>
    <w:link w:val="ab"/>
    <w:uiPriority w:val="99"/>
    <w:unhideWhenUsed/>
    <w:rsid w:val="00777414"/>
    <w:rPr>
      <w:sz w:val="20"/>
      <w:szCs w:val="20"/>
    </w:rPr>
  </w:style>
  <w:style w:type="character" w:customStyle="1" w:styleId="ab">
    <w:name w:val="Текст примечания Знак"/>
    <w:basedOn w:val="a0"/>
    <w:link w:val="aa"/>
    <w:uiPriority w:val="99"/>
    <w:rsid w:val="00777414"/>
    <w:rPr>
      <w:rFonts w:ascii="Times New Roman" w:eastAsia="Times New Roman" w:hAnsi="Times New Roman" w:cs="Times New Roman"/>
      <w:sz w:val="20"/>
      <w:szCs w:val="20"/>
      <w:lang w:eastAsia="ru-RU"/>
    </w:rPr>
  </w:style>
  <w:style w:type="character" w:styleId="ac">
    <w:name w:val="footnote reference"/>
    <w:uiPriority w:val="99"/>
    <w:semiHidden/>
    <w:unhideWhenUsed/>
    <w:rsid w:val="00777414"/>
    <w:rPr>
      <w:vertAlign w:val="superscript"/>
    </w:rPr>
  </w:style>
  <w:style w:type="paragraph" w:styleId="ad">
    <w:name w:val="annotation subject"/>
    <w:basedOn w:val="aa"/>
    <w:next w:val="aa"/>
    <w:link w:val="ae"/>
    <w:uiPriority w:val="99"/>
    <w:semiHidden/>
    <w:unhideWhenUsed/>
    <w:rsid w:val="00777414"/>
    <w:rPr>
      <w:b/>
      <w:bCs/>
    </w:rPr>
  </w:style>
  <w:style w:type="character" w:customStyle="1" w:styleId="ae">
    <w:name w:val="Тема примечания Знак"/>
    <w:basedOn w:val="ab"/>
    <w:link w:val="ad"/>
    <w:uiPriority w:val="99"/>
    <w:semiHidden/>
    <w:rsid w:val="00777414"/>
    <w:rPr>
      <w:rFonts w:ascii="Times New Roman" w:eastAsia="Times New Roman" w:hAnsi="Times New Roman" w:cs="Times New Roman"/>
      <w:b/>
      <w:bCs/>
      <w:sz w:val="20"/>
      <w:szCs w:val="20"/>
      <w:lang w:eastAsia="ru-RU"/>
    </w:rPr>
  </w:style>
  <w:style w:type="paragraph" w:styleId="af">
    <w:name w:val="Balloon Text"/>
    <w:basedOn w:val="a"/>
    <w:link w:val="af0"/>
    <w:uiPriority w:val="99"/>
    <w:semiHidden/>
    <w:unhideWhenUsed/>
    <w:rsid w:val="00EA3112"/>
    <w:rPr>
      <w:rFonts w:ascii="Segoe UI" w:hAnsi="Segoe UI" w:cs="Segoe UI"/>
      <w:sz w:val="18"/>
      <w:szCs w:val="18"/>
    </w:rPr>
  </w:style>
  <w:style w:type="character" w:customStyle="1" w:styleId="af0">
    <w:name w:val="Текст выноски Знак"/>
    <w:basedOn w:val="a0"/>
    <w:link w:val="af"/>
    <w:uiPriority w:val="99"/>
    <w:semiHidden/>
    <w:rsid w:val="00EA3112"/>
    <w:rPr>
      <w:rFonts w:ascii="Segoe UI" w:eastAsia="Times New Roman" w:hAnsi="Segoe UI" w:cs="Segoe UI"/>
      <w:sz w:val="18"/>
      <w:szCs w:val="18"/>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358750&amp;date=25.06.2021&amp;demo=1" TargetMode="External"/><Relationship Id="rId13"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yperlink" Target="https://login.consultant.ru/link/?req=doc&amp;base=LAW&amp;n=358750&amp;date=25.06.2021&amp;demo=1&amp;dst=100512&amp;fld=134" TargetMode="External"/><Relationship Id="rId12" Type="http://schemas.openxmlformats.org/officeDocument/2006/relationships/header" Target="header1.xml"/><Relationship Id="rId2" Type="http://schemas.openxmlformats.org/officeDocument/2006/relationships/styles" Target="styles.xml"/><Relationship Id="rId16" Type="http://schemas.microsoft.com/office/2007/relationships/stylesWithEffects" Target="stylesWithEffects.xml"/><Relationship Id="rId20"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login.consultant.ru/link/?req=doc&amp;base=LAW&amp;n=358750&amp;date=25.06.2021&amp;demo=1&amp;dst=100998&amp;fld=134"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login.consultant.ru/link/?req=doc&amp;base=LAW&amp;n=378980&amp;date=25.06.2021&amp;demo=1&amp;dst=100014&amp;fld=134" TargetMode="External"/><Relationship Id="rId19" Type="http://schemas.microsoft.com/office/2016/09/relationships/commentsIds" Target="commentsIds.xml"/><Relationship Id="rId4" Type="http://schemas.openxmlformats.org/officeDocument/2006/relationships/webSettings" Target="webSettings.xml"/><Relationship Id="rId9" Type="http://schemas.openxmlformats.org/officeDocument/2006/relationships/hyperlink" Target="https://login.consultant.ru/link/?req=doc&amp;base=LAW&amp;n=358750&amp;date=25.06.2021&amp;demo=1"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63EA7E-B84B-4381-8B89-E23951148E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66</TotalTime>
  <Pages>1</Pages>
  <Words>7983</Words>
  <Characters>45506</Characters>
  <Application>Microsoft Office Word</Application>
  <DocSecurity>0</DocSecurity>
  <Lines>379</Lines>
  <Paragraphs>106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53383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RTADM</cp:lastModifiedBy>
  <cp:revision>10</cp:revision>
  <cp:lastPrinted>2022-02-18T08:54:00Z</cp:lastPrinted>
  <dcterms:created xsi:type="dcterms:W3CDTF">2021-12-28T07:41:00Z</dcterms:created>
  <dcterms:modified xsi:type="dcterms:W3CDTF">2022-02-18T08:55:00Z</dcterms:modified>
</cp:coreProperties>
</file>