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537C3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ПУРДОШАНСКОГО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71EF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февраля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22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2537C3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урдошки</w:t>
      </w:r>
      <w:proofErr w:type="spellEnd"/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2537C3">
      <w:pPr>
        <w:pStyle w:val="a3"/>
        <w:spacing w:before="0" w:beforeAutospacing="0" w:after="0"/>
        <w:jc w:val="center"/>
        <w:rPr>
          <w:b/>
          <w:bCs/>
          <w:sz w:val="20"/>
          <w:szCs w:val="20"/>
        </w:rPr>
      </w:pPr>
    </w:p>
    <w:p w:rsidR="00A5203C" w:rsidRDefault="00A5203C" w:rsidP="002537C3">
      <w:pPr>
        <w:pStyle w:val="11"/>
        <w:ind w:left="0" w:firstLine="709"/>
        <w:jc w:val="center"/>
        <w:rPr>
          <w:b w:val="0"/>
        </w:rPr>
      </w:pPr>
      <w:r>
        <w:t>«</w:t>
      </w:r>
      <w:r w:rsidRPr="00A5203C">
        <w:t>Об определении места первичного сбора, размещения и организации сбора отработанных</w:t>
      </w:r>
      <w:r w:rsidR="002537C3">
        <w:t xml:space="preserve"> </w:t>
      </w:r>
      <w:r w:rsidRPr="00A5203C">
        <w:t>ртутьсодержащих ламп у потребителей</w:t>
      </w:r>
      <w:r>
        <w:t xml:space="preserve"> </w:t>
      </w:r>
      <w:r w:rsidRPr="00A5203C">
        <w:t xml:space="preserve">ртутьсодержащих ламп на территории </w:t>
      </w:r>
      <w:r w:rsidR="002537C3">
        <w:t>Пурдошанского</w:t>
      </w:r>
      <w:r w:rsidRPr="00A5203C">
        <w:t xml:space="preserve"> сельского поселения </w:t>
      </w:r>
      <w:r w:rsidR="00FC057D">
        <w:t>Темниковского</w:t>
      </w:r>
      <w:r w:rsidRPr="00A5203C">
        <w:t xml:space="preserve"> района Республики Мордовия</w:t>
      </w:r>
      <w:r>
        <w:t>»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A5203C">
        <w:rPr>
          <w:rFonts w:ascii="Times New Roman" w:eastAsia="Calibri" w:hAnsi="Times New Roman" w:cs="Times New Roman"/>
          <w:iCs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03.09.2010 г. № 681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</w:t>
      </w:r>
      <w:proofErr w:type="gramEnd"/>
      <w:r w:rsidRPr="00A5203C">
        <w:rPr>
          <w:rFonts w:ascii="Times New Roman" w:hAnsi="Times New Roman" w:cs="Times New Roman"/>
          <w:sz w:val="28"/>
          <w:szCs w:val="28"/>
        </w:rPr>
        <w:t xml:space="preserve"> которых может повлечь причинение вреда жизни, здоровью граждан, вреда животным, растениям и окружающей среде», администрация </w:t>
      </w:r>
      <w:r w:rsidR="002537C3">
        <w:rPr>
          <w:rFonts w:ascii="Times New Roman" w:hAnsi="Times New Roman" w:cs="Times New Roman"/>
          <w:sz w:val="28"/>
          <w:szCs w:val="28"/>
        </w:rPr>
        <w:t>Пурдошанского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A5203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а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н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в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я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е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т: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1.Определить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r w:rsidR="00FC057D">
        <w:rPr>
          <w:rFonts w:ascii="Times New Roman" w:hAnsi="Times New Roman" w:cs="Times New Roman"/>
          <w:sz w:val="28"/>
          <w:szCs w:val="28"/>
        </w:rPr>
        <w:t>Темниковский</w:t>
      </w:r>
      <w:r w:rsidRPr="00A5203C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2537C3">
        <w:rPr>
          <w:rFonts w:ascii="Times New Roman" w:hAnsi="Times New Roman" w:cs="Times New Roman"/>
          <w:sz w:val="28"/>
          <w:szCs w:val="28"/>
        </w:rPr>
        <w:t xml:space="preserve">с. </w:t>
      </w:r>
      <w:r w:rsidR="002537C3">
        <w:rPr>
          <w:rFonts w:ascii="Times New Roman" w:hAnsi="Times New Roman" w:cs="Times New Roman"/>
          <w:sz w:val="28"/>
          <w:szCs w:val="28"/>
        </w:rPr>
        <w:lastRenderedPageBreak/>
        <w:t>Пурдошки</w:t>
      </w:r>
      <w:r w:rsidRPr="00A5203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2537C3">
        <w:rPr>
          <w:rFonts w:ascii="Times New Roman" w:hAnsi="Times New Roman" w:cs="Times New Roman"/>
          <w:sz w:val="28"/>
          <w:szCs w:val="28"/>
        </w:rPr>
        <w:t>Ленина</w:t>
      </w:r>
      <w:r w:rsidRPr="00A5203C">
        <w:rPr>
          <w:rFonts w:ascii="Times New Roman" w:hAnsi="Times New Roman" w:cs="Times New Roman"/>
          <w:sz w:val="28"/>
          <w:szCs w:val="28"/>
        </w:rPr>
        <w:t xml:space="preserve"> д. 1</w:t>
      </w:r>
      <w:r w:rsidR="002537C3">
        <w:rPr>
          <w:rFonts w:ascii="Times New Roman" w:hAnsi="Times New Roman" w:cs="Times New Roman"/>
          <w:sz w:val="28"/>
          <w:szCs w:val="28"/>
        </w:rPr>
        <w:t>5</w:t>
      </w:r>
      <w:r w:rsidRPr="00A5203C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находится специальный контейнер</w:t>
      </w:r>
      <w:r w:rsidR="00FC057D">
        <w:rPr>
          <w:rFonts w:ascii="Times New Roman" w:hAnsi="Times New Roman" w:cs="Times New Roman"/>
          <w:sz w:val="28"/>
          <w:szCs w:val="28"/>
        </w:rPr>
        <w:t>,</w:t>
      </w:r>
      <w:r w:rsidRPr="00A5203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5203C">
        <w:rPr>
          <w:rFonts w:ascii="Times New Roman" w:hAnsi="Times New Roman" w:cs="Times New Roman"/>
          <w:sz w:val="28"/>
          <w:szCs w:val="28"/>
        </w:rPr>
        <w:t>с крышкой для сбора ртутьсодержащих</w:t>
      </w:r>
      <w:r w:rsidRPr="00A5203C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2.Организовать учет и накопление отработанных ртутьсодержащих ламп.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4.Утвердить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9-00 </w:t>
      </w:r>
      <w:r w:rsidRPr="00A5203C">
        <w:rPr>
          <w:rFonts w:ascii="Times New Roman" w:hAnsi="Times New Roman" w:cs="Times New Roman"/>
          <w:sz w:val="28"/>
          <w:szCs w:val="28"/>
        </w:rPr>
        <w:t>до 13-00 час.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5.Обеспечить информирование населения </w:t>
      </w:r>
      <w:r w:rsidR="002537C3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Пурдошанского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2537C3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Пурдошанского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A5203C" w:rsidRPr="00A5203C" w:rsidRDefault="00A5203C" w:rsidP="00A5203C">
      <w:pPr>
        <w:tabs>
          <w:tab w:val="left" w:pos="0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6.Настоящее постановление вступает в силу со дня его официального опубликования в информационном бюллетене  </w:t>
      </w:r>
      <w:r w:rsidR="002537C3">
        <w:rPr>
          <w:rFonts w:ascii="Times New Roman" w:hAnsi="Times New Roman" w:cs="Times New Roman"/>
          <w:sz w:val="28"/>
          <w:szCs w:val="28"/>
        </w:rPr>
        <w:t>Пурдошанского</w:t>
      </w:r>
      <w:r w:rsidR="00FC057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203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</w:t>
      </w:r>
      <w:r w:rsidR="00FC057D">
        <w:rPr>
          <w:rFonts w:ascii="Times New Roman" w:hAnsi="Times New Roman" w:cs="Times New Roman"/>
          <w:sz w:val="28"/>
          <w:szCs w:val="28"/>
        </w:rPr>
        <w:t>Темниковского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муниципального района на странице </w:t>
      </w:r>
      <w:r w:rsidR="002537C3">
        <w:rPr>
          <w:rFonts w:ascii="Times New Roman" w:hAnsi="Times New Roman" w:cs="Times New Roman"/>
          <w:sz w:val="28"/>
          <w:szCs w:val="28"/>
        </w:rPr>
        <w:t>Пурдошанского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A5203C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7.Контроль исполнения настоящего постановления оставляю за</w:t>
      </w:r>
      <w:r w:rsidRPr="00A5203C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2537C3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Глава</w:t>
      </w:r>
      <w:r w:rsidR="00FC057D"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Пурдошанского</w:t>
      </w:r>
    </w:p>
    <w:p w:rsidR="00FC057D" w:rsidRP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</w:t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>ого поселения</w:t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spellStart"/>
      <w:r w:rsidR="002537C3">
        <w:rPr>
          <w:rFonts w:ascii="Times New Roman" w:eastAsia="Times New Roman" w:hAnsi="Times New Roman" w:cs="Times New Roman"/>
          <w:bCs/>
          <w:sz w:val="28"/>
          <w:szCs w:val="28"/>
        </w:rPr>
        <w:t>Н.В.Кашуркин</w:t>
      </w:r>
      <w:proofErr w:type="spellEnd"/>
    </w:p>
    <w:sectPr w:rsidR="00FC057D" w:rsidRPr="00FC057D" w:rsidSect="00FC057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A46" w:rsidRDefault="005E0A46" w:rsidP="00FC057D">
      <w:pPr>
        <w:spacing w:after="0" w:line="240" w:lineRule="auto"/>
      </w:pPr>
      <w:r>
        <w:separator/>
      </w:r>
    </w:p>
  </w:endnote>
  <w:endnote w:type="continuationSeparator" w:id="0">
    <w:p w:rsidR="005E0A46" w:rsidRDefault="005E0A46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A46" w:rsidRDefault="005E0A46" w:rsidP="00FC057D">
      <w:pPr>
        <w:spacing w:after="0" w:line="240" w:lineRule="auto"/>
      </w:pPr>
      <w:r>
        <w:separator/>
      </w:r>
    </w:p>
  </w:footnote>
  <w:footnote w:type="continuationSeparator" w:id="0">
    <w:p w:rsidR="005E0A46" w:rsidRDefault="005E0A46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67611"/>
    </w:sdtPr>
    <w:sdtEndPr/>
    <w:sdtContent>
      <w:p w:rsidR="00FC057D" w:rsidRDefault="005E0A46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1E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C057D" w:rsidRDefault="00FC057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B2157"/>
    <w:rsid w:val="00013CCD"/>
    <w:rsid w:val="00025990"/>
    <w:rsid w:val="00035FD8"/>
    <w:rsid w:val="00051CC3"/>
    <w:rsid w:val="00071EF9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232AF"/>
    <w:rsid w:val="002537C3"/>
    <w:rsid w:val="002A2DC9"/>
    <w:rsid w:val="002A6566"/>
    <w:rsid w:val="002B071A"/>
    <w:rsid w:val="002F78B6"/>
    <w:rsid w:val="00354216"/>
    <w:rsid w:val="00387786"/>
    <w:rsid w:val="003B3EC8"/>
    <w:rsid w:val="003F0EB2"/>
    <w:rsid w:val="00476BF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E0A46"/>
    <w:rsid w:val="005F1DDC"/>
    <w:rsid w:val="005F726A"/>
    <w:rsid w:val="006178B4"/>
    <w:rsid w:val="00642A79"/>
    <w:rsid w:val="006C54F1"/>
    <w:rsid w:val="006D29F6"/>
    <w:rsid w:val="00753595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5203C"/>
    <w:rsid w:val="00AF0C1D"/>
    <w:rsid w:val="00B34115"/>
    <w:rsid w:val="00B771FC"/>
    <w:rsid w:val="00B803EB"/>
    <w:rsid w:val="00B80A30"/>
    <w:rsid w:val="00BA6F9E"/>
    <w:rsid w:val="00BC5037"/>
    <w:rsid w:val="00BE6F90"/>
    <w:rsid w:val="00C01894"/>
    <w:rsid w:val="00C867BB"/>
    <w:rsid w:val="00CB1E35"/>
    <w:rsid w:val="00CF5AA6"/>
    <w:rsid w:val="00D01346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11">
    <w:name w:val="Заголовок 1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071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71E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4</cp:revision>
  <cp:lastPrinted>2022-02-28T06:16:00Z</cp:lastPrinted>
  <dcterms:created xsi:type="dcterms:W3CDTF">2022-02-25T13:11:00Z</dcterms:created>
  <dcterms:modified xsi:type="dcterms:W3CDTF">2022-02-28T06:20:00Z</dcterms:modified>
</cp:coreProperties>
</file>