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25C7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</w:t>
      </w:r>
      <w:r w:rsidR="00AE0E11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</w:t>
      </w:r>
      <w:r w:rsidR="009D26AA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Андреевского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п о с т а н о в л я е т: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Андреевского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2022 год (прилагается).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>ления и на официальном сайте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D26A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онтроль за выполнением данного </w:t>
      </w:r>
      <w:r w:rsidRPr="009D26AA"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6AA">
        <w:rPr>
          <w:rFonts w:ascii="Times New Roman" w:hAnsi="Times New Roman" w:cs="Times New Roman"/>
          <w:bCs/>
          <w:sz w:val="28"/>
          <w:szCs w:val="28"/>
        </w:rPr>
        <w:t>И.о.главы Андреевского</w:t>
      </w: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6A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  <w:t xml:space="preserve">    О.В.Клюшин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9D26AA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</w:p>
    <w:p w:rsidR="009D26AA" w:rsidRP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9D26AA">
        <w:rPr>
          <w:rFonts w:ascii="Times New Roman" w:hAnsi="Times New Roman"/>
          <w:b w:val="0"/>
          <w:sz w:val="24"/>
          <w:szCs w:val="24"/>
        </w:rPr>
        <w:t xml:space="preserve">к  постановлению администрации </w:t>
      </w:r>
    </w:p>
    <w:p w:rsidR="009D26AA" w:rsidRP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Андреевского</w:t>
      </w:r>
      <w:r w:rsidRPr="009D26AA"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b w:val="0"/>
          <w:sz w:val="24"/>
          <w:szCs w:val="24"/>
        </w:rPr>
        <w:t>Темниковского</w:t>
      </w:r>
    </w:p>
    <w:p w:rsidR="009D26AA" w:rsidRPr="009D26AA" w:rsidRDefault="009D26AA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муниципального района Республики Мордовия</w:t>
      </w:r>
    </w:p>
    <w:p w:rsidR="009D26AA" w:rsidRPr="009D26AA" w:rsidRDefault="009D26AA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>09</w:t>
      </w:r>
      <w:r w:rsidRPr="009D26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февраля</w:t>
      </w:r>
      <w:r w:rsidRPr="009D26AA">
        <w:rPr>
          <w:rFonts w:ascii="Times New Roman" w:hAnsi="Times New Roman" w:cs="Times New Roman"/>
        </w:rPr>
        <w:t xml:space="preserve"> 2022 г. № </w:t>
      </w:r>
      <w:r>
        <w:rPr>
          <w:rFonts w:ascii="Times New Roman" w:hAnsi="Times New Roman" w:cs="Times New Roman"/>
        </w:rPr>
        <w:t>86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Андреевского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плана работы  администрации Андреевского сельского поселения  на 2022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 плана мероприятий по пожарной безопасности  на территории Андреевского сельского поселения на 2022   год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Сверка сведений ЛПХ с данными похозяйственного учета путем подворного обхода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зам.главы поселения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квартально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План работы по воинскому учету на 2022 год и сверка по воинскому учету по состоянию на 01.01.2022 года.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Зам.главы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инвентаризации имущества, находящегося в муниципальной собственности  Андреевского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подготовке и проведении празднования 77-летия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осенне-зимнему периоду   2022-2023  г.г.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2023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Андреевского сельского поселения на 2023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1945 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A38" w:rsidRDefault="00547A38" w:rsidP="00384F63">
      <w:pPr>
        <w:spacing w:after="0" w:line="240" w:lineRule="auto"/>
      </w:pPr>
      <w:r>
        <w:separator/>
      </w:r>
    </w:p>
  </w:endnote>
  <w:endnote w:type="continuationSeparator" w:id="1">
    <w:p w:rsidR="00547A38" w:rsidRDefault="00547A38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A38" w:rsidRDefault="00547A38" w:rsidP="00384F63">
      <w:pPr>
        <w:spacing w:after="0" w:line="240" w:lineRule="auto"/>
      </w:pPr>
      <w:r>
        <w:separator/>
      </w:r>
    </w:p>
  </w:footnote>
  <w:footnote w:type="continuationSeparator" w:id="1">
    <w:p w:rsidR="00547A38" w:rsidRDefault="00547A38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  <w:docPartObj>
        <w:docPartGallery w:val="㔄∀ऀ܀"/>
        <w:docPartUnique/>
      </w:docPartObj>
    </w:sdtPr>
    <w:sdtContent>
      <w:p w:rsidR="00384F63" w:rsidRDefault="00384F63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84F63" w:rsidRDefault="00384F6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90</cp:revision>
  <cp:lastPrinted>2022-02-09T13:22:00Z</cp:lastPrinted>
  <dcterms:created xsi:type="dcterms:W3CDTF">2017-03-24T13:02:00Z</dcterms:created>
  <dcterms:modified xsi:type="dcterms:W3CDTF">2022-02-09T13:23:00Z</dcterms:modified>
</cp:coreProperties>
</file>