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10E" w:rsidRPr="00B412FB" w:rsidRDefault="00AB710E" w:rsidP="00B412F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412FB">
        <w:rPr>
          <w:rFonts w:ascii="Times New Roman" w:hAnsi="Times New Roman" w:cs="Times New Roman"/>
          <w:sz w:val="28"/>
          <w:szCs w:val="28"/>
        </w:rPr>
        <w:t xml:space="preserve">АДМИНИСТРАЦИЯ БАБЕЕВСКОГО СЕЛЬСКОГО ПОСЕЛЕНИЯ </w:t>
      </w:r>
    </w:p>
    <w:p w:rsidR="00AB710E" w:rsidRPr="00B412FB" w:rsidRDefault="00AB710E" w:rsidP="00B412F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412FB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AB710E" w:rsidRPr="00B412FB" w:rsidRDefault="00AB710E" w:rsidP="00B412F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412F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B710E" w:rsidRPr="00F96975" w:rsidRDefault="00AB710E" w:rsidP="00B412F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710E" w:rsidRPr="00F96975" w:rsidRDefault="00AB710E" w:rsidP="00B412FB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10E" w:rsidRPr="00F96975" w:rsidRDefault="00AB710E" w:rsidP="00B412FB">
      <w:pPr>
        <w:widowControl w:val="0"/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 w:rsidRPr="00F96975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AB710E" w:rsidRPr="00F96975" w:rsidRDefault="00AB710E" w:rsidP="00B412FB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10E" w:rsidRPr="00F96975" w:rsidRDefault="00AB710E" w:rsidP="00B412FB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10E" w:rsidRPr="00F96975" w:rsidRDefault="00AB710E" w:rsidP="00B412FB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«26» декабря 2018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F96975">
        <w:rPr>
          <w:rFonts w:ascii="Times New Roman" w:hAnsi="Times New Roman" w:cs="Times New Roman"/>
          <w:sz w:val="28"/>
          <w:szCs w:val="28"/>
        </w:rPr>
        <w:tab/>
      </w:r>
      <w:r w:rsidRPr="00F96975">
        <w:rPr>
          <w:rFonts w:ascii="Times New Roman" w:hAnsi="Times New Roman" w:cs="Times New Roman"/>
          <w:sz w:val="28"/>
          <w:szCs w:val="28"/>
        </w:rPr>
        <w:tab/>
      </w:r>
      <w:r w:rsidRPr="00F96975">
        <w:rPr>
          <w:rFonts w:ascii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№  39</w:t>
      </w:r>
    </w:p>
    <w:p w:rsidR="00AB710E" w:rsidRPr="00F96975" w:rsidRDefault="00AB710E" w:rsidP="00B412FB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с.Бабеево</w:t>
      </w:r>
    </w:p>
    <w:p w:rsidR="00AB710E" w:rsidRDefault="00AB710E" w:rsidP="00B412F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710E" w:rsidRPr="00F96975" w:rsidRDefault="00AB710E" w:rsidP="00B412F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710E" w:rsidRDefault="00AB710E" w:rsidP="000B41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D2024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муниципальной </w:t>
      </w:r>
      <w:r w:rsidRPr="00D2024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Программы комплексного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2024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развития социальной инфраструктуры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Бабеевского   </w:t>
      </w:r>
      <w:r w:rsidRPr="00D2024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сельского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2024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поселения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Темниковского   </w:t>
      </w:r>
      <w:r w:rsidRPr="00D2024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муниципального </w:t>
      </w:r>
      <w:r w:rsidRPr="00D2024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района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Республики Мордовия на 2019-2029 годы</w:t>
      </w:r>
    </w:p>
    <w:p w:rsidR="00AB710E" w:rsidRPr="00B04A1F" w:rsidRDefault="00AB710E" w:rsidP="000B415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710E" w:rsidRPr="00B04A1F" w:rsidRDefault="00AB710E" w:rsidP="000B41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710E" w:rsidRPr="00D20249" w:rsidRDefault="00AB710E" w:rsidP="00B04A1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20249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Градостроительным кодексом Российской Федерации, Федеральным законом от 06.10.2003г. № 131-ФЗ «Об общих принципах организации местного самоуправления в Российской Федерации», Генеральным планом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Бабеевского   </w:t>
      </w:r>
      <w:r w:rsidRPr="00D20249">
        <w:rPr>
          <w:rFonts w:ascii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Pr="00B04A1F">
        <w:rPr>
          <w:rFonts w:ascii="Times New Roman" w:hAnsi="Times New Roman" w:cs="Times New Roman"/>
          <w:sz w:val="28"/>
          <w:szCs w:val="28"/>
          <w:lang w:eastAsia="ru-RU"/>
        </w:rPr>
        <w:t>Темниковского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муниципального </w:t>
      </w:r>
      <w:r w:rsidRPr="00D20249">
        <w:rPr>
          <w:rFonts w:ascii="Times New Roman" w:hAnsi="Times New Roman" w:cs="Times New Roman"/>
          <w:sz w:val="28"/>
          <w:szCs w:val="28"/>
          <w:lang w:eastAsia="ru-RU"/>
        </w:rPr>
        <w:t>района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Республики Мордовия Администрация Бабеевского сельского поселения </w:t>
      </w:r>
      <w:r w:rsidRPr="00B04A1F">
        <w:rPr>
          <w:rFonts w:ascii="Times New Roman" w:hAnsi="Times New Roman" w:cs="Times New Roman"/>
          <w:sz w:val="28"/>
          <w:szCs w:val="28"/>
          <w:lang w:eastAsia="ru-RU"/>
        </w:rPr>
        <w:t>Темниковского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муниципального </w:t>
      </w:r>
      <w:r w:rsidRPr="00D20249">
        <w:rPr>
          <w:rFonts w:ascii="Times New Roman" w:hAnsi="Times New Roman" w:cs="Times New Roman"/>
          <w:sz w:val="28"/>
          <w:szCs w:val="28"/>
          <w:lang w:eastAsia="ru-RU"/>
        </w:rPr>
        <w:t>района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 о с т а н о в л я е т:</w:t>
      </w:r>
    </w:p>
    <w:p w:rsidR="00AB710E" w:rsidRPr="00D20249" w:rsidRDefault="00AB710E" w:rsidP="00B04A1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20249">
        <w:rPr>
          <w:rFonts w:ascii="Times New Roman" w:hAnsi="Times New Roman" w:cs="Times New Roman"/>
          <w:sz w:val="28"/>
          <w:szCs w:val="28"/>
          <w:lang w:eastAsia="ru-RU"/>
        </w:rPr>
        <w:t xml:space="preserve">1.Утвердить Программу комплексного развития социальной инфраструктуры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Бабеевского   </w:t>
      </w:r>
      <w:r w:rsidRPr="00D20249">
        <w:rPr>
          <w:rFonts w:ascii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Pr="00B04A1F">
        <w:rPr>
          <w:rFonts w:ascii="Times New Roman" w:hAnsi="Times New Roman" w:cs="Times New Roman"/>
          <w:sz w:val="28"/>
          <w:szCs w:val="28"/>
          <w:lang w:eastAsia="ru-RU"/>
        </w:rPr>
        <w:t>Темниковского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D2024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Pr="00D20249">
        <w:rPr>
          <w:rFonts w:ascii="Times New Roman" w:hAnsi="Times New Roman" w:cs="Times New Roman"/>
          <w:sz w:val="28"/>
          <w:szCs w:val="28"/>
          <w:lang w:eastAsia="ru-RU"/>
        </w:rPr>
        <w:t xml:space="preserve">района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Республики Мордовия </w:t>
      </w:r>
      <w:r w:rsidRPr="00D20249">
        <w:rPr>
          <w:rFonts w:ascii="Times New Roman" w:hAnsi="Times New Roman" w:cs="Times New Roman"/>
          <w:sz w:val="28"/>
          <w:szCs w:val="28"/>
          <w:lang w:eastAsia="ru-RU"/>
        </w:rPr>
        <w:t>на 201</w:t>
      </w:r>
      <w:r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Pr="00D20249">
        <w:rPr>
          <w:rFonts w:ascii="Times New Roman" w:hAnsi="Times New Roman" w:cs="Times New Roman"/>
          <w:sz w:val="28"/>
          <w:szCs w:val="28"/>
          <w:lang w:eastAsia="ru-RU"/>
        </w:rPr>
        <w:t>-20</w:t>
      </w:r>
      <w:r>
        <w:rPr>
          <w:rFonts w:ascii="Times New Roman" w:hAnsi="Times New Roman" w:cs="Times New Roman"/>
          <w:sz w:val="28"/>
          <w:szCs w:val="28"/>
          <w:lang w:eastAsia="ru-RU"/>
        </w:rPr>
        <w:t>29</w:t>
      </w:r>
      <w:r w:rsidRPr="00D20249">
        <w:rPr>
          <w:rFonts w:ascii="Times New Roman" w:hAnsi="Times New Roman" w:cs="Times New Roman"/>
          <w:sz w:val="28"/>
          <w:szCs w:val="28"/>
          <w:lang w:eastAsia="ru-RU"/>
        </w:rPr>
        <w:t xml:space="preserve"> годы.</w:t>
      </w:r>
    </w:p>
    <w:p w:rsidR="00AB710E" w:rsidRDefault="00AB710E" w:rsidP="00B04A1F">
      <w:pPr>
        <w:tabs>
          <w:tab w:val="left" w:pos="524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204BAB"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</w:t>
      </w:r>
      <w:r w:rsidRPr="00204BAB">
        <w:rPr>
          <w:rFonts w:ascii="Times New Roman" w:hAnsi="Times New Roman" w:cs="Times New Roman"/>
          <w:sz w:val="28"/>
          <w:szCs w:val="28"/>
          <w:lang w:eastAsia="ru-RU"/>
        </w:rPr>
        <w:t xml:space="preserve">остановление вступает в силу с момента его официального </w:t>
      </w:r>
      <w:r>
        <w:rPr>
          <w:rFonts w:ascii="Times New Roman" w:hAnsi="Times New Roman" w:cs="Times New Roman"/>
          <w:sz w:val="28"/>
          <w:szCs w:val="28"/>
          <w:lang w:eastAsia="ru-RU"/>
        </w:rPr>
        <w:t>опубликования</w:t>
      </w:r>
      <w:r w:rsidRPr="00204BA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B710E" w:rsidRPr="00204BAB" w:rsidRDefault="00AB710E" w:rsidP="00B04A1F">
      <w:pPr>
        <w:tabs>
          <w:tab w:val="left" w:pos="524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r w:rsidRPr="00204BAB">
        <w:rPr>
          <w:rFonts w:ascii="Times New Roman" w:hAnsi="Times New Roman" w:cs="Times New Roman"/>
          <w:sz w:val="28"/>
          <w:szCs w:val="28"/>
          <w:lang w:eastAsia="ru-RU"/>
        </w:rPr>
        <w:t>Контроль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за</w:t>
      </w:r>
      <w:r w:rsidRPr="00204BAB">
        <w:rPr>
          <w:rFonts w:ascii="Times New Roman" w:hAnsi="Times New Roman" w:cs="Times New Roman"/>
          <w:sz w:val="28"/>
          <w:szCs w:val="28"/>
          <w:lang w:eastAsia="ru-RU"/>
        </w:rPr>
        <w:t xml:space="preserve"> исполнени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ем</w:t>
      </w:r>
      <w:r w:rsidRPr="00204BAB">
        <w:rPr>
          <w:rFonts w:ascii="Times New Roman" w:hAnsi="Times New Roman" w:cs="Times New Roman"/>
          <w:sz w:val="28"/>
          <w:szCs w:val="28"/>
          <w:lang w:eastAsia="ru-RU"/>
        </w:rPr>
        <w:t xml:space="preserve"> настоящего </w:t>
      </w: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204BAB">
        <w:rPr>
          <w:rFonts w:ascii="Times New Roman" w:hAnsi="Times New Roman" w:cs="Times New Roman"/>
          <w:sz w:val="28"/>
          <w:szCs w:val="28"/>
          <w:lang w:eastAsia="ru-RU"/>
        </w:rPr>
        <w:t>остановления оставляю за собой.</w:t>
      </w:r>
    </w:p>
    <w:p w:rsidR="00AB710E" w:rsidRDefault="00AB710E" w:rsidP="00B04A1F">
      <w:pPr>
        <w:tabs>
          <w:tab w:val="left" w:pos="524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710E" w:rsidRDefault="00AB710E" w:rsidP="00B04A1F">
      <w:pPr>
        <w:tabs>
          <w:tab w:val="left" w:pos="524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710E" w:rsidRDefault="00AB710E" w:rsidP="000B4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Глава Бабеевского  сельского поселения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</w:t>
      </w:r>
    </w:p>
    <w:p w:rsidR="00AB710E" w:rsidRDefault="00AB710E" w:rsidP="000B4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Темниковского муниципального района                                                      Ю.П.Нечайкин</w:t>
      </w:r>
    </w:p>
    <w:p w:rsidR="00AB710E" w:rsidRPr="00204BAB" w:rsidRDefault="00AB710E" w:rsidP="000B4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</w:t>
      </w:r>
    </w:p>
    <w:p w:rsidR="00AB710E" w:rsidRDefault="00AB710E" w:rsidP="00C810F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  <w:sectPr w:rsidR="00AB710E" w:rsidSect="004B6FC5">
          <w:headerReference w:type="default" r:id="rId7"/>
          <w:pgSz w:w="12240" w:h="15840"/>
          <w:pgMar w:top="1134" w:right="567" w:bottom="1134" w:left="709" w:header="720" w:footer="720" w:gutter="0"/>
          <w:cols w:space="720"/>
          <w:titlePg/>
          <w:docGrid w:linePitch="299"/>
        </w:sectPr>
      </w:pPr>
    </w:p>
    <w:p w:rsidR="00AB710E" w:rsidRPr="00DC291B" w:rsidRDefault="00AB710E" w:rsidP="006E271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DC291B">
        <w:rPr>
          <w:rFonts w:ascii="Times New Roman" w:hAnsi="Times New Roman" w:cs="Times New Roman"/>
          <w:sz w:val="28"/>
          <w:szCs w:val="28"/>
          <w:lang w:eastAsia="ru-RU"/>
        </w:rPr>
        <w:t xml:space="preserve">Утверждена </w:t>
      </w:r>
    </w:p>
    <w:p w:rsidR="00AB710E" w:rsidRPr="00F253AB" w:rsidRDefault="00AB710E" w:rsidP="00F253AB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F253AB">
        <w:rPr>
          <w:rFonts w:ascii="Times New Roman" w:hAnsi="Times New Roman" w:cs="Times New Roman"/>
          <w:sz w:val="28"/>
          <w:szCs w:val="28"/>
          <w:lang w:eastAsia="ru-RU"/>
        </w:rPr>
        <w:t>остановлением администрации</w:t>
      </w:r>
    </w:p>
    <w:p w:rsidR="00AB710E" w:rsidRDefault="00AB710E" w:rsidP="00C810F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Бабеевского   сельского поселения </w:t>
      </w:r>
    </w:p>
    <w:p w:rsidR="00AB710E" w:rsidRPr="00F253AB" w:rsidRDefault="00AB710E" w:rsidP="00C810F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F253AB">
        <w:rPr>
          <w:rFonts w:ascii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39 </w:t>
      </w:r>
      <w:r w:rsidRPr="00F253AB">
        <w:rPr>
          <w:rFonts w:ascii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hAnsi="Times New Roman" w:cs="Times New Roman"/>
          <w:sz w:val="28"/>
          <w:szCs w:val="28"/>
          <w:lang w:eastAsia="ru-RU"/>
        </w:rPr>
        <w:t>26 декабря 2018 года</w:t>
      </w:r>
    </w:p>
    <w:p w:rsidR="00AB710E" w:rsidRPr="00F253AB" w:rsidRDefault="00AB710E" w:rsidP="00C810F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B710E" w:rsidRDefault="00AB710E" w:rsidP="00C810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AB710E" w:rsidRDefault="00AB710E" w:rsidP="00C810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AB710E" w:rsidRDefault="00AB710E" w:rsidP="00C810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AB710E" w:rsidRDefault="00AB710E" w:rsidP="00C810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AB710E" w:rsidRDefault="00AB710E" w:rsidP="00C810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AB710E" w:rsidRDefault="00AB710E" w:rsidP="00C810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AB710E" w:rsidRDefault="00AB710E" w:rsidP="00C810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AB710E" w:rsidRDefault="00AB710E" w:rsidP="00C810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AB710E" w:rsidRDefault="00AB710E" w:rsidP="00C810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AB710E" w:rsidRDefault="00AB710E" w:rsidP="00C810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 w:rsidRPr="008F284E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 xml:space="preserve">ПРОГРАММА </w:t>
      </w:r>
    </w:p>
    <w:p w:rsidR="00AB710E" w:rsidRDefault="00AB710E" w:rsidP="00C810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 w:rsidRPr="008F284E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 xml:space="preserve">КОМПЛЕКСНОГО РАЗВИТИЯ СОЦИАЛЬНОЙ ИНФРАСТРУКТУРЫ </w:t>
      </w:r>
    </w:p>
    <w:p w:rsidR="00AB710E" w:rsidRDefault="00AB710E" w:rsidP="00C810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ru-RU"/>
        </w:rPr>
        <w:t xml:space="preserve">БАБЕЕВСКОГО   </w:t>
      </w:r>
      <w:r w:rsidRPr="008F284E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СЕЛЬСКОГО ПОСЕЛЕНИЯ</w:t>
      </w:r>
      <w:r>
        <w:rPr>
          <w:rFonts w:ascii="Times New Roman" w:hAnsi="Times New Roman" w:cs="Times New Roman"/>
          <w:b/>
          <w:bCs/>
          <w:sz w:val="32"/>
          <w:szCs w:val="32"/>
          <w:lang w:eastAsia="ru-RU"/>
        </w:rPr>
        <w:t xml:space="preserve"> ТЕМНИКОВСКОГО   МУНИЦИПАЛЬНОГО РАЙОНА РЕСПУБЛИКИ МОРДОВИЯ</w:t>
      </w:r>
    </w:p>
    <w:p w:rsidR="00AB710E" w:rsidRPr="008F284E" w:rsidRDefault="00AB710E" w:rsidP="00C810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НА 2019-2029 ГОДЫ</w:t>
      </w:r>
      <w:r w:rsidRPr="008F284E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</w:p>
    <w:p w:rsidR="00AB710E" w:rsidRDefault="00AB710E"/>
    <w:p w:rsidR="00AB710E" w:rsidRDefault="00AB710E"/>
    <w:p w:rsidR="00AB710E" w:rsidRDefault="00AB710E"/>
    <w:p w:rsidR="00AB710E" w:rsidRDefault="00AB710E"/>
    <w:p w:rsidR="00AB710E" w:rsidRDefault="00AB710E"/>
    <w:p w:rsidR="00AB710E" w:rsidRDefault="00AB710E"/>
    <w:p w:rsidR="00AB710E" w:rsidRDefault="00AB710E" w:rsidP="00A227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B710E" w:rsidRDefault="00AB710E" w:rsidP="00A227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D2024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аспорт программы</w:t>
      </w:r>
    </w:p>
    <w:tbl>
      <w:tblPr>
        <w:tblW w:w="1378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794"/>
        <w:gridCol w:w="9994"/>
      </w:tblGrid>
      <w:tr w:rsidR="00AB710E">
        <w:tc>
          <w:tcPr>
            <w:tcW w:w="3794" w:type="dxa"/>
            <w:vAlign w:val="center"/>
          </w:tcPr>
          <w:p w:rsidR="00AB710E" w:rsidRPr="005E2511" w:rsidRDefault="00AB710E" w:rsidP="005E251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E251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программы:</w:t>
            </w:r>
          </w:p>
        </w:tc>
        <w:tc>
          <w:tcPr>
            <w:tcW w:w="9994" w:type="dxa"/>
          </w:tcPr>
          <w:p w:rsidR="00AB710E" w:rsidRPr="005E2511" w:rsidRDefault="00AB710E" w:rsidP="005E25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Программа комплексного развития социальной инфраструктуры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Бабеевского</w:t>
            </w: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сельского поселения на 2018-2028 годы</w:t>
            </w:r>
          </w:p>
        </w:tc>
      </w:tr>
      <w:tr w:rsidR="00AB710E">
        <w:tc>
          <w:tcPr>
            <w:tcW w:w="3794" w:type="dxa"/>
            <w:vAlign w:val="center"/>
          </w:tcPr>
          <w:p w:rsidR="00AB710E" w:rsidRPr="005E2511" w:rsidRDefault="00AB710E" w:rsidP="005E25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Основание разработки программы:</w:t>
            </w:r>
          </w:p>
        </w:tc>
        <w:tc>
          <w:tcPr>
            <w:tcW w:w="9994" w:type="dxa"/>
          </w:tcPr>
          <w:p w:rsidR="00AB710E" w:rsidRPr="005E2511" w:rsidRDefault="00AB710E" w:rsidP="005E25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Градостроительный Кодекс Российской Федерации, </w:t>
            </w:r>
          </w:p>
          <w:p w:rsidR="00AB710E" w:rsidRPr="005E2511" w:rsidRDefault="00AB710E" w:rsidP="005E25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Федеральный Закон № 131-ФЗ от 06.10.2003 «Об общих принципах организации местного самоуправления в Российской Федерации»,</w:t>
            </w:r>
          </w:p>
          <w:p w:rsidR="00AB710E" w:rsidRPr="005E2511" w:rsidRDefault="00AB710E" w:rsidP="005E25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Генеральный план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Бабеевского</w:t>
            </w: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сельского поселения Темниковского   муниципального района Республики Мордовия, Устав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Бабеевского</w:t>
            </w: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сельского поселения Темниковского   муниципального района Республики Мордовия</w:t>
            </w:r>
          </w:p>
        </w:tc>
      </w:tr>
      <w:tr w:rsidR="00AB710E">
        <w:tc>
          <w:tcPr>
            <w:tcW w:w="3794" w:type="dxa"/>
            <w:vAlign w:val="center"/>
          </w:tcPr>
          <w:p w:rsidR="00AB710E" w:rsidRPr="005E2511" w:rsidRDefault="00AB710E" w:rsidP="005E25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Заказчик программы:</w:t>
            </w:r>
          </w:p>
        </w:tc>
        <w:tc>
          <w:tcPr>
            <w:tcW w:w="9994" w:type="dxa"/>
          </w:tcPr>
          <w:p w:rsidR="00AB710E" w:rsidRPr="005E2511" w:rsidRDefault="00AB710E" w:rsidP="005E25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Бабеевского</w:t>
            </w: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сельского поселения Темниковского   муниципального района Республики Мордовия</w:t>
            </w:r>
          </w:p>
        </w:tc>
      </w:tr>
      <w:tr w:rsidR="00AB710E">
        <w:tc>
          <w:tcPr>
            <w:tcW w:w="3794" w:type="dxa"/>
            <w:vAlign w:val="center"/>
          </w:tcPr>
          <w:p w:rsidR="00AB710E" w:rsidRPr="005E2511" w:rsidRDefault="00AB710E" w:rsidP="005E25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Разработчик программы:</w:t>
            </w:r>
          </w:p>
        </w:tc>
        <w:tc>
          <w:tcPr>
            <w:tcW w:w="9994" w:type="dxa"/>
          </w:tcPr>
          <w:p w:rsidR="00AB710E" w:rsidRPr="005E2511" w:rsidRDefault="00AB710E" w:rsidP="005E25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Бабеевского</w:t>
            </w: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сельского поселения Темниковского   муниципального района Республики Мордовия</w:t>
            </w:r>
          </w:p>
        </w:tc>
      </w:tr>
      <w:tr w:rsidR="00AB710E">
        <w:tc>
          <w:tcPr>
            <w:tcW w:w="3794" w:type="dxa"/>
            <w:vAlign w:val="center"/>
          </w:tcPr>
          <w:p w:rsidR="00AB710E" w:rsidRPr="005E2511" w:rsidRDefault="00AB710E" w:rsidP="005E25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Основная цель программы:</w:t>
            </w:r>
          </w:p>
        </w:tc>
        <w:tc>
          <w:tcPr>
            <w:tcW w:w="9994" w:type="dxa"/>
          </w:tcPr>
          <w:p w:rsidR="00AB710E" w:rsidRPr="005E2511" w:rsidRDefault="00AB710E" w:rsidP="005E25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Развитие социальной инфраструктуры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Бабеевского</w:t>
            </w: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сельского поселения Темниковского   муниципального района Республики Мордовия</w:t>
            </w:r>
          </w:p>
        </w:tc>
      </w:tr>
      <w:tr w:rsidR="00AB710E">
        <w:tc>
          <w:tcPr>
            <w:tcW w:w="3794" w:type="dxa"/>
            <w:vAlign w:val="center"/>
          </w:tcPr>
          <w:p w:rsidR="00AB710E" w:rsidRPr="005E2511" w:rsidRDefault="00AB710E" w:rsidP="005E25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Задачи программы:</w:t>
            </w:r>
          </w:p>
        </w:tc>
        <w:tc>
          <w:tcPr>
            <w:tcW w:w="9994" w:type="dxa"/>
          </w:tcPr>
          <w:p w:rsidR="00AB710E" w:rsidRPr="005E2511" w:rsidRDefault="00AB710E" w:rsidP="005E2511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 Создание правовых, организационных и экономических условий для перехода к устойчивому социальному развитию поселения, эффективной реализации полномочий органов местного самоуправления;</w:t>
            </w:r>
          </w:p>
          <w:p w:rsidR="00AB710E" w:rsidRPr="005E2511" w:rsidRDefault="00AB710E" w:rsidP="005E2511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 Развитие и расширение информационно-консультационного и правового обслуживания населения;</w:t>
            </w:r>
          </w:p>
          <w:p w:rsidR="00AB710E" w:rsidRPr="005E2511" w:rsidRDefault="00AB710E" w:rsidP="005E2511">
            <w:pPr>
              <w:spacing w:after="0" w:line="240" w:lineRule="auto"/>
              <w:ind w:firstLine="1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 Развитие социальной инфраструктуры, образования, здравоохранения, культуры, физкультуры и спорта: повышение роли физкультуры и спорта в деле профилактики правонарушений, преодоления распространения наркомании и алкоголизма;</w:t>
            </w:r>
          </w:p>
          <w:p w:rsidR="00AB710E" w:rsidRPr="005E2511" w:rsidRDefault="00AB710E" w:rsidP="005E2511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4.Сохранение объектов культуры и активизация культурной деятельности;</w:t>
            </w:r>
          </w:p>
          <w:p w:rsidR="00AB710E" w:rsidRPr="005E2511" w:rsidRDefault="00AB710E" w:rsidP="005E2511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 Развитие личных подсобных хозяйств;</w:t>
            </w:r>
          </w:p>
          <w:p w:rsidR="00AB710E" w:rsidRPr="005E2511" w:rsidRDefault="00AB710E" w:rsidP="005E2511">
            <w:pPr>
              <w:tabs>
                <w:tab w:val="left" w:pos="191"/>
              </w:tabs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6.Создание условий для безопасного проживания населения на территории поселения.</w:t>
            </w:r>
          </w:p>
          <w:p w:rsidR="00AB710E" w:rsidRPr="005E2511" w:rsidRDefault="00AB710E" w:rsidP="005E25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7.Содействие в привлечении молодых специалистов в поселение (работников культуры, муниципальных служащих)</w:t>
            </w:r>
          </w:p>
        </w:tc>
      </w:tr>
      <w:tr w:rsidR="00AB710E">
        <w:tc>
          <w:tcPr>
            <w:tcW w:w="3794" w:type="dxa"/>
            <w:vAlign w:val="center"/>
          </w:tcPr>
          <w:p w:rsidR="00AB710E" w:rsidRPr="005E2511" w:rsidRDefault="00AB710E" w:rsidP="005E25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Сроки реализации Программы:</w:t>
            </w:r>
          </w:p>
        </w:tc>
        <w:tc>
          <w:tcPr>
            <w:tcW w:w="9994" w:type="dxa"/>
          </w:tcPr>
          <w:p w:rsidR="00AB710E" w:rsidRPr="005E2511" w:rsidRDefault="00AB710E" w:rsidP="005E25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2019-2029</w:t>
            </w: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</w:tr>
      <w:tr w:rsidR="00AB710E">
        <w:tc>
          <w:tcPr>
            <w:tcW w:w="3794" w:type="dxa"/>
            <w:vAlign w:val="center"/>
          </w:tcPr>
          <w:p w:rsidR="00AB710E" w:rsidRPr="005E2511" w:rsidRDefault="00AB710E" w:rsidP="005E25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Основные исполнители программы:</w:t>
            </w:r>
          </w:p>
        </w:tc>
        <w:tc>
          <w:tcPr>
            <w:tcW w:w="9994" w:type="dxa"/>
          </w:tcPr>
          <w:p w:rsidR="00AB710E" w:rsidRPr="005E2511" w:rsidRDefault="00AB710E" w:rsidP="005E25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Бабеевского</w:t>
            </w: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сельского поселения Темниковского   муниципального района Республики Мордовия,</w:t>
            </w:r>
          </w:p>
          <w:p w:rsidR="00AB710E" w:rsidRPr="005E2511" w:rsidRDefault="00AB710E" w:rsidP="005E25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организации, предприниматели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Бабеевского</w:t>
            </w: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сельского поселения Темниковского   муниципального района Республики Мордовия,</w:t>
            </w:r>
          </w:p>
          <w:p w:rsidR="00AB710E" w:rsidRPr="005E2511" w:rsidRDefault="00AB710E" w:rsidP="005E25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население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Бабеевского</w:t>
            </w: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сельского поселения Темниковского   муниципального района Республики Мордовия</w:t>
            </w:r>
          </w:p>
        </w:tc>
      </w:tr>
      <w:tr w:rsidR="00AB710E">
        <w:tc>
          <w:tcPr>
            <w:tcW w:w="3794" w:type="dxa"/>
            <w:vAlign w:val="center"/>
          </w:tcPr>
          <w:p w:rsidR="00AB710E" w:rsidRPr="005E2511" w:rsidRDefault="00AB710E" w:rsidP="005E25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Источники финансирования Программы (млн. руб.)</w:t>
            </w:r>
          </w:p>
        </w:tc>
        <w:tc>
          <w:tcPr>
            <w:tcW w:w="9994" w:type="dxa"/>
          </w:tcPr>
          <w:p w:rsidR="00AB710E" w:rsidRPr="005E2511" w:rsidRDefault="00AB710E" w:rsidP="005E25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Программа финансируется из местного, районного, областного и федерального бюджетов, инвестиционных ресурсов предприятий, организаций, предпринимателей</w:t>
            </w:r>
          </w:p>
        </w:tc>
      </w:tr>
    </w:tbl>
    <w:p w:rsidR="00AB710E" w:rsidRPr="004043CC" w:rsidRDefault="00AB710E" w:rsidP="003D3B84">
      <w:pPr>
        <w:spacing w:before="100" w:beforeAutospacing="1" w:after="100" w:afterAutospacing="1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043C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1. Введение</w:t>
      </w:r>
    </w:p>
    <w:p w:rsidR="00AB710E" w:rsidRPr="004043CC" w:rsidRDefault="00AB710E" w:rsidP="004043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043CC">
        <w:rPr>
          <w:rFonts w:ascii="Times New Roman" w:hAnsi="Times New Roman" w:cs="Times New Roman"/>
          <w:sz w:val="28"/>
          <w:szCs w:val="28"/>
          <w:lang w:eastAsia="ru-RU"/>
        </w:rPr>
        <w:t>Необходимость реализации закона № 131-ФЗ от 06.10.2003 «Об общих принципах организации местного самоуправления в Российской Федерации» актуализировала потребность местных властей в разработке эффективной стратегии развития на уровне отдельных сельских поселений.</w:t>
      </w:r>
    </w:p>
    <w:p w:rsidR="00AB710E" w:rsidRPr="004043CC" w:rsidRDefault="00AB710E" w:rsidP="004043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043CC">
        <w:rPr>
          <w:rFonts w:ascii="Times New Roman" w:hAnsi="Times New Roman" w:cs="Times New Roman"/>
          <w:sz w:val="28"/>
          <w:szCs w:val="28"/>
          <w:lang w:eastAsia="ru-RU"/>
        </w:rPr>
        <w:t xml:space="preserve">Стратегический план развития сельского поселения отвечает потребностям и проживающего на его территории населения, и объективно происходящих на его территории процессов. Программа комплексного развития социальной инфраструктуры </w:t>
      </w:r>
      <w:r>
        <w:rPr>
          <w:rFonts w:ascii="Times New Roman" w:hAnsi="Times New Roman" w:cs="Times New Roman"/>
          <w:sz w:val="28"/>
          <w:szCs w:val="28"/>
          <w:lang w:eastAsia="ru-RU"/>
        </w:rPr>
        <w:t>Бабеевского</w:t>
      </w:r>
      <w:r w:rsidRPr="004043CC">
        <w:rPr>
          <w:rFonts w:ascii="Times New Roman" w:hAnsi="Times New Roman" w:cs="Times New Roman"/>
          <w:sz w:val="28"/>
          <w:szCs w:val="28"/>
          <w:lang w:eastAsia="ru-RU"/>
        </w:rPr>
        <w:t xml:space="preserve">   сельского поселения (далее – Программа) содержит чёткое представление о стратегических целях, ресурсах, потенциале и об основных направлениях социального развития поселения на среднесрочную перспективу. Кроме того, Программа содержит совокупность увязанных по ресурсам, исполнителям и срокам реализации мероприятий, направленных на достижение стратегических целей социального развития сельского поселения.</w:t>
      </w:r>
    </w:p>
    <w:p w:rsidR="00AB710E" w:rsidRPr="004043CC" w:rsidRDefault="00AB710E" w:rsidP="004043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043CC">
        <w:rPr>
          <w:rFonts w:ascii="Times New Roman" w:hAnsi="Times New Roman" w:cs="Times New Roman"/>
          <w:sz w:val="28"/>
          <w:szCs w:val="28"/>
          <w:lang w:eastAsia="ru-RU"/>
        </w:rPr>
        <w:t>Цели развития поселения и программные мероприятия, а также необходимые для их реализации ресурсы, обозначенные в Программе, могут ежегодно корректироваться и дополняться в зависимости от складывающейся ситуации, изменения внутренних и внешних условий.</w:t>
      </w:r>
    </w:p>
    <w:p w:rsidR="00AB710E" w:rsidRPr="004043CC" w:rsidRDefault="00AB710E" w:rsidP="004043CC">
      <w:pPr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043CC">
        <w:rPr>
          <w:rFonts w:ascii="Times New Roman" w:hAnsi="Times New Roman" w:cs="Times New Roman"/>
          <w:sz w:val="28"/>
          <w:szCs w:val="28"/>
          <w:lang w:eastAsia="ru-RU"/>
        </w:rPr>
        <w:t xml:space="preserve">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</w:t>
      </w:r>
      <w:r>
        <w:rPr>
          <w:rFonts w:ascii="Times New Roman" w:hAnsi="Times New Roman" w:cs="Times New Roman"/>
          <w:sz w:val="28"/>
          <w:szCs w:val="28"/>
          <w:lang w:eastAsia="ru-RU"/>
        </w:rPr>
        <w:t>Бабеевского</w:t>
      </w:r>
      <w:r w:rsidRPr="004043CC">
        <w:rPr>
          <w:rFonts w:ascii="Times New Roman" w:hAnsi="Times New Roman" w:cs="Times New Roman"/>
          <w:sz w:val="28"/>
          <w:szCs w:val="28"/>
          <w:lang w:eastAsia="ru-RU"/>
        </w:rPr>
        <w:t xml:space="preserve">   сельского поселения - доступные для потенциала территории, адекватные географическому, демографическому, экономическому, социо</w:t>
      </w:r>
      <w:r>
        <w:rPr>
          <w:rFonts w:ascii="Times New Roman" w:hAnsi="Times New Roman" w:cs="Times New Roman"/>
          <w:sz w:val="28"/>
          <w:szCs w:val="28"/>
          <w:lang w:eastAsia="ru-RU"/>
        </w:rPr>
        <w:t>нально -</w:t>
      </w:r>
      <w:r w:rsidRPr="004043CC">
        <w:rPr>
          <w:rFonts w:ascii="Times New Roman" w:hAnsi="Times New Roman" w:cs="Times New Roman"/>
          <w:sz w:val="28"/>
          <w:szCs w:val="28"/>
          <w:lang w:eastAsia="ru-RU"/>
        </w:rPr>
        <w:t>культурному потенциалу, перспективные и актуальные для социума поселения. Программа устойчивого развития направлена на осуществление комплекса мер, способствующих стабилизации и развитию экономики, повышению уровня занятости населения, решению остро стоящих социальных проблем.</w:t>
      </w:r>
    </w:p>
    <w:p w:rsidR="00AB710E" w:rsidRPr="004043CC" w:rsidRDefault="00AB710E" w:rsidP="004043CC">
      <w:pPr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043CC">
        <w:rPr>
          <w:rFonts w:ascii="Times New Roman" w:hAnsi="Times New Roman" w:cs="Times New Roman"/>
          <w:sz w:val="28"/>
          <w:szCs w:val="28"/>
          <w:lang w:eastAsia="ru-RU"/>
        </w:rPr>
        <w:t xml:space="preserve">Главной целью Программы является повышение качества жизни населения, его занятости и самозанятости экономических, социальных и культурных возможностей на основе развития сельхозпроизводства, предпринимательства, личных подсобных хозяйств торговой инфраструктуры и сферы услуг. Благоприятные условия для жизни населения - это возможность полноценной занятости, получения высоких и устойчивых доходов, доступность широкого спектра социальных услуг, соблюдение высоких экологических стандартов жизни. В первую очередь это налаживание эффективного управления, рационального использования финансов и собственности. </w:t>
      </w:r>
    </w:p>
    <w:p w:rsidR="00AB710E" w:rsidRDefault="00AB710E" w:rsidP="00D2024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kern w:val="36"/>
          <w:sz w:val="26"/>
          <w:szCs w:val="26"/>
          <w:lang w:eastAsia="ru-RU"/>
        </w:rPr>
      </w:pPr>
      <w:bookmarkStart w:id="0" w:name="_Toc125547917"/>
    </w:p>
    <w:p w:rsidR="00AB710E" w:rsidRPr="00A2273C" w:rsidRDefault="00AB710E" w:rsidP="00D2024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2273C">
        <w:rPr>
          <w:rFonts w:ascii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2. Социально-экономическая ситуация и потенциал развития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Бабеевского</w:t>
      </w:r>
      <w:r w:rsidRPr="00A2273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сельского поселения</w:t>
      </w:r>
    </w:p>
    <w:p w:rsidR="00AB710E" w:rsidRPr="00A2273C" w:rsidRDefault="00AB710E" w:rsidP="00D2024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A2273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Темниковского   муниципального района Республики Мордовия</w:t>
      </w:r>
    </w:p>
    <w:p w:rsidR="00AB710E" w:rsidRPr="00A2273C" w:rsidRDefault="00AB710E" w:rsidP="00D20249">
      <w:pPr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1" w:name="_Toc132716903"/>
      <w:r w:rsidRPr="00A2273C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2.1. Анализ социального развития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Бабеевского</w:t>
      </w:r>
      <w:r w:rsidRPr="00A2273C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сельского поселения</w:t>
      </w:r>
      <w:bookmarkEnd w:id="1"/>
    </w:p>
    <w:p w:rsidR="00AB710E" w:rsidRPr="00A2273C" w:rsidRDefault="00AB710E" w:rsidP="00D20249">
      <w:pPr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B710E" w:rsidRDefault="00AB710E" w:rsidP="00A227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273C">
        <w:rPr>
          <w:rFonts w:ascii="Times New Roman" w:hAnsi="Times New Roman" w:cs="Times New Roman"/>
          <w:sz w:val="28"/>
          <w:szCs w:val="28"/>
          <w:lang w:eastAsia="ru-RU"/>
        </w:rPr>
        <w:t xml:space="preserve">Общая площадь </w:t>
      </w:r>
      <w:r>
        <w:rPr>
          <w:rFonts w:ascii="Times New Roman" w:hAnsi="Times New Roman" w:cs="Times New Roman"/>
          <w:sz w:val="28"/>
          <w:szCs w:val="28"/>
          <w:lang w:eastAsia="ru-RU"/>
        </w:rPr>
        <w:t>Бабеевского</w:t>
      </w:r>
      <w:r w:rsidRPr="00A2273C">
        <w:rPr>
          <w:rFonts w:ascii="Times New Roman" w:hAnsi="Times New Roman" w:cs="Times New Roman"/>
          <w:sz w:val="28"/>
          <w:szCs w:val="28"/>
          <w:lang w:eastAsia="ru-RU"/>
        </w:rPr>
        <w:t xml:space="preserve">   сельского поселения составляет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320,12 кв.км </w:t>
      </w:r>
      <w:r w:rsidRPr="00A2273C">
        <w:rPr>
          <w:rFonts w:ascii="Times New Roman" w:hAnsi="Times New Roman" w:cs="Times New Roman"/>
          <w:sz w:val="28"/>
          <w:szCs w:val="28"/>
          <w:lang w:eastAsia="ru-RU"/>
        </w:rPr>
        <w:t xml:space="preserve"> Численность н</w:t>
      </w:r>
      <w:r>
        <w:rPr>
          <w:rFonts w:ascii="Times New Roman" w:hAnsi="Times New Roman" w:cs="Times New Roman"/>
          <w:sz w:val="28"/>
          <w:szCs w:val="28"/>
          <w:lang w:eastAsia="ru-RU"/>
        </w:rPr>
        <w:t>аселения по данным на 01.01.2019</w:t>
      </w:r>
      <w:r w:rsidRPr="00A2273C">
        <w:rPr>
          <w:rFonts w:ascii="Times New Roman" w:hAnsi="Times New Roman" w:cs="Times New Roman"/>
          <w:sz w:val="28"/>
          <w:szCs w:val="28"/>
          <w:lang w:eastAsia="ru-RU"/>
        </w:rPr>
        <w:t xml:space="preserve"> года составила </w:t>
      </w:r>
      <w:r>
        <w:rPr>
          <w:rFonts w:ascii="Times New Roman" w:hAnsi="Times New Roman" w:cs="Times New Roman"/>
          <w:sz w:val="28"/>
          <w:szCs w:val="28"/>
          <w:lang w:eastAsia="ru-RU"/>
        </w:rPr>
        <w:t>699</w:t>
      </w:r>
      <w:r w:rsidRPr="00A2273C">
        <w:rPr>
          <w:rFonts w:ascii="Times New Roman" w:hAnsi="Times New Roman" w:cs="Times New Roman"/>
          <w:sz w:val="28"/>
          <w:szCs w:val="28"/>
          <w:lang w:eastAsia="ru-RU"/>
        </w:rPr>
        <w:t xml:space="preserve"> человек В состав поселения входят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17 населенных пунктов </w:t>
      </w:r>
    </w:p>
    <w:p w:rsidR="00AB710E" w:rsidRDefault="00AB710E" w:rsidP="00A227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с. Бабеево </w:t>
      </w:r>
      <w:r w:rsidRPr="00A2273C">
        <w:rPr>
          <w:rFonts w:ascii="Times New Roman" w:hAnsi="Times New Roman" w:cs="Times New Roman"/>
          <w:sz w:val="28"/>
          <w:szCs w:val="28"/>
          <w:lang w:eastAsia="ru-RU"/>
        </w:rPr>
        <w:t>(административный центр)</w:t>
      </w:r>
      <w:bookmarkEnd w:id="0"/>
    </w:p>
    <w:p w:rsidR="00AB710E" w:rsidRPr="008C2FA1" w:rsidRDefault="00AB710E" w:rsidP="00D202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C2FA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Наличие земельных ресурсов сельского поселения с.Бабеево </w:t>
      </w:r>
    </w:p>
    <w:p w:rsidR="00AB710E" w:rsidRPr="00A2273C" w:rsidRDefault="00AB710E" w:rsidP="003A708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A2273C">
        <w:rPr>
          <w:rFonts w:ascii="Times New Roman" w:hAnsi="Times New Roman" w:cs="Times New Roman"/>
          <w:sz w:val="24"/>
          <w:szCs w:val="24"/>
          <w:lang w:eastAsia="ru-RU"/>
        </w:rPr>
        <w:t>Таблица 1.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839"/>
        <w:gridCol w:w="4541"/>
      </w:tblGrid>
      <w:tr w:rsidR="00AB710E" w:rsidRPr="00BB3ECF">
        <w:trPr>
          <w:jc w:val="center"/>
        </w:trPr>
        <w:tc>
          <w:tcPr>
            <w:tcW w:w="5839" w:type="dxa"/>
            <w:vAlign w:val="center"/>
          </w:tcPr>
          <w:p w:rsidR="00AB710E" w:rsidRPr="00F47998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Категории земель</w:t>
            </w:r>
          </w:p>
        </w:tc>
        <w:tc>
          <w:tcPr>
            <w:tcW w:w="4541" w:type="dxa"/>
            <w:vAlign w:val="center"/>
          </w:tcPr>
          <w:p w:rsidR="00AB710E" w:rsidRPr="00F47998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Общая площадь</w:t>
            </w:r>
          </w:p>
        </w:tc>
      </w:tr>
      <w:tr w:rsidR="00AB710E" w:rsidRPr="00BB3ECF">
        <w:trPr>
          <w:jc w:val="center"/>
        </w:trPr>
        <w:tc>
          <w:tcPr>
            <w:tcW w:w="5839" w:type="dxa"/>
          </w:tcPr>
          <w:p w:rsidR="00AB710E" w:rsidRPr="00F47998" w:rsidRDefault="00AB710E" w:rsidP="008935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Земли сельхозназначения</w:t>
            </w:r>
          </w:p>
        </w:tc>
        <w:tc>
          <w:tcPr>
            <w:tcW w:w="4541" w:type="dxa"/>
          </w:tcPr>
          <w:p w:rsidR="00AB710E" w:rsidRPr="000331FA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  <w:lang w:eastAsia="ru-RU"/>
              </w:rPr>
            </w:pPr>
            <w:r w:rsidRPr="000331F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9715,2</w:t>
            </w:r>
          </w:p>
        </w:tc>
      </w:tr>
      <w:tr w:rsidR="00AB710E" w:rsidRPr="00BB3ECF">
        <w:trPr>
          <w:jc w:val="center"/>
        </w:trPr>
        <w:tc>
          <w:tcPr>
            <w:tcW w:w="5839" w:type="dxa"/>
          </w:tcPr>
          <w:p w:rsidR="00AB710E" w:rsidRPr="00F47998" w:rsidRDefault="00AB710E" w:rsidP="008935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Земли поселений</w:t>
            </w:r>
          </w:p>
        </w:tc>
        <w:tc>
          <w:tcPr>
            <w:tcW w:w="4541" w:type="dxa"/>
          </w:tcPr>
          <w:p w:rsidR="00AB710E" w:rsidRPr="000331FA" w:rsidRDefault="00AB710E" w:rsidP="00AE04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  <w:lang w:eastAsia="ru-RU"/>
              </w:rPr>
            </w:pPr>
            <w:r w:rsidRPr="000331FA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94,4</w:t>
            </w:r>
          </w:p>
        </w:tc>
      </w:tr>
      <w:tr w:rsidR="00AB710E" w:rsidRPr="00BB3ECF">
        <w:trPr>
          <w:jc w:val="center"/>
        </w:trPr>
        <w:tc>
          <w:tcPr>
            <w:tcW w:w="5839" w:type="dxa"/>
          </w:tcPr>
          <w:p w:rsidR="00AB710E" w:rsidRPr="00F47998" w:rsidRDefault="00AB710E" w:rsidP="008935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Земли лесного фонда</w:t>
            </w:r>
          </w:p>
        </w:tc>
        <w:tc>
          <w:tcPr>
            <w:tcW w:w="4541" w:type="dxa"/>
          </w:tcPr>
          <w:p w:rsidR="00AB710E" w:rsidRPr="000331FA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  <w:lang w:eastAsia="ru-RU"/>
              </w:rPr>
            </w:pPr>
            <w:r w:rsidRPr="000331FA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371,0</w:t>
            </w:r>
          </w:p>
        </w:tc>
      </w:tr>
      <w:tr w:rsidR="00AB710E" w:rsidRPr="00BB3ECF">
        <w:trPr>
          <w:jc w:val="center"/>
        </w:trPr>
        <w:tc>
          <w:tcPr>
            <w:tcW w:w="5839" w:type="dxa"/>
          </w:tcPr>
          <w:p w:rsidR="00AB710E" w:rsidRPr="00F47998" w:rsidRDefault="00AB710E" w:rsidP="008935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Прочие земли </w:t>
            </w:r>
          </w:p>
        </w:tc>
        <w:tc>
          <w:tcPr>
            <w:tcW w:w="4541" w:type="dxa"/>
          </w:tcPr>
          <w:p w:rsidR="00AB710E" w:rsidRPr="000331FA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0331FA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74,6</w:t>
            </w:r>
          </w:p>
        </w:tc>
      </w:tr>
      <w:tr w:rsidR="00AB710E" w:rsidRPr="00BB3ECF">
        <w:trPr>
          <w:jc w:val="center"/>
        </w:trPr>
        <w:tc>
          <w:tcPr>
            <w:tcW w:w="5839" w:type="dxa"/>
          </w:tcPr>
          <w:p w:rsidR="00AB710E" w:rsidRPr="00F47998" w:rsidRDefault="00AB710E" w:rsidP="008935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Итого земель в границах</w:t>
            </w:r>
          </w:p>
        </w:tc>
        <w:tc>
          <w:tcPr>
            <w:tcW w:w="4541" w:type="dxa"/>
          </w:tcPr>
          <w:p w:rsidR="00AB710E" w:rsidRPr="00F47998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  <w:lang w:eastAsia="ru-RU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0255,2</w:t>
            </w:r>
          </w:p>
        </w:tc>
      </w:tr>
    </w:tbl>
    <w:p w:rsidR="00AB710E" w:rsidRPr="00A2273C" w:rsidRDefault="00AB710E" w:rsidP="00DE547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273C">
        <w:rPr>
          <w:rFonts w:ascii="Times New Roman" w:hAnsi="Times New Roman" w:cs="Times New Roman"/>
          <w:sz w:val="28"/>
          <w:szCs w:val="28"/>
          <w:lang w:eastAsia="ru-RU"/>
        </w:rPr>
        <w:t>Из приведенной таблицы видно, что сельскохозяйственные угодья являются экономической основой поселения.</w:t>
      </w:r>
    </w:p>
    <w:p w:rsidR="00AB710E" w:rsidRPr="00F47998" w:rsidRDefault="00AB710E" w:rsidP="00E63B8E">
      <w:pPr>
        <w:spacing w:before="240" w:after="6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  <w:lang w:eastAsia="ru-RU"/>
        </w:rPr>
      </w:pPr>
      <w:bookmarkStart w:id="2" w:name="_Toc55389930"/>
      <w:r w:rsidRPr="00A2273C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2.2</w:t>
      </w:r>
      <w:bookmarkEnd w:id="2"/>
      <w:r w:rsidRPr="00A2273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Административное деление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F47998">
        <w:rPr>
          <w:rFonts w:ascii="Times New Roman" w:hAnsi="Times New Roman" w:cs="Times New Roman"/>
          <w:sz w:val="26"/>
          <w:szCs w:val="26"/>
          <w:lang w:eastAsia="ru-RU"/>
        </w:rPr>
        <w:t>Таблица 2.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24"/>
        <w:gridCol w:w="1966"/>
        <w:gridCol w:w="2570"/>
        <w:gridCol w:w="2893"/>
      </w:tblGrid>
      <w:tr w:rsidR="00AB710E" w:rsidRPr="00F47998">
        <w:trPr>
          <w:jc w:val="center"/>
        </w:trPr>
        <w:tc>
          <w:tcPr>
            <w:tcW w:w="3024" w:type="dxa"/>
          </w:tcPr>
          <w:p w:rsidR="00AB710E" w:rsidRPr="00F47998" w:rsidRDefault="00AB710E" w:rsidP="001B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населенных пунктов, входящих в состав </w:t>
            </w: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Бабеевского</w:t>
            </w:r>
            <w:r w:rsidRPr="00F4799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  сельского поселения</w:t>
            </w:r>
          </w:p>
        </w:tc>
        <w:tc>
          <w:tcPr>
            <w:tcW w:w="1966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Численность населения населенного пункта, чел.</w:t>
            </w:r>
          </w:p>
        </w:tc>
        <w:tc>
          <w:tcPr>
            <w:tcW w:w="2570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Расстояние от населенного пункта до административного</w:t>
            </w:r>
          </w:p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центра, км</w:t>
            </w:r>
          </w:p>
        </w:tc>
        <w:tc>
          <w:tcPr>
            <w:tcW w:w="2893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Расстояние от населенного пункта до районного центра, км</w:t>
            </w:r>
          </w:p>
        </w:tc>
      </w:tr>
      <w:tr w:rsidR="00AB710E" w:rsidRPr="00F47998">
        <w:trPr>
          <w:trHeight w:val="285"/>
          <w:jc w:val="center"/>
        </w:trPr>
        <w:tc>
          <w:tcPr>
            <w:tcW w:w="3024" w:type="dxa"/>
            <w:vMerge w:val="restart"/>
          </w:tcPr>
          <w:tbl>
            <w:tblPr>
              <w:tblW w:w="2780" w:type="dxa"/>
              <w:tblInd w:w="3" w:type="dxa"/>
              <w:tblLook w:val="0000"/>
            </w:tblPr>
            <w:tblGrid>
              <w:gridCol w:w="2780"/>
            </w:tblGrid>
            <w:tr w:rsidR="00AB710E" w:rsidRPr="007527A4">
              <w:trPr>
                <w:trHeight w:val="255"/>
              </w:trPr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6" w:space="0" w:color="000000"/>
                  </w:tcBorders>
                  <w:noWrap/>
                  <w:vAlign w:val="center"/>
                </w:tcPr>
                <w:p w:rsidR="00AB710E" w:rsidRPr="007527A4" w:rsidRDefault="00AB710E" w:rsidP="007527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7527A4"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  <w:t>с.Бабеево</w:t>
                  </w:r>
                </w:p>
              </w:tc>
            </w:tr>
            <w:tr w:rsidR="00AB710E" w:rsidRPr="007527A4">
              <w:trPr>
                <w:trHeight w:val="255"/>
              </w:trPr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6" w:space="0" w:color="000000"/>
                  </w:tcBorders>
                  <w:noWrap/>
                  <w:vAlign w:val="center"/>
                </w:tcPr>
                <w:p w:rsidR="00AB710E" w:rsidRPr="007527A4" w:rsidRDefault="00AB710E" w:rsidP="007527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7527A4"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  <w:t>п.Весёлый</w:t>
                  </w:r>
                </w:p>
              </w:tc>
            </w:tr>
            <w:tr w:rsidR="00AB710E" w:rsidRPr="007527A4">
              <w:trPr>
                <w:trHeight w:val="255"/>
              </w:trPr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6" w:space="0" w:color="000000"/>
                  </w:tcBorders>
                  <w:noWrap/>
                  <w:vAlign w:val="center"/>
                </w:tcPr>
                <w:p w:rsidR="00AB710E" w:rsidRPr="007527A4" w:rsidRDefault="00AB710E" w:rsidP="007527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7527A4"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  <w:t>д.Высокое</w:t>
                  </w:r>
                </w:p>
              </w:tc>
            </w:tr>
            <w:tr w:rsidR="00AB710E" w:rsidRPr="007527A4">
              <w:trPr>
                <w:trHeight w:val="255"/>
              </w:trPr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6" w:space="0" w:color="000000"/>
                  </w:tcBorders>
                  <w:noWrap/>
                  <w:vAlign w:val="center"/>
                </w:tcPr>
                <w:p w:rsidR="00AB710E" w:rsidRPr="007527A4" w:rsidRDefault="00AB710E" w:rsidP="007527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7527A4"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  <w:t>п.Кицаевка</w:t>
                  </w:r>
                </w:p>
              </w:tc>
            </w:tr>
            <w:tr w:rsidR="00AB710E" w:rsidRPr="007527A4">
              <w:trPr>
                <w:trHeight w:val="255"/>
              </w:trPr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6" w:space="0" w:color="000000"/>
                  </w:tcBorders>
                  <w:noWrap/>
                  <w:vAlign w:val="center"/>
                </w:tcPr>
                <w:p w:rsidR="00AB710E" w:rsidRPr="007527A4" w:rsidRDefault="00AB710E" w:rsidP="007527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7527A4"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  <w:t>с.Лаврентьево</w:t>
                  </w:r>
                </w:p>
              </w:tc>
            </w:tr>
            <w:tr w:rsidR="00AB710E" w:rsidRPr="007527A4">
              <w:trPr>
                <w:trHeight w:val="255"/>
              </w:trPr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6" w:space="0" w:color="000000"/>
                  </w:tcBorders>
                  <w:noWrap/>
                  <w:vAlign w:val="center"/>
                </w:tcPr>
                <w:p w:rsidR="00AB710E" w:rsidRPr="007527A4" w:rsidRDefault="00AB710E" w:rsidP="007527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7527A4"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  <w:t>с.Лесное Ардашево</w:t>
                  </w:r>
                </w:p>
              </w:tc>
            </w:tr>
            <w:tr w:rsidR="00AB710E" w:rsidRPr="007527A4">
              <w:trPr>
                <w:trHeight w:val="330"/>
              </w:trPr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6" w:space="0" w:color="000000"/>
                  </w:tcBorders>
                  <w:noWrap/>
                  <w:vAlign w:val="center"/>
                </w:tcPr>
                <w:p w:rsidR="00AB710E" w:rsidRPr="007527A4" w:rsidRDefault="00AB710E" w:rsidP="007527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7527A4"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  <w:t>д Лесное Кичатово</w:t>
                  </w:r>
                </w:p>
              </w:tc>
            </w:tr>
            <w:tr w:rsidR="00AB710E" w:rsidRPr="007527A4">
              <w:trPr>
                <w:trHeight w:val="300"/>
              </w:trPr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6" w:space="0" w:color="000000"/>
                  </w:tcBorders>
                  <w:noWrap/>
                  <w:vAlign w:val="center"/>
                </w:tcPr>
                <w:p w:rsidR="00AB710E" w:rsidRPr="007527A4" w:rsidRDefault="00AB710E" w:rsidP="007527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7527A4"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  <w:t>п.Плосское</w:t>
                  </w:r>
                </w:p>
              </w:tc>
            </w:tr>
            <w:tr w:rsidR="00AB710E" w:rsidRPr="007527A4">
              <w:trPr>
                <w:trHeight w:val="315"/>
              </w:trPr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6" w:space="0" w:color="000000"/>
                  </w:tcBorders>
                  <w:noWrap/>
                  <w:vAlign w:val="center"/>
                </w:tcPr>
                <w:p w:rsidR="00AB710E" w:rsidRPr="007527A4" w:rsidRDefault="00AB710E" w:rsidP="007527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7527A4"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  <w:t>д.Лесное Плуксово</w:t>
                  </w:r>
                </w:p>
              </w:tc>
            </w:tr>
            <w:tr w:rsidR="00AB710E" w:rsidRPr="007527A4">
              <w:trPr>
                <w:trHeight w:val="300"/>
              </w:trPr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6" w:space="0" w:color="000000"/>
                  </w:tcBorders>
                  <w:noWrap/>
                  <w:vAlign w:val="center"/>
                </w:tcPr>
                <w:p w:rsidR="00AB710E" w:rsidRPr="007527A4" w:rsidRDefault="00AB710E" w:rsidP="007527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7527A4"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  <w:t>с.Лесное Цибаево</w:t>
                  </w:r>
                </w:p>
              </w:tc>
            </w:tr>
            <w:tr w:rsidR="00AB710E" w:rsidRPr="007527A4">
              <w:trPr>
                <w:trHeight w:val="300"/>
              </w:trPr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6" w:space="0" w:color="000000"/>
                  </w:tcBorders>
                  <w:noWrap/>
                  <w:vAlign w:val="center"/>
                </w:tcPr>
                <w:p w:rsidR="00AB710E" w:rsidRPr="007527A4" w:rsidRDefault="00AB710E" w:rsidP="007527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7527A4"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  <w:t>д.Лесные Сиялы</w:t>
                  </w:r>
                </w:p>
              </w:tc>
            </w:tr>
            <w:tr w:rsidR="00AB710E" w:rsidRPr="007527A4">
              <w:trPr>
                <w:trHeight w:val="315"/>
              </w:trPr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6" w:space="0" w:color="000000"/>
                  </w:tcBorders>
                  <w:noWrap/>
                  <w:vAlign w:val="center"/>
                </w:tcPr>
                <w:p w:rsidR="00AB710E" w:rsidRPr="007527A4" w:rsidRDefault="00AB710E" w:rsidP="007527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7527A4"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  <w:t>п.М.Горького</w:t>
                  </w:r>
                </w:p>
              </w:tc>
            </w:tr>
            <w:tr w:rsidR="00AB710E" w:rsidRPr="007527A4">
              <w:trPr>
                <w:trHeight w:val="300"/>
              </w:trPr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B710E" w:rsidRPr="007527A4" w:rsidRDefault="00AB710E" w:rsidP="007527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7527A4"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  <w:t>п.Шайгуши</w:t>
                  </w:r>
                </w:p>
              </w:tc>
            </w:tr>
            <w:tr w:rsidR="00AB710E" w:rsidRPr="007527A4">
              <w:trPr>
                <w:trHeight w:val="315"/>
              </w:trPr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B710E" w:rsidRPr="007527A4" w:rsidRDefault="00AB710E" w:rsidP="007527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7527A4"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  <w:t>п.Малиновка</w:t>
                  </w:r>
                </w:p>
              </w:tc>
            </w:tr>
            <w:tr w:rsidR="00AB710E" w:rsidRPr="007527A4">
              <w:trPr>
                <w:trHeight w:val="300"/>
              </w:trPr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B710E" w:rsidRPr="007527A4" w:rsidRDefault="00AB710E" w:rsidP="007527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7527A4"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  <w:t>д.Николаевка</w:t>
                  </w:r>
                </w:p>
              </w:tc>
            </w:tr>
            <w:tr w:rsidR="00AB710E" w:rsidRPr="007527A4">
              <w:trPr>
                <w:trHeight w:val="300"/>
              </w:trPr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B710E" w:rsidRPr="007527A4" w:rsidRDefault="00AB710E" w:rsidP="007527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7527A4"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  <w:t>п.Оброчное</w:t>
                  </w:r>
                </w:p>
              </w:tc>
            </w:tr>
            <w:tr w:rsidR="00AB710E" w:rsidRPr="007527A4">
              <w:trPr>
                <w:trHeight w:val="255"/>
              </w:trPr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B710E" w:rsidRPr="007527A4" w:rsidRDefault="00AB710E" w:rsidP="007527A4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6"/>
                      <w:szCs w:val="26"/>
                      <w:lang w:eastAsia="ru-RU"/>
                    </w:rPr>
                  </w:pPr>
                  <w:r w:rsidRPr="007527A4">
                    <w:rPr>
                      <w:rFonts w:ascii="Arial" w:hAnsi="Arial" w:cs="Arial"/>
                      <w:sz w:val="26"/>
                      <w:szCs w:val="26"/>
                      <w:lang w:eastAsia="ru-RU"/>
                    </w:rPr>
                    <w:t>п.Шумиловка</w:t>
                  </w:r>
                </w:p>
              </w:tc>
            </w:tr>
          </w:tbl>
          <w:p w:rsidR="00AB710E" w:rsidRDefault="00AB710E" w:rsidP="00BB3E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6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185</w:t>
            </w:r>
          </w:p>
        </w:tc>
        <w:tc>
          <w:tcPr>
            <w:tcW w:w="2570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93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</w:tr>
      <w:tr w:rsidR="00AB710E" w:rsidRPr="00F47998">
        <w:trPr>
          <w:trHeight w:val="330"/>
          <w:jc w:val="center"/>
        </w:trPr>
        <w:tc>
          <w:tcPr>
            <w:tcW w:w="3024" w:type="dxa"/>
            <w:vMerge/>
          </w:tcPr>
          <w:p w:rsidR="00AB710E" w:rsidRPr="007527A4" w:rsidRDefault="00AB710E" w:rsidP="00752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6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2570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893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AB710E" w:rsidRPr="00F47998">
        <w:trPr>
          <w:trHeight w:val="165"/>
          <w:jc w:val="center"/>
        </w:trPr>
        <w:tc>
          <w:tcPr>
            <w:tcW w:w="3024" w:type="dxa"/>
            <w:vMerge/>
          </w:tcPr>
          <w:p w:rsidR="00AB710E" w:rsidRPr="007527A4" w:rsidRDefault="00AB710E" w:rsidP="00752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6" w:type="dxa"/>
          </w:tcPr>
          <w:p w:rsidR="00AB710E" w:rsidRPr="00F47998" w:rsidRDefault="00AB710E" w:rsidP="00752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2570" w:type="dxa"/>
          </w:tcPr>
          <w:p w:rsidR="00AB710E" w:rsidRPr="00F47998" w:rsidRDefault="00AB710E" w:rsidP="00752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893" w:type="dxa"/>
          </w:tcPr>
          <w:p w:rsidR="00AB710E" w:rsidRPr="00F47998" w:rsidRDefault="00AB710E" w:rsidP="00752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</w:tr>
      <w:tr w:rsidR="00AB710E" w:rsidRPr="00F47998">
        <w:trPr>
          <w:trHeight w:val="210"/>
          <w:jc w:val="center"/>
        </w:trPr>
        <w:tc>
          <w:tcPr>
            <w:tcW w:w="3024" w:type="dxa"/>
            <w:vMerge/>
          </w:tcPr>
          <w:p w:rsidR="00AB710E" w:rsidRPr="007527A4" w:rsidRDefault="00AB710E" w:rsidP="00752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6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570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893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AB710E" w:rsidRPr="00F47998">
        <w:trPr>
          <w:trHeight w:val="270"/>
          <w:jc w:val="center"/>
        </w:trPr>
        <w:tc>
          <w:tcPr>
            <w:tcW w:w="3024" w:type="dxa"/>
            <w:vMerge/>
          </w:tcPr>
          <w:p w:rsidR="00AB710E" w:rsidRPr="007527A4" w:rsidRDefault="00AB710E" w:rsidP="00752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6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73</w:t>
            </w:r>
          </w:p>
        </w:tc>
        <w:tc>
          <w:tcPr>
            <w:tcW w:w="2570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2893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AB710E" w:rsidRPr="00F47998">
        <w:trPr>
          <w:trHeight w:val="315"/>
          <w:jc w:val="center"/>
        </w:trPr>
        <w:tc>
          <w:tcPr>
            <w:tcW w:w="3024" w:type="dxa"/>
            <w:vMerge/>
          </w:tcPr>
          <w:p w:rsidR="00AB710E" w:rsidRPr="007527A4" w:rsidRDefault="00AB710E" w:rsidP="00752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6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114</w:t>
            </w:r>
          </w:p>
        </w:tc>
        <w:tc>
          <w:tcPr>
            <w:tcW w:w="2570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893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AB710E" w:rsidRPr="00F47998">
        <w:trPr>
          <w:trHeight w:val="180"/>
          <w:jc w:val="center"/>
        </w:trPr>
        <w:tc>
          <w:tcPr>
            <w:tcW w:w="3024" w:type="dxa"/>
            <w:vMerge/>
          </w:tcPr>
          <w:p w:rsidR="00AB710E" w:rsidRPr="007527A4" w:rsidRDefault="00AB710E" w:rsidP="00752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6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570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893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</w:tr>
      <w:tr w:rsidR="00AB710E" w:rsidRPr="00F47998">
        <w:trPr>
          <w:trHeight w:val="225"/>
          <w:jc w:val="center"/>
        </w:trPr>
        <w:tc>
          <w:tcPr>
            <w:tcW w:w="3024" w:type="dxa"/>
            <w:vMerge/>
          </w:tcPr>
          <w:p w:rsidR="00AB710E" w:rsidRPr="007527A4" w:rsidRDefault="00AB710E" w:rsidP="00752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6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81</w:t>
            </w:r>
          </w:p>
        </w:tc>
        <w:tc>
          <w:tcPr>
            <w:tcW w:w="2570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893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AB710E" w:rsidRPr="00F47998">
        <w:trPr>
          <w:trHeight w:val="270"/>
          <w:jc w:val="center"/>
        </w:trPr>
        <w:tc>
          <w:tcPr>
            <w:tcW w:w="3024" w:type="dxa"/>
            <w:vMerge/>
          </w:tcPr>
          <w:p w:rsidR="00AB710E" w:rsidRPr="007527A4" w:rsidRDefault="00AB710E" w:rsidP="00752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6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570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893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</w:tr>
      <w:tr w:rsidR="00AB710E" w:rsidRPr="00F47998">
        <w:trPr>
          <w:trHeight w:val="330"/>
          <w:jc w:val="center"/>
        </w:trPr>
        <w:tc>
          <w:tcPr>
            <w:tcW w:w="3024" w:type="dxa"/>
            <w:vMerge/>
          </w:tcPr>
          <w:p w:rsidR="00AB710E" w:rsidRPr="007527A4" w:rsidRDefault="00AB710E" w:rsidP="00752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6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82</w:t>
            </w:r>
          </w:p>
        </w:tc>
        <w:tc>
          <w:tcPr>
            <w:tcW w:w="2570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893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AB710E" w:rsidRPr="00F47998">
        <w:trPr>
          <w:trHeight w:val="345"/>
          <w:jc w:val="center"/>
        </w:trPr>
        <w:tc>
          <w:tcPr>
            <w:tcW w:w="3024" w:type="dxa"/>
            <w:vMerge/>
          </w:tcPr>
          <w:p w:rsidR="00AB710E" w:rsidRPr="007527A4" w:rsidRDefault="00AB710E" w:rsidP="00752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6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2570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893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</w:tr>
      <w:tr w:rsidR="00AB710E" w:rsidRPr="00F47998">
        <w:trPr>
          <w:trHeight w:val="165"/>
          <w:jc w:val="center"/>
        </w:trPr>
        <w:tc>
          <w:tcPr>
            <w:tcW w:w="3024" w:type="dxa"/>
            <w:vMerge/>
          </w:tcPr>
          <w:p w:rsidR="00AB710E" w:rsidRPr="007527A4" w:rsidRDefault="00AB710E" w:rsidP="00752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6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570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893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AB710E" w:rsidRPr="00F47998">
        <w:trPr>
          <w:trHeight w:val="225"/>
          <w:jc w:val="center"/>
        </w:trPr>
        <w:tc>
          <w:tcPr>
            <w:tcW w:w="3024" w:type="dxa"/>
            <w:vMerge/>
          </w:tcPr>
          <w:p w:rsidR="00AB710E" w:rsidRPr="007527A4" w:rsidRDefault="00AB710E" w:rsidP="00752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6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570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893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</w:tr>
      <w:tr w:rsidR="00AB710E" w:rsidRPr="00F47998">
        <w:trPr>
          <w:trHeight w:val="270"/>
          <w:jc w:val="center"/>
        </w:trPr>
        <w:tc>
          <w:tcPr>
            <w:tcW w:w="3024" w:type="dxa"/>
            <w:vMerge/>
          </w:tcPr>
          <w:p w:rsidR="00AB710E" w:rsidRPr="007527A4" w:rsidRDefault="00AB710E" w:rsidP="00752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6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570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893" w:type="dxa"/>
          </w:tcPr>
          <w:p w:rsidR="00AB710E" w:rsidRPr="00F47998" w:rsidRDefault="00AB710E" w:rsidP="00484F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</w:tr>
      <w:tr w:rsidR="00AB710E" w:rsidRPr="00F47998">
        <w:trPr>
          <w:trHeight w:val="150"/>
          <w:jc w:val="center"/>
        </w:trPr>
        <w:tc>
          <w:tcPr>
            <w:tcW w:w="3024" w:type="dxa"/>
            <w:vMerge/>
          </w:tcPr>
          <w:p w:rsidR="00AB710E" w:rsidRPr="007527A4" w:rsidRDefault="00AB710E" w:rsidP="00752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6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570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893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</w:tr>
      <w:tr w:rsidR="00AB710E" w:rsidRPr="00F47998">
        <w:trPr>
          <w:trHeight w:val="195"/>
          <w:jc w:val="center"/>
        </w:trPr>
        <w:tc>
          <w:tcPr>
            <w:tcW w:w="3024" w:type="dxa"/>
            <w:vMerge/>
          </w:tcPr>
          <w:p w:rsidR="00AB710E" w:rsidRPr="007527A4" w:rsidRDefault="00AB710E" w:rsidP="00752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6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570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893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</w:tr>
      <w:tr w:rsidR="00AB710E" w:rsidRPr="00F47998">
        <w:trPr>
          <w:trHeight w:val="240"/>
          <w:jc w:val="center"/>
        </w:trPr>
        <w:tc>
          <w:tcPr>
            <w:tcW w:w="3024" w:type="dxa"/>
            <w:vMerge/>
          </w:tcPr>
          <w:p w:rsidR="00AB710E" w:rsidRPr="007527A4" w:rsidRDefault="00AB710E" w:rsidP="00752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6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570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893" w:type="dxa"/>
          </w:tcPr>
          <w:p w:rsidR="00AB710E" w:rsidRPr="00F4799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</w:tr>
    </w:tbl>
    <w:p w:rsidR="00AB710E" w:rsidRDefault="00AB710E" w:rsidP="00C24787">
      <w:pPr>
        <w:spacing w:before="240" w:after="60" w:line="240" w:lineRule="auto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bookmarkStart w:id="3" w:name="_Toc132715994"/>
      <w:r w:rsidRPr="00A2273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2.3 </w:t>
      </w:r>
      <w:bookmarkEnd w:id="3"/>
      <w:r w:rsidRPr="00A2273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Демографическая ситуация</w:t>
      </w:r>
    </w:p>
    <w:p w:rsidR="00AB710E" w:rsidRDefault="00AB710E" w:rsidP="00A227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273C">
        <w:rPr>
          <w:rFonts w:ascii="Times New Roman" w:hAnsi="Times New Roman" w:cs="Times New Roman"/>
          <w:sz w:val="28"/>
          <w:szCs w:val="28"/>
          <w:lang w:eastAsia="ru-RU"/>
        </w:rPr>
        <w:t xml:space="preserve">Общая численность населения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Бабеевского </w:t>
      </w:r>
      <w:r w:rsidRPr="00A2273C">
        <w:rPr>
          <w:rFonts w:ascii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 01.01.2019</w:t>
      </w:r>
      <w:r w:rsidRPr="00A2273C">
        <w:rPr>
          <w:rFonts w:ascii="Times New Roman" w:hAnsi="Times New Roman" w:cs="Times New Roman"/>
          <w:sz w:val="28"/>
          <w:szCs w:val="28"/>
          <w:lang w:eastAsia="ru-RU"/>
        </w:rPr>
        <w:t xml:space="preserve"> года составила </w:t>
      </w:r>
      <w:r>
        <w:rPr>
          <w:rFonts w:ascii="Times New Roman" w:hAnsi="Times New Roman" w:cs="Times New Roman"/>
          <w:sz w:val="28"/>
          <w:szCs w:val="28"/>
          <w:lang w:eastAsia="ru-RU"/>
        </w:rPr>
        <w:t>699</w:t>
      </w:r>
      <w:r w:rsidRPr="00A2273C">
        <w:rPr>
          <w:rFonts w:ascii="Times New Roman" w:hAnsi="Times New Roman" w:cs="Times New Roman"/>
          <w:sz w:val="28"/>
          <w:szCs w:val="28"/>
          <w:lang w:eastAsia="ru-RU"/>
        </w:rPr>
        <w:t xml:space="preserve"> человек. Численность трудоспособного возраста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2273C">
        <w:rPr>
          <w:rFonts w:ascii="Times New Roman" w:hAnsi="Times New Roman" w:cs="Times New Roman"/>
          <w:sz w:val="28"/>
          <w:szCs w:val="28"/>
          <w:lang w:eastAsia="ru-RU"/>
        </w:rPr>
        <w:t>составляет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339 человек (48,5</w:t>
      </w:r>
      <w:r w:rsidRPr="00A2273C">
        <w:rPr>
          <w:rFonts w:ascii="Times New Roman" w:hAnsi="Times New Roman" w:cs="Times New Roman"/>
          <w:sz w:val="28"/>
          <w:szCs w:val="28"/>
          <w:lang w:eastAsia="ru-RU"/>
        </w:rPr>
        <w:t xml:space="preserve"> % от общей численности). </w:t>
      </w:r>
    </w:p>
    <w:p w:rsidR="00AB710E" w:rsidRDefault="00AB710E" w:rsidP="00A227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B710E" w:rsidRPr="00A2273C" w:rsidRDefault="00AB710E" w:rsidP="00A227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B710E" w:rsidRPr="00BD6CC8" w:rsidRDefault="00AB710E" w:rsidP="00C24787">
      <w:pPr>
        <w:spacing w:after="0" w:line="240" w:lineRule="auto"/>
        <w:jc w:val="center"/>
        <w:outlineLvl w:val="8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Данные о возрастной стр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уктуре населения на 01. 01. 2019</w:t>
      </w:r>
      <w:r w:rsidRPr="00BD6CC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г.</w:t>
      </w:r>
    </w:p>
    <w:p w:rsidR="00AB710E" w:rsidRPr="00F253AB" w:rsidRDefault="00AB710E" w:rsidP="00C24787">
      <w:pPr>
        <w:spacing w:after="0" w:line="240" w:lineRule="auto"/>
        <w:jc w:val="right"/>
        <w:outlineLvl w:val="8"/>
        <w:rPr>
          <w:rFonts w:ascii="Times New Roman" w:hAnsi="Times New Roman" w:cs="Times New Roman"/>
          <w:sz w:val="26"/>
          <w:szCs w:val="26"/>
          <w:lang w:eastAsia="ru-RU"/>
        </w:rPr>
      </w:pPr>
      <w:r w:rsidRPr="00F253AB">
        <w:rPr>
          <w:rFonts w:ascii="Times New Roman" w:hAnsi="Times New Roman" w:cs="Times New Roman"/>
          <w:sz w:val="26"/>
          <w:szCs w:val="26"/>
          <w:lang w:eastAsia="ru-RU"/>
        </w:rPr>
        <w:t>Таб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лица </w:t>
      </w:r>
      <w:r w:rsidRPr="00F253AB">
        <w:rPr>
          <w:rFonts w:ascii="Times New Roman" w:hAnsi="Times New Roman" w:cs="Times New Roman"/>
          <w:sz w:val="26"/>
          <w:szCs w:val="26"/>
          <w:lang w:eastAsia="ru-RU"/>
        </w:rPr>
        <w:t>3</w:t>
      </w:r>
      <w:r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tbl>
      <w:tblPr>
        <w:tblW w:w="959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088"/>
        <w:gridCol w:w="1215"/>
        <w:gridCol w:w="1113"/>
        <w:gridCol w:w="1167"/>
        <w:gridCol w:w="2267"/>
        <w:gridCol w:w="1749"/>
      </w:tblGrid>
      <w:tr w:rsidR="00AB710E" w:rsidRPr="00896A82">
        <w:trPr>
          <w:jc w:val="center"/>
        </w:trPr>
        <w:tc>
          <w:tcPr>
            <w:tcW w:w="2088" w:type="dxa"/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населенного пункта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Число жителей, чел.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Детей от 0 до 6 лет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Детей от 7 до 16 лет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Население трудоспособного возраста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Население пенсионного возраста</w:t>
            </w:r>
          </w:p>
        </w:tc>
      </w:tr>
      <w:tr w:rsidR="00AB710E" w:rsidRPr="00896A82">
        <w:trPr>
          <w:jc w:val="center"/>
        </w:trPr>
        <w:tc>
          <w:tcPr>
            <w:tcW w:w="2088" w:type="dxa"/>
            <w:vAlign w:val="bottom"/>
          </w:tcPr>
          <w:p w:rsidR="00AB710E" w:rsidRPr="003601E4" w:rsidRDefault="00AB710E" w:rsidP="00AB710E">
            <w:pPr>
              <w:ind w:firstLineChars="600" w:firstLine="31680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село Бабеево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AB710E" w:rsidRPr="003601E4" w:rsidRDefault="00AB710E" w:rsidP="00AB710E">
            <w:pPr>
              <w:ind w:firstLineChars="100" w:firstLine="31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</w:tr>
      <w:tr w:rsidR="00AB710E" w:rsidRPr="00896A82">
        <w:trPr>
          <w:jc w:val="center"/>
        </w:trPr>
        <w:tc>
          <w:tcPr>
            <w:tcW w:w="2088" w:type="dxa"/>
            <w:vAlign w:val="bottom"/>
          </w:tcPr>
          <w:p w:rsidR="00AB710E" w:rsidRPr="003601E4" w:rsidRDefault="00AB710E" w:rsidP="00AB710E">
            <w:pPr>
              <w:ind w:firstLineChars="600" w:firstLine="31680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посёлок Веселый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AB710E" w:rsidRPr="003601E4" w:rsidRDefault="00AB710E" w:rsidP="00AB710E">
            <w:pPr>
              <w:ind w:firstLineChars="100" w:firstLine="31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AB710E" w:rsidRPr="00896A82">
        <w:trPr>
          <w:jc w:val="center"/>
        </w:trPr>
        <w:tc>
          <w:tcPr>
            <w:tcW w:w="2088" w:type="dxa"/>
            <w:vAlign w:val="bottom"/>
          </w:tcPr>
          <w:p w:rsidR="00AB710E" w:rsidRPr="003601E4" w:rsidRDefault="00AB710E" w:rsidP="00AB710E">
            <w:pPr>
              <w:ind w:firstLineChars="600" w:firstLine="31680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деревня Высокое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AB710E" w:rsidRPr="003601E4" w:rsidRDefault="00AB710E" w:rsidP="00AB710E">
            <w:pPr>
              <w:ind w:firstLineChars="100" w:firstLine="31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AB710E" w:rsidRPr="00896A82">
        <w:trPr>
          <w:jc w:val="center"/>
        </w:trPr>
        <w:tc>
          <w:tcPr>
            <w:tcW w:w="2088" w:type="dxa"/>
            <w:vAlign w:val="bottom"/>
          </w:tcPr>
          <w:p w:rsidR="00AB710E" w:rsidRPr="003601E4" w:rsidRDefault="00AB710E" w:rsidP="00AB710E">
            <w:pPr>
              <w:ind w:firstLineChars="600" w:firstLine="31680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посёлок Кицаевка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AB710E" w:rsidRPr="003601E4" w:rsidRDefault="00AB710E" w:rsidP="00AB710E">
            <w:pPr>
              <w:ind w:firstLineChars="100" w:firstLine="31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B710E" w:rsidRPr="00896A82">
        <w:trPr>
          <w:jc w:val="center"/>
        </w:trPr>
        <w:tc>
          <w:tcPr>
            <w:tcW w:w="2088" w:type="dxa"/>
            <w:vAlign w:val="bottom"/>
          </w:tcPr>
          <w:p w:rsidR="00AB710E" w:rsidRPr="003601E4" w:rsidRDefault="00AB710E" w:rsidP="00AB710E">
            <w:pPr>
              <w:ind w:firstLineChars="600" w:firstLine="31680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село Лаврентьево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AB710E" w:rsidRPr="003601E4" w:rsidRDefault="00AB710E" w:rsidP="00AB710E">
            <w:pPr>
              <w:ind w:firstLineChars="100" w:firstLine="31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</w:tr>
      <w:tr w:rsidR="00AB710E" w:rsidRPr="00896A82">
        <w:trPr>
          <w:jc w:val="center"/>
        </w:trPr>
        <w:tc>
          <w:tcPr>
            <w:tcW w:w="2088" w:type="dxa"/>
            <w:vAlign w:val="bottom"/>
          </w:tcPr>
          <w:p w:rsidR="00AB710E" w:rsidRPr="003601E4" w:rsidRDefault="00AB710E" w:rsidP="00AB710E">
            <w:pPr>
              <w:ind w:firstLineChars="600" w:firstLine="31680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село Лесное Ардашево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AB710E" w:rsidRPr="003601E4" w:rsidRDefault="00AB710E" w:rsidP="00AB710E">
            <w:pPr>
              <w:ind w:firstLineChars="100" w:firstLine="31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AB710E" w:rsidRPr="00896A82">
        <w:trPr>
          <w:jc w:val="center"/>
        </w:trPr>
        <w:tc>
          <w:tcPr>
            <w:tcW w:w="2088" w:type="dxa"/>
            <w:vAlign w:val="bottom"/>
          </w:tcPr>
          <w:p w:rsidR="00AB710E" w:rsidRPr="003601E4" w:rsidRDefault="00AB710E" w:rsidP="00AB710E">
            <w:pPr>
              <w:ind w:firstLineChars="600" w:firstLine="31680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деревня Лесное Кичатово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AB710E" w:rsidRPr="003601E4" w:rsidRDefault="00AB710E" w:rsidP="00AB710E">
            <w:pPr>
              <w:ind w:firstLineChars="100" w:firstLine="31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B710E" w:rsidRPr="00896A82">
        <w:trPr>
          <w:jc w:val="center"/>
        </w:trPr>
        <w:tc>
          <w:tcPr>
            <w:tcW w:w="2088" w:type="dxa"/>
            <w:vAlign w:val="bottom"/>
          </w:tcPr>
          <w:p w:rsidR="00AB710E" w:rsidRPr="003601E4" w:rsidRDefault="00AB710E" w:rsidP="00AB710E">
            <w:pPr>
              <w:ind w:firstLineChars="600" w:firstLine="31680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посёлок Плосское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AB710E" w:rsidRPr="003601E4" w:rsidRDefault="00AB710E" w:rsidP="00AB710E">
            <w:pPr>
              <w:ind w:firstLineChars="100" w:firstLine="31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  <w:tr w:rsidR="00AB710E" w:rsidRPr="00896A82">
        <w:trPr>
          <w:jc w:val="center"/>
        </w:trPr>
        <w:tc>
          <w:tcPr>
            <w:tcW w:w="2088" w:type="dxa"/>
            <w:vAlign w:val="bottom"/>
          </w:tcPr>
          <w:p w:rsidR="00AB710E" w:rsidRPr="003601E4" w:rsidRDefault="00AB710E" w:rsidP="00AB710E">
            <w:pPr>
              <w:ind w:firstLineChars="600" w:firstLine="31680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деревня Лесное Плуксово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AB710E" w:rsidRPr="003601E4" w:rsidRDefault="00AB710E" w:rsidP="00AB710E">
            <w:pPr>
              <w:ind w:firstLineChars="100" w:firstLine="31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AB710E" w:rsidRPr="00896A82">
        <w:trPr>
          <w:jc w:val="center"/>
        </w:trPr>
        <w:tc>
          <w:tcPr>
            <w:tcW w:w="2088" w:type="dxa"/>
            <w:vAlign w:val="bottom"/>
          </w:tcPr>
          <w:p w:rsidR="00AB710E" w:rsidRPr="003601E4" w:rsidRDefault="00AB710E" w:rsidP="00AB710E">
            <w:pPr>
              <w:ind w:firstLineChars="600" w:firstLine="31680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село Лесное Цибаево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AB710E" w:rsidRPr="003601E4" w:rsidRDefault="00AB710E" w:rsidP="00AB710E">
            <w:pPr>
              <w:ind w:firstLineChars="100" w:firstLine="31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</w:tr>
      <w:tr w:rsidR="00AB710E" w:rsidRPr="00896A82">
        <w:trPr>
          <w:jc w:val="center"/>
        </w:trPr>
        <w:tc>
          <w:tcPr>
            <w:tcW w:w="2088" w:type="dxa"/>
            <w:vAlign w:val="bottom"/>
          </w:tcPr>
          <w:p w:rsidR="00AB710E" w:rsidRPr="003601E4" w:rsidRDefault="00AB710E" w:rsidP="00AB710E">
            <w:pPr>
              <w:ind w:firstLineChars="600" w:firstLine="31680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деревня Лесные Сиялы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AB710E" w:rsidRPr="003601E4" w:rsidRDefault="00AB710E" w:rsidP="00AB710E">
            <w:pPr>
              <w:ind w:firstLineChars="100" w:firstLine="31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  <w:tr w:rsidR="00AB710E" w:rsidRPr="00896A82">
        <w:trPr>
          <w:jc w:val="center"/>
        </w:trPr>
        <w:tc>
          <w:tcPr>
            <w:tcW w:w="2088" w:type="dxa"/>
            <w:vAlign w:val="bottom"/>
          </w:tcPr>
          <w:p w:rsidR="00AB710E" w:rsidRPr="003601E4" w:rsidRDefault="00AB710E" w:rsidP="00AB710E">
            <w:pPr>
              <w:ind w:firstLineChars="600" w:firstLine="31680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посёлок Максима Горького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AB710E" w:rsidRPr="003601E4" w:rsidRDefault="00AB710E" w:rsidP="00AB710E">
            <w:pPr>
              <w:ind w:firstLineChars="100" w:firstLine="31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B710E" w:rsidRPr="00896A82">
        <w:trPr>
          <w:jc w:val="center"/>
        </w:trPr>
        <w:tc>
          <w:tcPr>
            <w:tcW w:w="2088" w:type="dxa"/>
            <w:vAlign w:val="bottom"/>
          </w:tcPr>
          <w:p w:rsidR="00AB710E" w:rsidRPr="003601E4" w:rsidRDefault="00AB710E" w:rsidP="00AB710E">
            <w:pPr>
              <w:ind w:firstLineChars="600" w:firstLine="31680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посёлок Шайгуши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AB710E" w:rsidRPr="003601E4" w:rsidRDefault="00AB710E" w:rsidP="00AB710E">
            <w:pPr>
              <w:ind w:firstLineChars="100" w:firstLine="31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AB710E" w:rsidRPr="00896A82">
        <w:trPr>
          <w:jc w:val="center"/>
        </w:trPr>
        <w:tc>
          <w:tcPr>
            <w:tcW w:w="2088" w:type="dxa"/>
            <w:vAlign w:val="bottom"/>
          </w:tcPr>
          <w:p w:rsidR="00AB710E" w:rsidRPr="003601E4" w:rsidRDefault="00AB710E" w:rsidP="00AB710E">
            <w:pPr>
              <w:ind w:firstLineChars="600" w:firstLine="31680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посёлок Малиновка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AB710E" w:rsidRPr="003601E4" w:rsidRDefault="00AB710E" w:rsidP="00AB710E">
            <w:pPr>
              <w:ind w:firstLineChars="100" w:firstLine="31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B710E" w:rsidRPr="00896A82">
        <w:trPr>
          <w:jc w:val="center"/>
        </w:trPr>
        <w:tc>
          <w:tcPr>
            <w:tcW w:w="2088" w:type="dxa"/>
            <w:vAlign w:val="bottom"/>
          </w:tcPr>
          <w:p w:rsidR="00AB710E" w:rsidRPr="003601E4" w:rsidRDefault="00AB710E" w:rsidP="00AB710E">
            <w:pPr>
              <w:ind w:firstLineChars="600" w:firstLine="31680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деревня Николаевка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AB710E" w:rsidRPr="003601E4" w:rsidRDefault="00AB710E" w:rsidP="00AB710E">
            <w:pPr>
              <w:ind w:firstLineChars="100" w:firstLine="31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B710E" w:rsidRPr="00896A82">
        <w:trPr>
          <w:jc w:val="center"/>
        </w:trPr>
        <w:tc>
          <w:tcPr>
            <w:tcW w:w="2088" w:type="dxa"/>
            <w:vAlign w:val="bottom"/>
          </w:tcPr>
          <w:p w:rsidR="00AB710E" w:rsidRPr="003601E4" w:rsidRDefault="00AB710E" w:rsidP="00AB710E">
            <w:pPr>
              <w:ind w:firstLineChars="600" w:firstLine="31680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посёлок Оброчное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AB710E" w:rsidRPr="003601E4" w:rsidRDefault="00AB710E" w:rsidP="00AB710E">
            <w:pPr>
              <w:ind w:firstLineChars="100" w:firstLine="31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AB710E" w:rsidRPr="00896A82">
        <w:trPr>
          <w:jc w:val="center"/>
        </w:trPr>
        <w:tc>
          <w:tcPr>
            <w:tcW w:w="2088" w:type="dxa"/>
            <w:vAlign w:val="bottom"/>
          </w:tcPr>
          <w:p w:rsidR="00AB710E" w:rsidRPr="003601E4" w:rsidRDefault="00AB710E" w:rsidP="00AB710E">
            <w:pPr>
              <w:ind w:firstLineChars="600" w:firstLine="31680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посёлок Шумиловка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AB710E" w:rsidRPr="003601E4" w:rsidRDefault="00AB710E" w:rsidP="00AB710E">
            <w:pPr>
              <w:ind w:firstLineChars="100" w:firstLine="31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AB710E" w:rsidRPr="003601E4" w:rsidRDefault="00AB71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</w:tbl>
    <w:p w:rsidR="00AB710E" w:rsidRPr="00896A82" w:rsidRDefault="00AB710E" w:rsidP="00C82F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710E" w:rsidRPr="00BD6CC8" w:rsidRDefault="00AB710E" w:rsidP="00F479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Демографическая ситуация в Баб</w:t>
      </w:r>
      <w:r w:rsidRPr="00AB0BBE">
        <w:rPr>
          <w:rFonts w:ascii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hAnsi="Times New Roman" w:cs="Times New Roman"/>
          <w:sz w:val="28"/>
          <w:szCs w:val="28"/>
          <w:lang w:eastAsia="ru-RU"/>
        </w:rPr>
        <w:t>евском сельском поселении в 2018 году уменьшилась</w:t>
      </w:r>
      <w:r w:rsidRPr="00AB0BBE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eastAsia="ru-RU"/>
        </w:rPr>
        <w:t>Баланс населения  уменьшается, из-за превышения числа убывших над числом при</w:t>
      </w:r>
      <w:r w:rsidRPr="00AB0BBE">
        <w:rPr>
          <w:rFonts w:ascii="Times New Roman" w:hAnsi="Times New Roman" w:cs="Times New Roman"/>
          <w:sz w:val="28"/>
          <w:szCs w:val="28"/>
          <w:lang w:eastAsia="ru-RU"/>
        </w:rPr>
        <w:t>бывших на территори</w:t>
      </w:r>
      <w:r>
        <w:rPr>
          <w:rFonts w:ascii="Times New Roman" w:hAnsi="Times New Roman" w:cs="Times New Roman"/>
          <w:sz w:val="28"/>
          <w:szCs w:val="28"/>
          <w:lang w:eastAsia="ru-RU"/>
        </w:rPr>
        <w:t>и поселения. Число умерших превышает число родившихся</w:t>
      </w:r>
      <w:r w:rsidRPr="00AB0BB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B710E" w:rsidRDefault="00AB710E" w:rsidP="00C82FCF">
      <w:pPr>
        <w:spacing w:after="0" w:line="240" w:lineRule="auto"/>
        <w:ind w:left="855" w:hanging="360"/>
        <w:jc w:val="center"/>
        <w:outlineLvl w:val="2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AB710E" w:rsidRDefault="00AB710E" w:rsidP="00912EB8">
      <w:pPr>
        <w:spacing w:after="0" w:line="360" w:lineRule="auto"/>
        <w:ind w:left="855" w:firstLine="709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2.4 Рынок труда в поселении</w:t>
      </w:r>
    </w:p>
    <w:p w:rsidR="00AB710E" w:rsidRPr="00BD6CC8" w:rsidRDefault="00AB710E" w:rsidP="00912EB8">
      <w:pPr>
        <w:spacing w:after="0" w:line="360" w:lineRule="auto"/>
        <w:ind w:left="855"/>
        <w:jc w:val="both"/>
        <w:outlineLvl w:val="2"/>
        <w:rPr>
          <w:rFonts w:ascii="Times New Roman" w:hAnsi="Times New Roman" w:cs="Times New Roman"/>
          <w:sz w:val="28"/>
          <w:szCs w:val="28"/>
          <w:lang w:eastAsia="ru-RU"/>
        </w:rPr>
      </w:pPr>
      <w:r w:rsidRPr="00AB0BB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Численность труд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оспособного населения - 339</w:t>
      </w:r>
      <w:r w:rsidRPr="00AB0BB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человек. Доля численности населения в трудоспособном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возрасте от общей составляет 48,5</w:t>
      </w:r>
      <w:r w:rsidRPr="00AB0BB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%. В связи с недостаточным количеством рабочих мест, часть трудоспособного населения вынуждена работать за пределами</w:t>
      </w:r>
      <w:r w:rsidRPr="00BD6CC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Темниковского района и Республики Мордовия</w:t>
      </w:r>
    </w:p>
    <w:p w:rsidR="00AB710E" w:rsidRDefault="00AB710E" w:rsidP="00F4799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BD6CC8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Таблица 4.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53"/>
        <w:gridCol w:w="3261"/>
      </w:tblGrid>
      <w:tr w:rsidR="00AB710E" w:rsidRPr="00F47998">
        <w:tc>
          <w:tcPr>
            <w:tcW w:w="5953" w:type="dxa"/>
          </w:tcPr>
          <w:p w:rsidR="00AB710E" w:rsidRPr="005E2511" w:rsidRDefault="00AB710E" w:rsidP="005E251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Кол-во жителей всего</w:t>
            </w:r>
          </w:p>
        </w:tc>
        <w:tc>
          <w:tcPr>
            <w:tcW w:w="3261" w:type="dxa"/>
          </w:tcPr>
          <w:p w:rsidR="00AB710E" w:rsidRPr="005E2511" w:rsidRDefault="00AB710E" w:rsidP="005E25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69</w:t>
            </w:r>
            <w:r w:rsidRPr="005E25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9</w:t>
            </w:r>
          </w:p>
        </w:tc>
      </w:tr>
      <w:tr w:rsidR="00AB710E" w:rsidRPr="00F47998">
        <w:tc>
          <w:tcPr>
            <w:tcW w:w="5953" w:type="dxa"/>
          </w:tcPr>
          <w:p w:rsidR="00AB710E" w:rsidRPr="005E2511" w:rsidRDefault="00AB710E" w:rsidP="005E251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Кол-во жителей трудоспособного возраста</w:t>
            </w:r>
          </w:p>
        </w:tc>
        <w:tc>
          <w:tcPr>
            <w:tcW w:w="3261" w:type="dxa"/>
          </w:tcPr>
          <w:p w:rsidR="00AB710E" w:rsidRPr="005E2511" w:rsidRDefault="00AB710E" w:rsidP="005E25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339</w:t>
            </w:r>
          </w:p>
        </w:tc>
      </w:tr>
      <w:tr w:rsidR="00AB710E" w:rsidRPr="00F47998">
        <w:tc>
          <w:tcPr>
            <w:tcW w:w="5953" w:type="dxa"/>
          </w:tcPr>
          <w:p w:rsidR="00AB710E" w:rsidRPr="005E2511" w:rsidRDefault="00AB710E" w:rsidP="005E251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% работающих от общего кол-ва жителей</w:t>
            </w:r>
          </w:p>
        </w:tc>
        <w:tc>
          <w:tcPr>
            <w:tcW w:w="3261" w:type="dxa"/>
          </w:tcPr>
          <w:p w:rsidR="00AB710E" w:rsidRPr="005E2511" w:rsidRDefault="00AB710E" w:rsidP="005E25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48,5</w:t>
            </w:r>
          </w:p>
        </w:tc>
      </w:tr>
      <w:tr w:rsidR="00AB710E" w:rsidRPr="00F47998">
        <w:tc>
          <w:tcPr>
            <w:tcW w:w="5953" w:type="dxa"/>
          </w:tcPr>
          <w:p w:rsidR="00AB710E" w:rsidRPr="005E2511" w:rsidRDefault="00AB710E" w:rsidP="005E251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Кол-во пенсионеров, всего</w:t>
            </w:r>
          </w:p>
        </w:tc>
        <w:tc>
          <w:tcPr>
            <w:tcW w:w="3261" w:type="dxa"/>
          </w:tcPr>
          <w:p w:rsidR="00AB710E" w:rsidRPr="005E2511" w:rsidRDefault="00AB710E" w:rsidP="005E25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203</w:t>
            </w:r>
          </w:p>
        </w:tc>
      </w:tr>
    </w:tbl>
    <w:p w:rsidR="00AB710E" w:rsidRDefault="00AB710E" w:rsidP="00F4799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710E" w:rsidRDefault="00AB710E" w:rsidP="00912EB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sz w:val="28"/>
          <w:szCs w:val="28"/>
          <w:lang w:eastAsia="ru-RU"/>
        </w:rPr>
        <w:t>Из пр</w:t>
      </w:r>
      <w:r>
        <w:rPr>
          <w:rFonts w:ascii="Times New Roman" w:hAnsi="Times New Roman" w:cs="Times New Roman"/>
          <w:sz w:val="28"/>
          <w:szCs w:val="28"/>
          <w:lang w:eastAsia="ru-RU"/>
        </w:rPr>
        <w:t>иведенных данных видно, что 48,5</w:t>
      </w:r>
      <w:r w:rsidRPr="00BD6CC8">
        <w:rPr>
          <w:rFonts w:ascii="Times New Roman" w:hAnsi="Times New Roman" w:cs="Times New Roman"/>
          <w:sz w:val="28"/>
          <w:szCs w:val="28"/>
          <w:lang w:eastAsia="ru-RU"/>
        </w:rPr>
        <w:t>% граждан трудоспособного возраста трудоустр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оены. Пенсионеры составляют 29,1 </w:t>
      </w:r>
      <w:r w:rsidRPr="00BD6CC8">
        <w:rPr>
          <w:rFonts w:ascii="Times New Roman" w:hAnsi="Times New Roman" w:cs="Times New Roman"/>
          <w:sz w:val="28"/>
          <w:szCs w:val="28"/>
          <w:lang w:eastAsia="ru-RU"/>
        </w:rPr>
        <w:t xml:space="preserve">% населения. </w:t>
      </w:r>
    </w:p>
    <w:p w:rsidR="00AB710E" w:rsidRDefault="00AB710E" w:rsidP="00BD6CC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B710E" w:rsidRPr="00BD6CC8" w:rsidRDefault="00AB710E" w:rsidP="00BD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2.5 Развитие отраслей социальной сферы</w:t>
      </w:r>
    </w:p>
    <w:p w:rsidR="00AB710E" w:rsidRPr="00BD6CC8" w:rsidRDefault="00AB71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sz w:val="28"/>
          <w:szCs w:val="28"/>
          <w:lang w:eastAsia="ru-RU"/>
        </w:rPr>
        <w:t>Прогнозом на 201</w:t>
      </w:r>
      <w:r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Pr="00BD6CC8">
        <w:rPr>
          <w:rFonts w:ascii="Times New Roman" w:hAnsi="Times New Roman" w:cs="Times New Roman"/>
          <w:sz w:val="28"/>
          <w:szCs w:val="28"/>
          <w:lang w:eastAsia="ru-RU"/>
        </w:rPr>
        <w:t xml:space="preserve"> год и на период до 20</w:t>
      </w:r>
      <w:r>
        <w:rPr>
          <w:rFonts w:ascii="Times New Roman" w:hAnsi="Times New Roman" w:cs="Times New Roman"/>
          <w:sz w:val="28"/>
          <w:szCs w:val="28"/>
          <w:lang w:eastAsia="ru-RU"/>
        </w:rPr>
        <w:t>29</w:t>
      </w:r>
      <w:r w:rsidRPr="00BD6CC8">
        <w:rPr>
          <w:rFonts w:ascii="Times New Roman" w:hAnsi="Times New Roman" w:cs="Times New Roman"/>
          <w:sz w:val="28"/>
          <w:szCs w:val="28"/>
          <w:lang w:eastAsia="ru-RU"/>
        </w:rPr>
        <w:t xml:space="preserve"> года определены следующие приоритеты социального развития </w:t>
      </w:r>
      <w:r>
        <w:rPr>
          <w:rFonts w:ascii="Times New Roman" w:hAnsi="Times New Roman" w:cs="Times New Roman"/>
          <w:sz w:val="28"/>
          <w:szCs w:val="28"/>
          <w:lang w:eastAsia="ru-RU"/>
        </w:rPr>
        <w:t>Бабеевского</w:t>
      </w:r>
      <w:r w:rsidRPr="00BD6CC8">
        <w:rPr>
          <w:rFonts w:ascii="Times New Roman" w:hAnsi="Times New Roman" w:cs="Times New Roman"/>
          <w:sz w:val="28"/>
          <w:szCs w:val="28"/>
          <w:lang w:eastAsia="ru-RU"/>
        </w:rPr>
        <w:t xml:space="preserve">   сельского поселения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Темниковского </w:t>
      </w:r>
      <w:r w:rsidRPr="00BD6CC8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района:</w:t>
      </w:r>
    </w:p>
    <w:p w:rsidR="00AB710E" w:rsidRPr="00BD6CC8" w:rsidRDefault="00AB71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D6CC8">
        <w:rPr>
          <w:rFonts w:ascii="Times New Roman" w:hAnsi="Times New Roman" w:cs="Times New Roman"/>
          <w:sz w:val="28"/>
          <w:szCs w:val="28"/>
          <w:lang w:eastAsia="ru-RU"/>
        </w:rPr>
        <w:t xml:space="preserve">повышение уровня жизни населения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Бабеевского сельского поселения, </w:t>
      </w:r>
      <w:r w:rsidRPr="00BD6CC8">
        <w:rPr>
          <w:rFonts w:ascii="Times New Roman" w:hAnsi="Times New Roman" w:cs="Times New Roman"/>
          <w:sz w:val="28"/>
          <w:szCs w:val="28"/>
          <w:lang w:eastAsia="ru-RU"/>
        </w:rPr>
        <w:t>в т.ч. на основе развития социальной инфраструктуры;</w:t>
      </w:r>
    </w:p>
    <w:p w:rsidR="00AB710E" w:rsidRPr="00BD6CC8" w:rsidRDefault="00AB71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D6CC8">
        <w:rPr>
          <w:rFonts w:ascii="Times New Roman" w:hAnsi="Times New Roman" w:cs="Times New Roman"/>
          <w:sz w:val="28"/>
          <w:szCs w:val="28"/>
          <w:lang w:eastAsia="ru-RU"/>
        </w:rPr>
        <w:t>улучшение состояния здоровья населения на основе доступной широким слоям населения медицинской помощи и повышения качества медицинских услуг;</w:t>
      </w:r>
    </w:p>
    <w:p w:rsidR="00AB710E" w:rsidRPr="00BD6CC8" w:rsidRDefault="00AB71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D6CC8">
        <w:rPr>
          <w:rFonts w:ascii="Times New Roman" w:hAnsi="Times New Roman" w:cs="Times New Roman"/>
          <w:sz w:val="28"/>
          <w:szCs w:val="28"/>
          <w:lang w:eastAsia="ru-RU"/>
        </w:rPr>
        <w:t xml:space="preserve">развитие жилищной сферы 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Бабеевском </w:t>
      </w:r>
      <w:r w:rsidRPr="00BD6CC8">
        <w:rPr>
          <w:rFonts w:ascii="Times New Roman" w:hAnsi="Times New Roman" w:cs="Times New Roman"/>
          <w:sz w:val="28"/>
          <w:szCs w:val="28"/>
          <w:lang w:eastAsia="ru-RU"/>
        </w:rPr>
        <w:t>сельском поселении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D6CC8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AB710E" w:rsidRPr="00BD6CC8" w:rsidRDefault="00AB71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D6CC8">
        <w:rPr>
          <w:rFonts w:ascii="Times New Roman" w:hAnsi="Times New Roman" w:cs="Times New Roman"/>
          <w:sz w:val="28"/>
          <w:szCs w:val="28"/>
          <w:lang w:eastAsia="ru-RU"/>
        </w:rPr>
        <w:t xml:space="preserve">создание условий для гармоничного развития подрастающего поколения 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Бабеевском </w:t>
      </w:r>
      <w:r w:rsidRPr="00BD6CC8">
        <w:rPr>
          <w:rFonts w:ascii="Times New Roman" w:hAnsi="Times New Roman" w:cs="Times New Roman"/>
          <w:sz w:val="28"/>
          <w:szCs w:val="28"/>
          <w:lang w:eastAsia="ru-RU"/>
        </w:rPr>
        <w:t>сельском поселении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D6CC8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AB710E" w:rsidRDefault="00AB71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сохранение культурного наследия;</w:t>
      </w:r>
    </w:p>
    <w:p w:rsidR="00AB710E" w:rsidRDefault="00AB71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переход на цифровое эфирное вещание;</w:t>
      </w:r>
    </w:p>
    <w:p w:rsidR="00AB710E" w:rsidRDefault="00AB71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реконструкция церкви в с.Бабеево</w:t>
      </w:r>
    </w:p>
    <w:p w:rsidR="00AB710E" w:rsidRPr="00BD6CC8" w:rsidRDefault="00AB71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B710E" w:rsidRPr="00BD6CC8" w:rsidRDefault="00AB71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2.6 Здравоохранение</w:t>
      </w:r>
    </w:p>
    <w:p w:rsidR="00AB710E" w:rsidRPr="00BD6CC8" w:rsidRDefault="00AB71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sz w:val="28"/>
          <w:szCs w:val="28"/>
          <w:lang w:eastAsia="ru-RU"/>
        </w:rPr>
        <w:t xml:space="preserve">На территории </w:t>
      </w:r>
      <w:r>
        <w:rPr>
          <w:rFonts w:ascii="Times New Roman" w:hAnsi="Times New Roman" w:cs="Times New Roman"/>
          <w:sz w:val="28"/>
          <w:szCs w:val="28"/>
          <w:lang w:eastAsia="ru-RU"/>
        </w:rPr>
        <w:t>Бабеевского сельского поселения  находятся  5 фельдшерско-акушерских пунктов</w:t>
      </w:r>
      <w:r w:rsidRPr="00BD6CC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B710E" w:rsidRPr="00BD6CC8" w:rsidRDefault="00AB710E" w:rsidP="00BD6CC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BD6CC8">
        <w:rPr>
          <w:rFonts w:ascii="Times New Roman" w:hAnsi="Times New Roman" w:cs="Times New Roman"/>
          <w:sz w:val="24"/>
          <w:szCs w:val="24"/>
          <w:lang w:eastAsia="ru-RU"/>
        </w:rPr>
        <w:t>Таблица 5.</w:t>
      </w:r>
    </w:p>
    <w:tbl>
      <w:tblPr>
        <w:tblW w:w="110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55"/>
        <w:gridCol w:w="5069"/>
        <w:gridCol w:w="2798"/>
        <w:gridCol w:w="2685"/>
      </w:tblGrid>
      <w:tr w:rsidR="00AB710E" w:rsidRPr="00BD6CC8">
        <w:trPr>
          <w:jc w:val="center"/>
        </w:trPr>
        <w:tc>
          <w:tcPr>
            <w:tcW w:w="455" w:type="dxa"/>
          </w:tcPr>
          <w:p w:rsidR="00AB710E" w:rsidRPr="00F47998" w:rsidRDefault="00AB71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5069" w:type="dxa"/>
          </w:tcPr>
          <w:p w:rsidR="00AB710E" w:rsidRPr="003C51C9" w:rsidRDefault="00AB71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798" w:type="dxa"/>
          </w:tcPr>
          <w:p w:rsidR="00AB710E" w:rsidRPr="003C51C9" w:rsidRDefault="00AB71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2685" w:type="dxa"/>
          </w:tcPr>
          <w:p w:rsidR="00AB710E" w:rsidRPr="003C51C9" w:rsidRDefault="00AB71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Состояние</w:t>
            </w:r>
          </w:p>
        </w:tc>
      </w:tr>
      <w:tr w:rsidR="00AB710E" w:rsidRPr="00BD6CC8">
        <w:trPr>
          <w:trHeight w:val="295"/>
          <w:jc w:val="center"/>
        </w:trPr>
        <w:tc>
          <w:tcPr>
            <w:tcW w:w="455" w:type="dxa"/>
          </w:tcPr>
          <w:p w:rsidR="00AB710E" w:rsidRPr="00F47998" w:rsidRDefault="00AB71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069" w:type="dxa"/>
          </w:tcPr>
          <w:p w:rsidR="00AB710E" w:rsidRPr="003C51C9" w:rsidRDefault="00AB71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98" w:type="dxa"/>
          </w:tcPr>
          <w:p w:rsidR="00AB710E" w:rsidRPr="003C51C9" w:rsidRDefault="00AB71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85" w:type="dxa"/>
          </w:tcPr>
          <w:p w:rsidR="00AB710E" w:rsidRPr="003C51C9" w:rsidRDefault="00AB71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AB710E" w:rsidRPr="00BD6CC8">
        <w:trPr>
          <w:jc w:val="center"/>
        </w:trPr>
        <w:tc>
          <w:tcPr>
            <w:tcW w:w="455" w:type="dxa"/>
          </w:tcPr>
          <w:p w:rsidR="00AB710E" w:rsidRPr="00F47998" w:rsidRDefault="00AB71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069" w:type="dxa"/>
          </w:tcPr>
          <w:p w:rsidR="00AB710E" w:rsidRPr="003C51C9" w:rsidRDefault="00AB71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ФАП «Бабеевский»</w:t>
            </w:r>
          </w:p>
        </w:tc>
        <w:tc>
          <w:tcPr>
            <w:tcW w:w="2798" w:type="dxa"/>
          </w:tcPr>
          <w:p w:rsidR="00AB710E" w:rsidRPr="003C51C9" w:rsidRDefault="00AB71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431244, РМ, Темниковский район, с.Бабеево, ул.Школьная, д.1 </w:t>
            </w:r>
          </w:p>
          <w:p w:rsidR="00AB710E" w:rsidRPr="003C51C9" w:rsidRDefault="00AB71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5" w:type="dxa"/>
          </w:tcPr>
          <w:p w:rsidR="00AB710E" w:rsidRPr="003C51C9" w:rsidRDefault="00AB71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Удовлетворительное</w:t>
            </w:r>
          </w:p>
        </w:tc>
      </w:tr>
      <w:tr w:rsidR="00AB710E" w:rsidRPr="00BD6CC8">
        <w:trPr>
          <w:jc w:val="center"/>
        </w:trPr>
        <w:tc>
          <w:tcPr>
            <w:tcW w:w="455" w:type="dxa"/>
          </w:tcPr>
          <w:p w:rsidR="00AB710E" w:rsidRPr="00F47998" w:rsidRDefault="00AB71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069" w:type="dxa"/>
          </w:tcPr>
          <w:p w:rsidR="00AB710E" w:rsidRPr="003C51C9" w:rsidRDefault="00AB71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ФАП «Плосскинский»</w:t>
            </w:r>
          </w:p>
        </w:tc>
        <w:tc>
          <w:tcPr>
            <w:tcW w:w="2798" w:type="dxa"/>
          </w:tcPr>
          <w:p w:rsidR="00AB710E" w:rsidRPr="003C51C9" w:rsidRDefault="00AB710E" w:rsidP="00CE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431244, РМ, Темниковский район, пос.Плосское, ул.Центральная, д.2 </w:t>
            </w:r>
          </w:p>
          <w:p w:rsidR="00AB710E" w:rsidRPr="003C51C9" w:rsidRDefault="00AB71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5" w:type="dxa"/>
          </w:tcPr>
          <w:p w:rsidR="00AB710E" w:rsidRPr="003C51C9" w:rsidRDefault="00AB71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Удовлетворительное</w:t>
            </w:r>
          </w:p>
        </w:tc>
      </w:tr>
      <w:tr w:rsidR="00AB710E" w:rsidRPr="00BD6CC8">
        <w:trPr>
          <w:jc w:val="center"/>
        </w:trPr>
        <w:tc>
          <w:tcPr>
            <w:tcW w:w="455" w:type="dxa"/>
          </w:tcPr>
          <w:p w:rsidR="00AB710E" w:rsidRDefault="00AB71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069" w:type="dxa"/>
          </w:tcPr>
          <w:p w:rsidR="00AB710E" w:rsidRPr="003C51C9" w:rsidRDefault="00AB71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ФАП «Лаврентьевский»</w:t>
            </w:r>
          </w:p>
        </w:tc>
        <w:tc>
          <w:tcPr>
            <w:tcW w:w="2798" w:type="dxa"/>
          </w:tcPr>
          <w:p w:rsidR="00AB710E" w:rsidRPr="003C51C9" w:rsidRDefault="00AB710E" w:rsidP="00CE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431252, РМ, Темниковский район, с.Лаврентьево, ул.Бугорская, д.7 </w:t>
            </w:r>
          </w:p>
          <w:p w:rsidR="00AB710E" w:rsidRPr="003C51C9" w:rsidRDefault="00AB710E" w:rsidP="00CE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5" w:type="dxa"/>
          </w:tcPr>
          <w:p w:rsidR="00AB710E" w:rsidRPr="003C51C9" w:rsidRDefault="00AB71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Удовлетворительное</w:t>
            </w:r>
          </w:p>
        </w:tc>
      </w:tr>
      <w:tr w:rsidR="00AB710E" w:rsidRPr="00BD6CC8">
        <w:trPr>
          <w:jc w:val="center"/>
        </w:trPr>
        <w:tc>
          <w:tcPr>
            <w:tcW w:w="455" w:type="dxa"/>
          </w:tcPr>
          <w:p w:rsidR="00AB710E" w:rsidRDefault="00AB71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069" w:type="dxa"/>
          </w:tcPr>
          <w:p w:rsidR="00AB710E" w:rsidRPr="003C51C9" w:rsidRDefault="00AB71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ФАП «Лесно-Цибаевский»</w:t>
            </w:r>
          </w:p>
        </w:tc>
        <w:tc>
          <w:tcPr>
            <w:tcW w:w="2798" w:type="dxa"/>
          </w:tcPr>
          <w:p w:rsidR="00AB710E" w:rsidRPr="003C51C9" w:rsidRDefault="00AB710E" w:rsidP="007731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431252, РМ, Темниковский район, с.Лесное Цибаево, </w:t>
            </w:r>
          </w:p>
          <w:p w:rsidR="00AB710E" w:rsidRPr="003C51C9" w:rsidRDefault="00AB710E" w:rsidP="007731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 Уентральная,.</w:t>
            </w: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20</w:t>
            </w: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AB710E" w:rsidRPr="003C51C9" w:rsidRDefault="00AB710E" w:rsidP="00CE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5" w:type="dxa"/>
          </w:tcPr>
          <w:p w:rsidR="00AB710E" w:rsidRPr="003C51C9" w:rsidRDefault="00AB71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Удовлетворительное</w:t>
            </w:r>
          </w:p>
        </w:tc>
      </w:tr>
      <w:tr w:rsidR="00AB710E" w:rsidRPr="00BD6CC8">
        <w:trPr>
          <w:jc w:val="center"/>
        </w:trPr>
        <w:tc>
          <w:tcPr>
            <w:tcW w:w="455" w:type="dxa"/>
          </w:tcPr>
          <w:p w:rsidR="00AB710E" w:rsidRDefault="00AB71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5069" w:type="dxa"/>
          </w:tcPr>
          <w:p w:rsidR="00AB710E" w:rsidRPr="003C51C9" w:rsidRDefault="00AB71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ФАП «Лесно-Ардашевский»</w:t>
            </w:r>
          </w:p>
        </w:tc>
        <w:tc>
          <w:tcPr>
            <w:tcW w:w="2798" w:type="dxa"/>
          </w:tcPr>
          <w:p w:rsidR="00AB710E" w:rsidRPr="003C51C9" w:rsidRDefault="00AB710E" w:rsidP="007731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431252, РМ, Темниковский район, с.Лесное Ардашево, </w:t>
            </w:r>
          </w:p>
          <w:p w:rsidR="00AB710E" w:rsidRPr="003C51C9" w:rsidRDefault="00AB710E" w:rsidP="007731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ул. Лесная , д. </w:t>
            </w:r>
          </w:p>
          <w:p w:rsidR="00AB710E" w:rsidRPr="003C51C9" w:rsidRDefault="00AB710E" w:rsidP="007731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5" w:type="dxa"/>
          </w:tcPr>
          <w:p w:rsidR="00AB710E" w:rsidRPr="003C51C9" w:rsidRDefault="00AB71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Удовлетворительное</w:t>
            </w:r>
          </w:p>
        </w:tc>
      </w:tr>
    </w:tbl>
    <w:p w:rsidR="00AB710E" w:rsidRPr="00BD6CC8" w:rsidRDefault="00AB71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B710E" w:rsidRPr="00BD6CC8" w:rsidRDefault="00AB71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sz w:val="28"/>
          <w:szCs w:val="28"/>
          <w:lang w:eastAsia="ru-RU"/>
        </w:rPr>
        <w:t>Причины высокой заболеваемости населения:</w:t>
      </w:r>
    </w:p>
    <w:p w:rsidR="00AB710E" w:rsidRPr="00BD6CC8" w:rsidRDefault="00AB71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sz w:val="28"/>
          <w:szCs w:val="28"/>
          <w:lang w:eastAsia="ru-RU"/>
        </w:rPr>
        <w:t>- низкий жизненный уровень;</w:t>
      </w:r>
    </w:p>
    <w:p w:rsidR="00AB710E" w:rsidRPr="00BD6CC8" w:rsidRDefault="00AB71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sz w:val="28"/>
          <w:szCs w:val="28"/>
          <w:lang w:eastAsia="ru-RU"/>
        </w:rPr>
        <w:t>- отсутствие средств на приобретение лекарств;</w:t>
      </w:r>
    </w:p>
    <w:p w:rsidR="00AB710E" w:rsidRPr="00BD6CC8" w:rsidRDefault="00AB71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sz w:val="28"/>
          <w:szCs w:val="28"/>
          <w:lang w:eastAsia="ru-RU"/>
        </w:rPr>
        <w:t>- низкая социальная культура;</w:t>
      </w:r>
    </w:p>
    <w:p w:rsidR="00AB710E" w:rsidRPr="00BD6CC8" w:rsidRDefault="00AB71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sz w:val="28"/>
          <w:szCs w:val="28"/>
          <w:lang w:eastAsia="ru-RU"/>
        </w:rPr>
        <w:t>- малая плотность населения.</w:t>
      </w:r>
    </w:p>
    <w:p w:rsidR="00AB710E" w:rsidRPr="00BD6CC8" w:rsidRDefault="00AB71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sz w:val="28"/>
          <w:szCs w:val="28"/>
          <w:lang w:eastAsia="ru-RU"/>
        </w:rPr>
        <w:t>Многие больные обращаются за медицинской помощью лишь в случаях крайней необходимости, при значительной запущенности заболевания и утяжеления самочувствия.</w:t>
      </w:r>
    </w:p>
    <w:p w:rsidR="00AB710E" w:rsidRDefault="00AB71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2.7 Культура</w:t>
      </w:r>
    </w:p>
    <w:p w:rsidR="00AB710E" w:rsidRDefault="00AB71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51C9">
        <w:rPr>
          <w:rFonts w:ascii="Times New Roman" w:hAnsi="Times New Roman" w:cs="Times New Roman"/>
          <w:sz w:val="28"/>
          <w:szCs w:val="28"/>
          <w:lang w:eastAsia="ru-RU"/>
        </w:rPr>
        <w:t xml:space="preserve">На территории Бабеевского сельского поселения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имеется  сельских клуба; это </w:t>
      </w:r>
    </w:p>
    <w:p w:rsidR="00AB710E" w:rsidRPr="00BD6CC8" w:rsidRDefault="00AB710E" w:rsidP="000331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СК «Лаврентьевский», СК «Лесно-Цибаевский»</w:t>
      </w:r>
      <w:r w:rsidRPr="00BD6CC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B710E" w:rsidRPr="00BD6CC8" w:rsidRDefault="00AB710E" w:rsidP="00BD6CC8">
      <w:pPr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sz w:val="28"/>
          <w:szCs w:val="28"/>
          <w:lang w:eastAsia="ru-RU"/>
        </w:rPr>
        <w:t>Одним из основных направлений работы является работа по организации досуга детей и подростков</w:t>
      </w:r>
      <w:r>
        <w:rPr>
          <w:rFonts w:ascii="Times New Roman" w:hAnsi="Times New Roman" w:cs="Times New Roman"/>
          <w:sz w:val="28"/>
          <w:szCs w:val="28"/>
          <w:lang w:eastAsia="ru-RU"/>
        </w:rPr>
        <w:t>, это: проведение различных мероприятий среди населения</w:t>
      </w:r>
    </w:p>
    <w:p w:rsidR="00AB710E" w:rsidRPr="00BD6CC8" w:rsidRDefault="00AB71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sz w:val="28"/>
          <w:szCs w:val="28"/>
          <w:lang w:eastAsia="ru-RU"/>
        </w:rPr>
        <w:t>Задача в культурно-досуговых учреждениях - вводить инновационные формы организации досуга населения и увеличить процент охвата населения.</w:t>
      </w:r>
    </w:p>
    <w:p w:rsidR="00AB710E" w:rsidRPr="00BD6CC8" w:rsidRDefault="00AB71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sz w:val="28"/>
          <w:szCs w:val="28"/>
          <w:lang w:eastAsia="ru-RU"/>
        </w:rPr>
        <w:t>Проведение этих мероприятий позволит увеличить обеспеченность населения сельского поселения культурно-досуговыми учреждениями и качеством услуг.</w:t>
      </w:r>
    </w:p>
    <w:p w:rsidR="00AB710E" w:rsidRPr="00BD6CC8" w:rsidRDefault="00AB71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2.8 Физическая культура и спорт</w:t>
      </w:r>
    </w:p>
    <w:p w:rsidR="00AB710E" w:rsidRDefault="00AB710E" w:rsidP="00BD6CC8">
      <w:pPr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летний период население занимается различными вилами спорта..  Для  зимнего отдыха </w:t>
      </w:r>
      <w:r w:rsidRPr="00BD6CC8">
        <w:rPr>
          <w:rFonts w:ascii="Times New Roman" w:hAnsi="Times New Roman" w:cs="Times New Roman"/>
          <w:sz w:val="28"/>
          <w:szCs w:val="28"/>
          <w:lang w:eastAsia="ru-RU"/>
        </w:rPr>
        <w:t xml:space="preserve"> любимыми видами спорта с</w:t>
      </w:r>
      <w:r>
        <w:rPr>
          <w:rFonts w:ascii="Times New Roman" w:hAnsi="Times New Roman" w:cs="Times New Roman"/>
          <w:sz w:val="28"/>
          <w:szCs w:val="28"/>
          <w:lang w:eastAsia="ru-RU"/>
        </w:rPr>
        <w:t>реди населения, является ходьба на лыжах катание на ватрушках и санках.</w:t>
      </w:r>
      <w:r w:rsidRPr="00BD6CC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AB710E" w:rsidRPr="00BD6CC8" w:rsidRDefault="00AB710E" w:rsidP="00BD6CC8">
      <w:pPr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B710E" w:rsidRPr="00BD6CC8" w:rsidRDefault="00AB710E" w:rsidP="00BD6CC8">
      <w:pPr>
        <w:spacing w:after="0" w:line="360" w:lineRule="auto"/>
        <w:ind w:firstLine="709"/>
        <w:jc w:val="both"/>
        <w:outlineLvl w:val="2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2.9 Социальная защита населения</w:t>
      </w:r>
    </w:p>
    <w:p w:rsidR="00AB710E" w:rsidRPr="00A8651A" w:rsidRDefault="00AB710E" w:rsidP="00BD6CC8">
      <w:pPr>
        <w:spacing w:after="0" w:line="360" w:lineRule="auto"/>
        <w:ind w:firstLine="709"/>
        <w:jc w:val="both"/>
        <w:outlineLvl w:val="2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sz w:val="28"/>
          <w:szCs w:val="28"/>
          <w:lang w:eastAsia="ru-RU"/>
        </w:rPr>
        <w:t xml:space="preserve">На территории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Бабеевского </w:t>
      </w:r>
      <w:r w:rsidRPr="00BD6CC8">
        <w:rPr>
          <w:rFonts w:ascii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A8651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осуществляет свою деятельность ГКУ «Социальная защита населения по Темниковскому району Республики Мордовия». Социальных работников, работающих в селах – 3 человека На сегодняшний день социальной службой обслуживается 3 человека. Также свою деятельность осуществляет Управление Пенсионного фонда России по Республике Мордовия в Темниковском районе. Ведут уход за престарелыми одинокими гражданами, кому за 80 лет. Таких работников 12 чел</w:t>
      </w:r>
    </w:p>
    <w:p w:rsidR="00AB710E" w:rsidRPr="00BD6CC8" w:rsidRDefault="00AB710E" w:rsidP="00BD6CC8">
      <w:pPr>
        <w:spacing w:after="0" w:line="360" w:lineRule="auto"/>
        <w:ind w:firstLine="709"/>
        <w:jc w:val="both"/>
        <w:outlineLvl w:val="2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bookmarkStart w:id="4" w:name="_Toc132716913"/>
      <w:r w:rsidRPr="00BD6CC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2.9 </w:t>
      </w:r>
      <w:bookmarkEnd w:id="4"/>
      <w:r w:rsidRPr="00BD6CC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Жилищный фонд</w:t>
      </w:r>
    </w:p>
    <w:p w:rsidR="00AB710E" w:rsidRPr="00BD6CC8" w:rsidRDefault="00AB710E" w:rsidP="00BD6CC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Состояние жилищно-коммунальной сферы сельского поселения</w:t>
      </w:r>
    </w:p>
    <w:p w:rsidR="00AB710E" w:rsidRPr="00BD6CC8" w:rsidRDefault="00AB710E" w:rsidP="00BD6CC8">
      <w:pPr>
        <w:spacing w:after="0" w:line="360" w:lineRule="auto"/>
        <w:ind w:firstLine="709"/>
        <w:jc w:val="both"/>
        <w:outlineLvl w:val="8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Данные о существующем жилищном фонде </w:t>
      </w:r>
    </w:p>
    <w:p w:rsidR="00AB710E" w:rsidRPr="00A300C9" w:rsidRDefault="00AB710E" w:rsidP="00A300C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A300C9">
        <w:rPr>
          <w:rFonts w:ascii="Times New Roman" w:hAnsi="Times New Roman" w:cs="Times New Roman"/>
          <w:sz w:val="24"/>
          <w:szCs w:val="24"/>
          <w:lang w:eastAsia="ru-RU"/>
        </w:rPr>
        <w:t>Таблица 7.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29"/>
        <w:gridCol w:w="7088"/>
        <w:gridCol w:w="2251"/>
      </w:tblGrid>
      <w:tr w:rsidR="00AB710E" w:rsidRPr="00BD6CC8">
        <w:trPr>
          <w:jc w:val="center"/>
        </w:trPr>
        <w:tc>
          <w:tcPr>
            <w:tcW w:w="1129" w:type="dxa"/>
          </w:tcPr>
          <w:p w:rsidR="00AB710E" w:rsidRPr="004043CC" w:rsidRDefault="00AB71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7088" w:type="dxa"/>
          </w:tcPr>
          <w:p w:rsidR="00AB710E" w:rsidRPr="004043CC" w:rsidRDefault="00AB71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2251" w:type="dxa"/>
          </w:tcPr>
          <w:p w:rsidR="00AB710E" w:rsidRPr="004043CC" w:rsidRDefault="00AB71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 01.01. 2019</w:t>
            </w:r>
            <w:r w:rsidRPr="004043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г.</w:t>
            </w:r>
          </w:p>
        </w:tc>
      </w:tr>
      <w:tr w:rsidR="00AB710E" w:rsidRPr="00BD6CC8">
        <w:trPr>
          <w:jc w:val="center"/>
        </w:trPr>
        <w:tc>
          <w:tcPr>
            <w:tcW w:w="1129" w:type="dxa"/>
          </w:tcPr>
          <w:p w:rsidR="00AB710E" w:rsidRPr="004043CC" w:rsidRDefault="00AB71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7088" w:type="dxa"/>
          </w:tcPr>
          <w:p w:rsidR="00AB710E" w:rsidRPr="004043CC" w:rsidRDefault="00AB71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251" w:type="dxa"/>
          </w:tcPr>
          <w:p w:rsidR="00AB710E" w:rsidRPr="004043CC" w:rsidRDefault="00AB71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3</w:t>
            </w:r>
          </w:p>
        </w:tc>
      </w:tr>
      <w:tr w:rsidR="00AB710E" w:rsidRPr="00BD6CC8">
        <w:trPr>
          <w:jc w:val="center"/>
        </w:trPr>
        <w:tc>
          <w:tcPr>
            <w:tcW w:w="1129" w:type="dxa"/>
          </w:tcPr>
          <w:p w:rsidR="00AB710E" w:rsidRPr="004043CC" w:rsidRDefault="00AB710E" w:rsidP="00152F4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7088" w:type="dxa"/>
          </w:tcPr>
          <w:p w:rsidR="00AB710E" w:rsidRPr="004043CC" w:rsidRDefault="00AB710E" w:rsidP="00A300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Общий жилой фонд, м</w:t>
            </w:r>
            <w:r w:rsidRPr="004043CC">
              <w:rPr>
                <w:rFonts w:ascii="Times New Roman" w:hAnsi="Times New Roman" w:cs="Times New Roman"/>
                <w:sz w:val="26"/>
                <w:szCs w:val="26"/>
                <w:vertAlign w:val="superscript"/>
                <w:lang w:eastAsia="ru-RU"/>
              </w:rPr>
              <w:t>2</w:t>
            </w:r>
            <w:r w:rsidRPr="004043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общ. площади, в т.ч.</w:t>
            </w:r>
          </w:p>
        </w:tc>
        <w:tc>
          <w:tcPr>
            <w:tcW w:w="2251" w:type="dxa"/>
          </w:tcPr>
          <w:p w:rsidR="00AB710E" w:rsidRPr="00A8651A" w:rsidRDefault="00AB710E" w:rsidP="00152F4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8651A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34,472 тыс. м</w:t>
            </w:r>
            <w:r w:rsidRPr="00A8651A">
              <w:rPr>
                <w:rFonts w:ascii="Times New Roman" w:hAnsi="Times New Roman" w:cs="Times New Roman"/>
                <w:color w:val="000000"/>
                <w:sz w:val="26"/>
                <w:szCs w:val="26"/>
                <w:vertAlign w:val="superscript"/>
                <w:lang w:eastAsia="ru-RU"/>
              </w:rPr>
              <w:t>2</w:t>
            </w:r>
          </w:p>
        </w:tc>
      </w:tr>
    </w:tbl>
    <w:p w:rsidR="00AB710E" w:rsidRPr="00BD6CC8" w:rsidRDefault="00AB71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B710E" w:rsidRPr="00A300C9" w:rsidRDefault="00AB71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>К услугам ЖКХ, предоставляемым в поселении, отно</w:t>
      </w:r>
      <w:r>
        <w:rPr>
          <w:rFonts w:ascii="Times New Roman" w:hAnsi="Times New Roman" w:cs="Times New Roman"/>
          <w:sz w:val="28"/>
          <w:szCs w:val="28"/>
          <w:lang w:eastAsia="ru-RU"/>
        </w:rPr>
        <w:t>сится электроснабжение. В Бабее</w:t>
      </w:r>
      <w:r w:rsidRPr="00A300C9">
        <w:rPr>
          <w:rFonts w:ascii="Times New Roman" w:hAnsi="Times New Roman" w:cs="Times New Roman"/>
          <w:sz w:val="28"/>
          <w:szCs w:val="28"/>
          <w:lang w:eastAsia="ru-RU"/>
        </w:rPr>
        <w:t xml:space="preserve">вском сельском поселении населенные пункты газифицированы на 85%. </w:t>
      </w:r>
    </w:p>
    <w:p w:rsidR="00AB710E" w:rsidRPr="00A300C9" w:rsidRDefault="00AB71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 xml:space="preserve">Развитие среды проживания населения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>Бабеевского</w:t>
      </w:r>
      <w:r w:rsidRPr="00A300C9">
        <w:rPr>
          <w:rFonts w:ascii="Times New Roman" w:hAnsi="Times New Roman" w:cs="Times New Roman"/>
          <w:sz w:val="28"/>
          <w:szCs w:val="28"/>
          <w:lang w:eastAsia="ru-RU"/>
        </w:rPr>
        <w:t xml:space="preserve">   сельского поселения создаст непосредственные условия для повышения качества жизни нынешнего и будущих поколений жителей. Перед органами местного самоуправления поселения стоит задача развития коммунальной инфраструктуры, повышения эффективности и надежности функционирования жилищно-коммунального комплекса. </w:t>
      </w:r>
    </w:p>
    <w:p w:rsidR="00AB710E" w:rsidRPr="00A300C9" w:rsidRDefault="00AB710E" w:rsidP="00A300C9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5" w:name="_Toc132716915"/>
      <w:r w:rsidRPr="00A300C9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3. Основные стратегическими направлениями развития поселения</w:t>
      </w:r>
      <w:bookmarkEnd w:id="5"/>
    </w:p>
    <w:p w:rsidR="00AB710E" w:rsidRPr="00A300C9" w:rsidRDefault="00AB710E" w:rsidP="00A300C9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>Из анализа вытекает, что стратегическими направлениями развития поселения должны стать следующие действия:</w:t>
      </w:r>
    </w:p>
    <w:p w:rsidR="00AB710E" w:rsidRPr="00A300C9" w:rsidRDefault="00AB710E" w:rsidP="00A300C9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Экономические:</w:t>
      </w:r>
    </w:p>
    <w:p w:rsidR="00AB710E" w:rsidRPr="00A300C9" w:rsidRDefault="00AB710E" w:rsidP="00A300C9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 xml:space="preserve">1.Содействие развитию крупному сельскохозяйственному бизнесу, и вовлечение его как потенциального инвестора для выполнения социальных проектов, культуры и спорта, </w:t>
      </w:r>
    </w:p>
    <w:p w:rsidR="00AB710E" w:rsidRPr="00A300C9" w:rsidRDefault="00AB710E" w:rsidP="00A300C9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>2. Содействие развитию малого бизнеса через помощь в привлечении льготных кредитов на проекты, значимые для развития поселения и организации новых рабочих мест.</w:t>
      </w:r>
    </w:p>
    <w:p w:rsidR="00AB710E" w:rsidRPr="00A300C9" w:rsidRDefault="00AB71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Социальные</w:t>
      </w:r>
      <w:r w:rsidRPr="00A300C9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AB710E" w:rsidRPr="00A300C9" w:rsidRDefault="00AB71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 xml:space="preserve">1. Развитие социальной инфраструктуры, культуры, физкультуры и спорта: </w:t>
      </w:r>
    </w:p>
    <w:p w:rsidR="00AB710E" w:rsidRPr="00A300C9" w:rsidRDefault="00AB71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>- участие в отраслевых районных, областных программах, Российских и международных грантах по развитию и укреплению данных отраслей;</w:t>
      </w:r>
    </w:p>
    <w:p w:rsidR="00AB710E" w:rsidRPr="00A300C9" w:rsidRDefault="00AB71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>-содействие предпринимательской инициативы по развитию данных направлений и всяческое ее поощрение (развитие и увеличение объемов платных услуг, предоставляемых учреждениями культуры, спорта на территории поселения).</w:t>
      </w:r>
    </w:p>
    <w:p w:rsidR="00AB710E" w:rsidRPr="00A300C9" w:rsidRDefault="00AB71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>2.Развитие личного подворья граждан, как источника доходов населения.</w:t>
      </w:r>
    </w:p>
    <w:p w:rsidR="00AB710E" w:rsidRPr="00A300C9" w:rsidRDefault="00AB71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>- привлечение льготных кредитов из областного бюджета на развитие личных подсобных хозяйств;</w:t>
      </w:r>
    </w:p>
    <w:p w:rsidR="00AB710E" w:rsidRPr="00A300C9" w:rsidRDefault="00AB71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 xml:space="preserve">3. Содействие в привлечении молодых специалистов в поселение </w:t>
      </w:r>
    </w:p>
    <w:p w:rsidR="00AB710E" w:rsidRPr="00A300C9" w:rsidRDefault="00AB71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>(работников культуры, муниципальных служащих);</w:t>
      </w:r>
    </w:p>
    <w:p w:rsidR="00AB710E" w:rsidRPr="00A300C9" w:rsidRDefault="00AB71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>-помощь членам их семей в устройстве на работу;</w:t>
      </w:r>
    </w:p>
    <w:p w:rsidR="00AB710E" w:rsidRPr="00A300C9" w:rsidRDefault="00AB71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>-помощь в решении вопросов по приобретению этими специалистами жилья через районные, областные и федеральные программы, направленные на строительство приобретения жилья, помощь в получении кредитов, в том числе ипотечных на жильё;</w:t>
      </w:r>
    </w:p>
    <w:p w:rsidR="00AB710E" w:rsidRPr="00A300C9" w:rsidRDefault="00AB71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>4. Содействие в обеспечении социальной поддержки слабозащищенным слоям населения:</w:t>
      </w:r>
    </w:p>
    <w:p w:rsidR="00AB710E" w:rsidRPr="00A300C9" w:rsidRDefault="00AB71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>-консультирование, помощь в получении субсидий, пособий различных льготных выплат;</w:t>
      </w:r>
    </w:p>
    <w:p w:rsidR="00AB710E" w:rsidRPr="00A300C9" w:rsidRDefault="00AB71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>5.Привлечение средств из областного и федерального бюджетов на укрепление жилищно-коммунальной сферы:</w:t>
      </w:r>
    </w:p>
    <w:p w:rsidR="00AB710E" w:rsidRPr="00A300C9" w:rsidRDefault="00AB71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>- по ремонту и строительству жилья;</w:t>
      </w:r>
    </w:p>
    <w:p w:rsidR="00AB710E" w:rsidRPr="00A300C9" w:rsidRDefault="00AB71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>- по программам молодая семья, сельское жилье, жилье для молодых специалистов, ипотечное кредитование для строительства приобретения жилья гражданами, работающими проживающими на территории поселения;</w:t>
      </w:r>
    </w:p>
    <w:p w:rsidR="00AB710E" w:rsidRDefault="00AB71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>6. Содействие в развитии систем телефонной и сотовой связи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B710E" w:rsidRPr="00A300C9" w:rsidRDefault="00AB71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>7. Освещение населенных пунктов поселения.</w:t>
      </w:r>
    </w:p>
    <w:p w:rsidR="00AB710E" w:rsidRPr="00A300C9" w:rsidRDefault="00AB71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>8.Привлечение средств из областного и федерального бюджетов на строительство и ремонт внутри-поселковых дорог.</w:t>
      </w:r>
    </w:p>
    <w:p w:rsidR="00AB710E" w:rsidRPr="00A300C9" w:rsidRDefault="00AB71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>9. Привлечение средств из бюджетов различных уровней для благоустройства сел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ьского </w:t>
      </w:r>
      <w:r w:rsidRPr="00A300C9">
        <w:rPr>
          <w:rFonts w:ascii="Times New Roman" w:hAnsi="Times New Roman" w:cs="Times New Roman"/>
          <w:sz w:val="28"/>
          <w:szCs w:val="28"/>
          <w:lang w:eastAsia="ru-RU"/>
        </w:rPr>
        <w:t xml:space="preserve"> поселения.</w:t>
      </w:r>
    </w:p>
    <w:p w:rsidR="00AB710E" w:rsidRPr="00A300C9" w:rsidRDefault="00AB710E" w:rsidP="00475A0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  <w:sectPr w:rsidR="00AB710E" w:rsidRPr="00A300C9" w:rsidSect="008C2FA1">
          <w:pgSz w:w="15840" w:h="12240" w:orient="landscape"/>
          <w:pgMar w:top="1134" w:right="567" w:bottom="1134" w:left="1134" w:header="720" w:footer="720" w:gutter="0"/>
          <w:cols w:space="720"/>
          <w:titlePg/>
          <w:docGrid w:linePitch="299"/>
        </w:sectPr>
      </w:pPr>
    </w:p>
    <w:p w:rsidR="00AB710E" w:rsidRPr="00152F49" w:rsidRDefault="00AB710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52F49">
        <w:rPr>
          <w:rFonts w:ascii="Times New Roman" w:hAnsi="Times New Roman" w:cs="Times New Roman"/>
          <w:b/>
          <w:bCs/>
          <w:sz w:val="28"/>
          <w:szCs w:val="28"/>
        </w:rPr>
        <w:t>3.1 Мероприятия</w:t>
      </w:r>
    </w:p>
    <w:p w:rsidR="00AB710E" w:rsidRPr="00152F49" w:rsidRDefault="00AB710E" w:rsidP="00120641">
      <w:pPr>
        <w:spacing w:before="100" w:beforeAutospacing="1" w:after="100" w:afterAutospacing="1" w:line="240" w:lineRule="auto"/>
        <w:ind w:firstLine="709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52F49">
        <w:rPr>
          <w:rFonts w:ascii="Times New Roman" w:hAnsi="Times New Roman" w:cs="Times New Roman"/>
          <w:sz w:val="24"/>
          <w:szCs w:val="24"/>
          <w:lang w:eastAsia="ru-RU"/>
        </w:rPr>
        <w:t>Таблица 8.</w:t>
      </w:r>
    </w:p>
    <w:tbl>
      <w:tblPr>
        <w:tblW w:w="1499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16"/>
        <w:gridCol w:w="2810"/>
        <w:gridCol w:w="2275"/>
        <w:gridCol w:w="1920"/>
        <w:gridCol w:w="1814"/>
        <w:gridCol w:w="1710"/>
        <w:gridCol w:w="6"/>
        <w:gridCol w:w="1683"/>
        <w:gridCol w:w="2158"/>
      </w:tblGrid>
      <w:tr w:rsidR="00AB710E" w:rsidRPr="004043CC">
        <w:trPr>
          <w:trHeight w:val="349"/>
        </w:trPr>
        <w:tc>
          <w:tcPr>
            <w:tcW w:w="616" w:type="dxa"/>
            <w:vMerge w:val="restart"/>
          </w:tcPr>
          <w:p w:rsidR="00AB710E" w:rsidRPr="004043CC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810" w:type="dxa"/>
            <w:vMerge w:val="restart"/>
          </w:tcPr>
          <w:p w:rsidR="00AB710E" w:rsidRPr="004043CC" w:rsidRDefault="00AB710E" w:rsidP="001206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Назначение и наименование объекта</w:t>
            </w:r>
          </w:p>
        </w:tc>
        <w:tc>
          <w:tcPr>
            <w:tcW w:w="2275" w:type="dxa"/>
            <w:vMerge w:val="restart"/>
          </w:tcPr>
          <w:p w:rsidR="00AB710E" w:rsidRPr="004043CC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Местоположение объекта</w:t>
            </w:r>
          </w:p>
        </w:tc>
        <w:tc>
          <w:tcPr>
            <w:tcW w:w="1920" w:type="dxa"/>
            <w:vMerge w:val="restart"/>
          </w:tcPr>
          <w:p w:rsidR="00AB710E" w:rsidRPr="004043CC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Вид работ, которые планируются в целях размещения объекта</w:t>
            </w:r>
          </w:p>
        </w:tc>
        <w:tc>
          <w:tcPr>
            <w:tcW w:w="1814" w:type="dxa"/>
            <w:vMerge w:val="restart"/>
          </w:tcPr>
          <w:p w:rsidR="00AB710E" w:rsidRPr="004043CC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Срок до которого планируется размещение объекта</w:t>
            </w:r>
          </w:p>
          <w:p w:rsidR="00AB710E" w:rsidRPr="004043CC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(год)</w:t>
            </w:r>
          </w:p>
        </w:tc>
        <w:tc>
          <w:tcPr>
            <w:tcW w:w="3399" w:type="dxa"/>
            <w:gridSpan w:val="3"/>
          </w:tcPr>
          <w:p w:rsidR="00AB710E" w:rsidRPr="004043CC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Основные характеристики</w:t>
            </w:r>
          </w:p>
        </w:tc>
        <w:tc>
          <w:tcPr>
            <w:tcW w:w="2158" w:type="dxa"/>
            <w:vMerge w:val="restart"/>
          </w:tcPr>
          <w:p w:rsidR="00AB710E" w:rsidRPr="004043CC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Примечание</w:t>
            </w:r>
          </w:p>
        </w:tc>
      </w:tr>
      <w:tr w:rsidR="00AB710E" w:rsidRPr="004043CC">
        <w:trPr>
          <w:trHeight w:val="1011"/>
        </w:trPr>
        <w:tc>
          <w:tcPr>
            <w:tcW w:w="616" w:type="dxa"/>
            <w:vMerge/>
          </w:tcPr>
          <w:p w:rsidR="00AB710E" w:rsidRPr="004043CC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10" w:type="dxa"/>
            <w:vMerge/>
          </w:tcPr>
          <w:p w:rsidR="00AB710E" w:rsidRPr="004043CC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75" w:type="dxa"/>
            <w:vMerge/>
          </w:tcPr>
          <w:p w:rsidR="00AB710E" w:rsidRPr="004043CC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0" w:type="dxa"/>
            <w:vMerge/>
          </w:tcPr>
          <w:p w:rsidR="00AB710E" w:rsidRPr="004043CC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4" w:type="dxa"/>
            <w:vMerge/>
          </w:tcPr>
          <w:p w:rsidR="00AB710E" w:rsidRPr="004043CC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6" w:type="dxa"/>
            <w:gridSpan w:val="2"/>
          </w:tcPr>
          <w:p w:rsidR="00AB710E" w:rsidRPr="004043CC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Площадь земельного участка</w:t>
            </w:r>
          </w:p>
          <w:p w:rsidR="00AB710E" w:rsidRPr="004043CC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(га)</w:t>
            </w:r>
          </w:p>
        </w:tc>
        <w:tc>
          <w:tcPr>
            <w:tcW w:w="1683" w:type="dxa"/>
          </w:tcPr>
          <w:p w:rsidR="00AB710E" w:rsidRPr="004043CC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Площадь объекта</w:t>
            </w:r>
          </w:p>
          <w:p w:rsidR="00AB710E" w:rsidRPr="004043CC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(кв.м)</w:t>
            </w:r>
          </w:p>
        </w:tc>
        <w:tc>
          <w:tcPr>
            <w:tcW w:w="2158" w:type="dxa"/>
            <w:vMerge/>
          </w:tcPr>
          <w:p w:rsidR="00AB710E" w:rsidRPr="004043CC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B710E" w:rsidRPr="004043CC">
        <w:tc>
          <w:tcPr>
            <w:tcW w:w="616" w:type="dxa"/>
          </w:tcPr>
          <w:p w:rsidR="00AB710E" w:rsidRPr="004043CC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810" w:type="dxa"/>
          </w:tcPr>
          <w:p w:rsidR="00AB710E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СК </w:t>
            </w:r>
          </w:p>
          <w:p w:rsidR="00AB710E" w:rsidRPr="004043CC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«Лесно-Цибаевский»</w:t>
            </w:r>
          </w:p>
        </w:tc>
        <w:tc>
          <w:tcPr>
            <w:tcW w:w="2275" w:type="dxa"/>
          </w:tcPr>
          <w:p w:rsidR="00AB710E" w:rsidRPr="004043CC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с.Лесное Цибаево, ул.Центральная, д.6</w:t>
            </w:r>
          </w:p>
        </w:tc>
        <w:tc>
          <w:tcPr>
            <w:tcW w:w="1920" w:type="dxa"/>
          </w:tcPr>
          <w:p w:rsidR="00AB710E" w:rsidRPr="004043CC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газификация</w:t>
            </w:r>
          </w:p>
        </w:tc>
        <w:tc>
          <w:tcPr>
            <w:tcW w:w="1814" w:type="dxa"/>
          </w:tcPr>
          <w:p w:rsidR="00AB710E" w:rsidRPr="004043CC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2022</w:t>
            </w:r>
          </w:p>
        </w:tc>
        <w:tc>
          <w:tcPr>
            <w:tcW w:w="1710" w:type="dxa"/>
          </w:tcPr>
          <w:p w:rsidR="00AB710E" w:rsidRPr="00596F5D" w:rsidRDefault="00AB710E" w:rsidP="001B6C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</w:t>
            </w:r>
            <w:r w:rsidRPr="00596F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стадии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596F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оформления</w:t>
            </w:r>
          </w:p>
        </w:tc>
        <w:tc>
          <w:tcPr>
            <w:tcW w:w="1689" w:type="dxa"/>
            <w:gridSpan w:val="2"/>
          </w:tcPr>
          <w:p w:rsidR="00AB710E" w:rsidRPr="004043CC" w:rsidRDefault="00AB710E" w:rsidP="001B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313,6</w:t>
            </w:r>
          </w:p>
        </w:tc>
        <w:tc>
          <w:tcPr>
            <w:tcW w:w="2158" w:type="dxa"/>
          </w:tcPr>
          <w:p w:rsidR="00AB710E" w:rsidRPr="004043CC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00 посадочных мест</w:t>
            </w:r>
          </w:p>
        </w:tc>
      </w:tr>
      <w:tr w:rsidR="00AB710E" w:rsidRPr="004043CC">
        <w:tc>
          <w:tcPr>
            <w:tcW w:w="616" w:type="dxa"/>
          </w:tcPr>
          <w:p w:rsidR="00AB710E" w:rsidRPr="004043CC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810" w:type="dxa"/>
          </w:tcPr>
          <w:p w:rsidR="00AB710E" w:rsidRPr="00C45D58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D58">
              <w:rPr>
                <w:rStyle w:val="Strong"/>
                <w:rFonts w:ascii="Times New Roman" w:hAnsi="Times New Roman" w:cs="Times New Roman"/>
                <w:b w:val="0"/>
                <w:bCs w:val="0"/>
                <w:color w:val="222222"/>
                <w:sz w:val="24"/>
                <w:szCs w:val="24"/>
              </w:rPr>
              <w:t>Храм Святого Покрова Пресвятой Богородицы</w:t>
            </w:r>
          </w:p>
        </w:tc>
        <w:tc>
          <w:tcPr>
            <w:tcW w:w="2275" w:type="dxa"/>
          </w:tcPr>
          <w:p w:rsidR="00AB710E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с.Лесное Цибаево</w:t>
            </w:r>
          </w:p>
        </w:tc>
        <w:tc>
          <w:tcPr>
            <w:tcW w:w="1920" w:type="dxa"/>
          </w:tcPr>
          <w:p w:rsidR="00AB710E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строительство</w:t>
            </w:r>
          </w:p>
        </w:tc>
        <w:tc>
          <w:tcPr>
            <w:tcW w:w="1814" w:type="dxa"/>
          </w:tcPr>
          <w:p w:rsidR="00AB710E" w:rsidRPr="004043CC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2020-2022</w:t>
            </w:r>
          </w:p>
        </w:tc>
        <w:tc>
          <w:tcPr>
            <w:tcW w:w="1710" w:type="dxa"/>
          </w:tcPr>
          <w:p w:rsidR="00AB710E" w:rsidRDefault="00AB710E" w:rsidP="001B6C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</w:t>
            </w:r>
            <w:r w:rsidRPr="00596F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стадии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596F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оформления</w:t>
            </w:r>
          </w:p>
        </w:tc>
        <w:tc>
          <w:tcPr>
            <w:tcW w:w="1689" w:type="dxa"/>
            <w:gridSpan w:val="2"/>
          </w:tcPr>
          <w:p w:rsidR="00AB710E" w:rsidRDefault="00AB710E" w:rsidP="001B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</w:t>
            </w:r>
            <w:r w:rsidRPr="00596F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стадии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596F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оформления</w:t>
            </w:r>
          </w:p>
        </w:tc>
        <w:tc>
          <w:tcPr>
            <w:tcW w:w="2158" w:type="dxa"/>
          </w:tcPr>
          <w:p w:rsidR="00AB710E" w:rsidRDefault="00AB71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B710E" w:rsidRDefault="00AB710E" w:rsidP="00B661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B710E" w:rsidRPr="00152F49" w:rsidRDefault="00AB710E" w:rsidP="00B661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52F49">
        <w:rPr>
          <w:rFonts w:ascii="Times New Roman" w:hAnsi="Times New Roman" w:cs="Times New Roman"/>
          <w:b/>
          <w:bCs/>
          <w:sz w:val="28"/>
          <w:szCs w:val="28"/>
        </w:rPr>
        <w:t xml:space="preserve">4 Объекты местного значения </w:t>
      </w:r>
    </w:p>
    <w:p w:rsidR="00AB710E" w:rsidRPr="00152F49" w:rsidRDefault="00AB710E" w:rsidP="00B661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52F49">
        <w:rPr>
          <w:rFonts w:ascii="Times New Roman" w:hAnsi="Times New Roman" w:cs="Times New Roman"/>
          <w:b/>
          <w:bCs/>
          <w:sz w:val="28"/>
          <w:szCs w:val="28"/>
        </w:rPr>
        <w:t>4.1 В сфере физической культуры и массового спорта</w:t>
      </w:r>
    </w:p>
    <w:p w:rsidR="00AB710E" w:rsidRPr="00152F49" w:rsidRDefault="00AB710E" w:rsidP="00B6614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2F49">
        <w:rPr>
          <w:rFonts w:ascii="Times New Roman" w:hAnsi="Times New Roman" w:cs="Times New Roman"/>
          <w:sz w:val="24"/>
          <w:szCs w:val="24"/>
        </w:rPr>
        <w:t>Таблица 9.</w:t>
      </w:r>
    </w:p>
    <w:tbl>
      <w:tblPr>
        <w:tblW w:w="153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6"/>
        <w:gridCol w:w="2164"/>
        <w:gridCol w:w="3031"/>
        <w:gridCol w:w="1871"/>
        <w:gridCol w:w="1609"/>
        <w:gridCol w:w="1470"/>
        <w:gridCol w:w="6"/>
        <w:gridCol w:w="1248"/>
        <w:gridCol w:w="1263"/>
        <w:gridCol w:w="2198"/>
      </w:tblGrid>
      <w:tr w:rsidR="00AB710E" w:rsidRPr="00581EA7">
        <w:trPr>
          <w:trHeight w:val="349"/>
        </w:trPr>
        <w:tc>
          <w:tcPr>
            <w:tcW w:w="476" w:type="dxa"/>
            <w:vMerge w:val="restart"/>
          </w:tcPr>
          <w:p w:rsidR="00AB710E" w:rsidRPr="004B6FC5" w:rsidRDefault="00AB71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6FC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4" w:type="dxa"/>
            <w:vMerge w:val="restart"/>
          </w:tcPr>
          <w:p w:rsidR="00AB710E" w:rsidRPr="004043CC" w:rsidRDefault="00AB71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Назначение и наименование объекта</w:t>
            </w:r>
          </w:p>
        </w:tc>
        <w:tc>
          <w:tcPr>
            <w:tcW w:w="3031" w:type="dxa"/>
            <w:vMerge w:val="restart"/>
          </w:tcPr>
          <w:p w:rsidR="00AB710E" w:rsidRPr="004043CC" w:rsidRDefault="00AB71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Местоположение объекта</w:t>
            </w:r>
          </w:p>
        </w:tc>
        <w:tc>
          <w:tcPr>
            <w:tcW w:w="1871" w:type="dxa"/>
            <w:vMerge w:val="restart"/>
          </w:tcPr>
          <w:p w:rsidR="00AB710E" w:rsidRPr="004043CC" w:rsidRDefault="00AB71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Вид работ, которые планируются в целях размещения объекта</w:t>
            </w:r>
          </w:p>
        </w:tc>
        <w:tc>
          <w:tcPr>
            <w:tcW w:w="1609" w:type="dxa"/>
            <w:vMerge w:val="restart"/>
          </w:tcPr>
          <w:p w:rsidR="00AB710E" w:rsidRPr="004043CC" w:rsidRDefault="00AB71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Срок до которого планируется размещение объекта</w:t>
            </w:r>
          </w:p>
          <w:p w:rsidR="00AB710E" w:rsidRPr="004043CC" w:rsidRDefault="00AB71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(год)</w:t>
            </w:r>
          </w:p>
        </w:tc>
        <w:tc>
          <w:tcPr>
            <w:tcW w:w="3987" w:type="dxa"/>
            <w:gridSpan w:val="4"/>
          </w:tcPr>
          <w:p w:rsidR="00AB710E" w:rsidRPr="004043CC" w:rsidRDefault="00AB71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Основные характеристики</w:t>
            </w:r>
          </w:p>
        </w:tc>
        <w:tc>
          <w:tcPr>
            <w:tcW w:w="2198" w:type="dxa"/>
            <w:vMerge w:val="restart"/>
          </w:tcPr>
          <w:p w:rsidR="00AB710E" w:rsidRPr="004043CC" w:rsidRDefault="00AB71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Ориентировочная стоимость,</w:t>
            </w:r>
          </w:p>
          <w:p w:rsidR="00AB710E" w:rsidRPr="004043CC" w:rsidRDefault="00AB71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млн. руб.</w:t>
            </w:r>
          </w:p>
        </w:tc>
      </w:tr>
      <w:tr w:rsidR="00AB710E" w:rsidRPr="00581EA7">
        <w:trPr>
          <w:trHeight w:val="1157"/>
        </w:trPr>
        <w:tc>
          <w:tcPr>
            <w:tcW w:w="476" w:type="dxa"/>
            <w:vMerge/>
          </w:tcPr>
          <w:p w:rsidR="00AB710E" w:rsidRPr="004B6FC5" w:rsidRDefault="00AB71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4" w:type="dxa"/>
            <w:vMerge/>
          </w:tcPr>
          <w:p w:rsidR="00AB710E" w:rsidRPr="004043CC" w:rsidRDefault="00AB71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1" w:type="dxa"/>
            <w:vMerge/>
          </w:tcPr>
          <w:p w:rsidR="00AB710E" w:rsidRPr="004043CC" w:rsidRDefault="00AB71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71" w:type="dxa"/>
            <w:vMerge/>
          </w:tcPr>
          <w:p w:rsidR="00AB710E" w:rsidRPr="004043CC" w:rsidRDefault="00AB71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09" w:type="dxa"/>
            <w:vMerge/>
          </w:tcPr>
          <w:p w:rsidR="00AB710E" w:rsidRPr="004043CC" w:rsidRDefault="00AB71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6" w:type="dxa"/>
            <w:gridSpan w:val="2"/>
          </w:tcPr>
          <w:p w:rsidR="00AB710E" w:rsidRPr="004043CC" w:rsidRDefault="00AB71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Площадь земельного участка</w:t>
            </w:r>
          </w:p>
          <w:p w:rsidR="00AB710E" w:rsidRPr="004043CC" w:rsidRDefault="00AB71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(га)</w:t>
            </w:r>
          </w:p>
        </w:tc>
        <w:tc>
          <w:tcPr>
            <w:tcW w:w="1248" w:type="dxa"/>
          </w:tcPr>
          <w:p w:rsidR="00AB710E" w:rsidRPr="004043CC" w:rsidRDefault="00AB71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Площадь объекта</w:t>
            </w:r>
          </w:p>
          <w:p w:rsidR="00AB710E" w:rsidRPr="004043CC" w:rsidRDefault="00AB71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(кв.м)</w:t>
            </w:r>
          </w:p>
        </w:tc>
        <w:tc>
          <w:tcPr>
            <w:tcW w:w="1263" w:type="dxa"/>
          </w:tcPr>
          <w:p w:rsidR="00AB710E" w:rsidRPr="004043CC" w:rsidRDefault="00AB71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Иные харак-терис-тики</w:t>
            </w:r>
          </w:p>
        </w:tc>
        <w:tc>
          <w:tcPr>
            <w:tcW w:w="2198" w:type="dxa"/>
            <w:vMerge/>
          </w:tcPr>
          <w:p w:rsidR="00AB710E" w:rsidRPr="004043CC" w:rsidRDefault="00AB71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B710E" w:rsidRPr="00BB3ECF">
        <w:tc>
          <w:tcPr>
            <w:tcW w:w="476" w:type="dxa"/>
          </w:tcPr>
          <w:p w:rsidR="00AB710E" w:rsidRPr="004B6FC5" w:rsidRDefault="00AB710E" w:rsidP="005736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6FC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4" w:type="dxa"/>
          </w:tcPr>
          <w:p w:rsidR="00AB710E" w:rsidRPr="004043CC" w:rsidRDefault="00AB710E" w:rsidP="005063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Детская площадка</w:t>
            </w:r>
          </w:p>
        </w:tc>
        <w:tc>
          <w:tcPr>
            <w:tcW w:w="3031" w:type="dxa"/>
          </w:tcPr>
          <w:p w:rsidR="00AB710E" w:rsidRPr="004043CC" w:rsidRDefault="00AB710E" w:rsidP="005736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с.Бабеевл</w:t>
            </w:r>
          </w:p>
          <w:p w:rsidR="00AB710E" w:rsidRPr="004043CC" w:rsidRDefault="00AB710E" w:rsidP="005736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ул. Молодежная</w:t>
            </w:r>
          </w:p>
        </w:tc>
        <w:tc>
          <w:tcPr>
            <w:tcW w:w="1871" w:type="dxa"/>
          </w:tcPr>
          <w:p w:rsidR="00AB710E" w:rsidRPr="004043CC" w:rsidRDefault="00AB710E" w:rsidP="005736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строительство</w:t>
            </w:r>
          </w:p>
        </w:tc>
        <w:tc>
          <w:tcPr>
            <w:tcW w:w="1609" w:type="dxa"/>
          </w:tcPr>
          <w:p w:rsidR="00AB710E" w:rsidRPr="004043CC" w:rsidRDefault="00AB710E" w:rsidP="005736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2021- 2022</w:t>
            </w:r>
          </w:p>
        </w:tc>
        <w:tc>
          <w:tcPr>
            <w:tcW w:w="1470" w:type="dxa"/>
          </w:tcPr>
          <w:p w:rsidR="00AB710E" w:rsidRPr="004043CC" w:rsidRDefault="00AB710E" w:rsidP="00AF5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254" w:type="dxa"/>
            <w:gridSpan w:val="2"/>
          </w:tcPr>
          <w:p w:rsidR="00AB710E" w:rsidRPr="004043CC" w:rsidRDefault="00AB710E" w:rsidP="005736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263" w:type="dxa"/>
          </w:tcPr>
          <w:p w:rsidR="00AB710E" w:rsidRPr="004043CC" w:rsidRDefault="00AB710E" w:rsidP="005736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98" w:type="dxa"/>
          </w:tcPr>
          <w:p w:rsidR="00AB710E" w:rsidRPr="004043CC" w:rsidRDefault="00AB710E" w:rsidP="005736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B710E" w:rsidRDefault="00AB710E" w:rsidP="00B661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B710E" w:rsidRDefault="00AB710E" w:rsidP="00B661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B710E" w:rsidRPr="004B6FC5" w:rsidRDefault="00AB710E" w:rsidP="00B661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6FC5">
        <w:rPr>
          <w:rFonts w:ascii="Times New Roman" w:hAnsi="Times New Roman" w:cs="Times New Roman"/>
          <w:b/>
          <w:bCs/>
          <w:sz w:val="28"/>
          <w:szCs w:val="28"/>
        </w:rPr>
        <w:t>4.2 В сфере культуры</w:t>
      </w:r>
    </w:p>
    <w:p w:rsidR="00AB710E" w:rsidRPr="004B6FC5" w:rsidRDefault="00AB710E" w:rsidP="00B6614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B6FC5">
        <w:rPr>
          <w:rFonts w:ascii="Times New Roman" w:hAnsi="Times New Roman" w:cs="Times New Roman"/>
          <w:sz w:val="24"/>
          <w:szCs w:val="24"/>
        </w:rPr>
        <w:t>Таблица 10.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2155"/>
        <w:gridCol w:w="2188"/>
        <w:gridCol w:w="1871"/>
        <w:gridCol w:w="1678"/>
        <w:gridCol w:w="1583"/>
        <w:gridCol w:w="6"/>
        <w:gridCol w:w="1463"/>
        <w:gridCol w:w="1005"/>
        <w:gridCol w:w="2198"/>
      </w:tblGrid>
      <w:tr w:rsidR="00AB710E" w:rsidRPr="004043CC">
        <w:trPr>
          <w:trHeight w:val="349"/>
        </w:trPr>
        <w:tc>
          <w:tcPr>
            <w:tcW w:w="444" w:type="dxa"/>
            <w:vMerge w:val="restart"/>
          </w:tcPr>
          <w:p w:rsidR="00AB710E" w:rsidRPr="004043CC" w:rsidRDefault="00AB71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 xml:space="preserve">№ п/п </w:t>
            </w:r>
          </w:p>
        </w:tc>
        <w:tc>
          <w:tcPr>
            <w:tcW w:w="2155" w:type="dxa"/>
            <w:vMerge w:val="restart"/>
          </w:tcPr>
          <w:p w:rsidR="00AB710E" w:rsidRPr="004043CC" w:rsidRDefault="00AB71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Назначение и наименование объекта</w:t>
            </w:r>
          </w:p>
        </w:tc>
        <w:tc>
          <w:tcPr>
            <w:tcW w:w="2188" w:type="dxa"/>
            <w:vMerge w:val="restart"/>
          </w:tcPr>
          <w:p w:rsidR="00AB710E" w:rsidRPr="004043CC" w:rsidRDefault="00AB71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Местоположение объекта</w:t>
            </w:r>
          </w:p>
        </w:tc>
        <w:tc>
          <w:tcPr>
            <w:tcW w:w="1871" w:type="dxa"/>
            <w:vMerge w:val="restart"/>
          </w:tcPr>
          <w:p w:rsidR="00AB710E" w:rsidRPr="004043CC" w:rsidRDefault="00AB71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Вид работ, которые планируются в целях размещения объекта</w:t>
            </w:r>
          </w:p>
        </w:tc>
        <w:tc>
          <w:tcPr>
            <w:tcW w:w="1678" w:type="dxa"/>
            <w:vMerge w:val="restart"/>
          </w:tcPr>
          <w:p w:rsidR="00AB710E" w:rsidRPr="004043CC" w:rsidRDefault="00AB71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Срок до которого планируется размещение объекта</w:t>
            </w:r>
          </w:p>
          <w:p w:rsidR="00AB710E" w:rsidRPr="004043CC" w:rsidRDefault="00AB71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(год)</w:t>
            </w:r>
          </w:p>
        </w:tc>
        <w:tc>
          <w:tcPr>
            <w:tcW w:w="4026" w:type="dxa"/>
            <w:gridSpan w:val="4"/>
          </w:tcPr>
          <w:p w:rsidR="00AB710E" w:rsidRPr="004043CC" w:rsidRDefault="00AB71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Основные характеристики</w:t>
            </w:r>
          </w:p>
        </w:tc>
        <w:tc>
          <w:tcPr>
            <w:tcW w:w="2198" w:type="dxa"/>
            <w:vMerge w:val="restart"/>
          </w:tcPr>
          <w:p w:rsidR="00AB710E" w:rsidRPr="004043CC" w:rsidRDefault="00AB71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Ориентировочная стоимость,</w:t>
            </w:r>
          </w:p>
          <w:p w:rsidR="00AB710E" w:rsidRPr="004043CC" w:rsidRDefault="00AB71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млн. руб.</w:t>
            </w:r>
          </w:p>
        </w:tc>
      </w:tr>
      <w:tr w:rsidR="00AB710E" w:rsidRPr="004043CC">
        <w:trPr>
          <w:trHeight w:val="1157"/>
        </w:trPr>
        <w:tc>
          <w:tcPr>
            <w:tcW w:w="444" w:type="dxa"/>
            <w:vMerge/>
          </w:tcPr>
          <w:p w:rsidR="00AB710E" w:rsidRPr="004043CC" w:rsidRDefault="00AB71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55" w:type="dxa"/>
            <w:vMerge/>
          </w:tcPr>
          <w:p w:rsidR="00AB710E" w:rsidRPr="004043CC" w:rsidRDefault="00AB71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8" w:type="dxa"/>
            <w:vMerge/>
          </w:tcPr>
          <w:p w:rsidR="00AB710E" w:rsidRPr="004043CC" w:rsidRDefault="00AB71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71" w:type="dxa"/>
            <w:vMerge/>
          </w:tcPr>
          <w:p w:rsidR="00AB710E" w:rsidRPr="004043CC" w:rsidRDefault="00AB71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8" w:type="dxa"/>
            <w:vMerge/>
          </w:tcPr>
          <w:p w:rsidR="00AB710E" w:rsidRPr="004043CC" w:rsidRDefault="00AB71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8" w:type="dxa"/>
            <w:gridSpan w:val="2"/>
          </w:tcPr>
          <w:p w:rsidR="00AB710E" w:rsidRPr="004043CC" w:rsidRDefault="00AB71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Площадь земельного участка</w:t>
            </w:r>
          </w:p>
          <w:p w:rsidR="00AB710E" w:rsidRPr="004043CC" w:rsidRDefault="00AB71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(га)</w:t>
            </w:r>
          </w:p>
        </w:tc>
        <w:tc>
          <w:tcPr>
            <w:tcW w:w="1463" w:type="dxa"/>
          </w:tcPr>
          <w:p w:rsidR="00AB710E" w:rsidRPr="004043CC" w:rsidRDefault="00AB71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Площадь объекта</w:t>
            </w:r>
          </w:p>
          <w:p w:rsidR="00AB710E" w:rsidRPr="004043CC" w:rsidRDefault="00AB71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(кв.м)</w:t>
            </w:r>
          </w:p>
        </w:tc>
        <w:tc>
          <w:tcPr>
            <w:tcW w:w="1005" w:type="dxa"/>
          </w:tcPr>
          <w:p w:rsidR="00AB710E" w:rsidRPr="004043CC" w:rsidRDefault="00AB71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Иные харак-терис-тики</w:t>
            </w:r>
          </w:p>
        </w:tc>
        <w:tc>
          <w:tcPr>
            <w:tcW w:w="2198" w:type="dxa"/>
            <w:vMerge/>
          </w:tcPr>
          <w:p w:rsidR="00AB710E" w:rsidRPr="004043CC" w:rsidRDefault="00AB71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B710E" w:rsidRPr="004043CC">
        <w:tc>
          <w:tcPr>
            <w:tcW w:w="444" w:type="dxa"/>
          </w:tcPr>
          <w:p w:rsidR="00AB710E" w:rsidRPr="004043CC" w:rsidRDefault="00AB710E" w:rsidP="001B7F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55" w:type="dxa"/>
          </w:tcPr>
          <w:p w:rsidR="00AB710E" w:rsidRDefault="00AB710E" w:rsidP="001B7F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 xml:space="preserve">Здание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СК</w:t>
            </w:r>
          </w:p>
          <w:p w:rsidR="00AB710E" w:rsidRDefault="00AB710E" w:rsidP="001B7F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«Лесно-Цибаевский»</w:t>
            </w:r>
          </w:p>
          <w:p w:rsidR="00AB710E" w:rsidRPr="004043CC" w:rsidRDefault="00AB710E" w:rsidP="001B7F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«Этно-Куд»</w:t>
            </w:r>
          </w:p>
        </w:tc>
        <w:tc>
          <w:tcPr>
            <w:tcW w:w="2188" w:type="dxa"/>
          </w:tcPr>
          <w:p w:rsidR="00AB710E" w:rsidRDefault="00AB710E" w:rsidP="001B7F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с.Лесное Цибаево</w:t>
            </w: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 xml:space="preserve"> ул.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ул.Центральная</w:t>
            </w:r>
          </w:p>
          <w:p w:rsidR="00AB710E" w:rsidRPr="004043CC" w:rsidRDefault="00AB710E" w:rsidP="004908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</w:t>
            </w: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871" w:type="dxa"/>
          </w:tcPr>
          <w:p w:rsidR="00AB710E" w:rsidRPr="004043CC" w:rsidRDefault="00AB710E" w:rsidP="001B7F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 xml:space="preserve">Ремонт </w:t>
            </w:r>
          </w:p>
        </w:tc>
        <w:tc>
          <w:tcPr>
            <w:tcW w:w="1678" w:type="dxa"/>
          </w:tcPr>
          <w:p w:rsidR="00AB710E" w:rsidRPr="004043CC" w:rsidRDefault="00AB710E" w:rsidP="001B7F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2019-2020</w:t>
            </w:r>
          </w:p>
        </w:tc>
        <w:tc>
          <w:tcPr>
            <w:tcW w:w="1552" w:type="dxa"/>
          </w:tcPr>
          <w:p w:rsidR="00AB710E" w:rsidRPr="004043CC" w:rsidRDefault="00AB710E" w:rsidP="001B7F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стадии оформления</w:t>
            </w:r>
          </w:p>
        </w:tc>
        <w:tc>
          <w:tcPr>
            <w:tcW w:w="1469" w:type="dxa"/>
            <w:gridSpan w:val="2"/>
          </w:tcPr>
          <w:p w:rsidR="00AB710E" w:rsidRPr="004043CC" w:rsidRDefault="00AB710E" w:rsidP="001B7F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313,6</w:t>
            </w:r>
          </w:p>
        </w:tc>
        <w:tc>
          <w:tcPr>
            <w:tcW w:w="1005" w:type="dxa"/>
          </w:tcPr>
          <w:p w:rsidR="00AB710E" w:rsidRPr="004043CC" w:rsidRDefault="00AB710E" w:rsidP="001B7F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98" w:type="dxa"/>
          </w:tcPr>
          <w:p w:rsidR="00AB710E" w:rsidRPr="004043CC" w:rsidRDefault="00AB710E" w:rsidP="001B7F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B710E" w:rsidRPr="004B6FC5" w:rsidRDefault="00AB710E" w:rsidP="00B6614B">
      <w:pPr>
        <w:rPr>
          <w:rFonts w:ascii="Times New Roman" w:hAnsi="Times New Roman" w:cs="Times New Roman"/>
          <w:sz w:val="24"/>
          <w:szCs w:val="24"/>
        </w:rPr>
      </w:pPr>
    </w:p>
    <w:p w:rsidR="00AB710E" w:rsidRPr="00581EA7" w:rsidRDefault="00AB71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81EA7">
        <w:rPr>
          <w:rFonts w:ascii="Times New Roman" w:hAnsi="Times New Roman" w:cs="Times New Roman"/>
          <w:b/>
          <w:bCs/>
          <w:sz w:val="28"/>
          <w:szCs w:val="28"/>
        </w:rPr>
        <w:t>5. Оценка эффективности мероприятия Программы</w:t>
      </w:r>
    </w:p>
    <w:p w:rsidR="00AB710E" w:rsidRPr="00581EA7" w:rsidRDefault="00AB71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 xml:space="preserve">Выполнение включенных в Программу организационных мероприятий и инвестиционных проектов, при условии разработки эффективных механизмов их реализации и поддержки со стороны местных администраций, позволит достичь следующих показателей социального развития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81EA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поселения в 2019</w:t>
      </w:r>
      <w:r w:rsidRPr="00581EA7">
        <w:rPr>
          <w:rFonts w:ascii="Times New Roman" w:hAnsi="Times New Roman" w:cs="Times New Roman"/>
          <w:sz w:val="28"/>
          <w:szCs w:val="28"/>
        </w:rPr>
        <w:t xml:space="preserve"> году по отношению к 202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581EA7"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AB710E" w:rsidRPr="00581EA7" w:rsidRDefault="00AB71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 xml:space="preserve">За счет активизации предпринимательской деятельности, ежегодный рост объемов производства в поселении. Соответственно, увеличатся объемы налоговых поступлений в местный бюджет. </w:t>
      </w:r>
    </w:p>
    <w:p w:rsidR="00AB710E" w:rsidRPr="00581EA7" w:rsidRDefault="00AB71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 xml:space="preserve">При выполнении программных мероприятий ожидается рост объемов производства сельскохозяйственной продукции в сельскохозяйственных предприятиях и в личных подсобных хозяйствах граждан. </w:t>
      </w:r>
    </w:p>
    <w:p w:rsidR="00AB710E" w:rsidRPr="00581EA7" w:rsidRDefault="00AB71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В целях оперативного отслеживания и контроля хода осуществления и контроля хода осуществления Программы, а также оценки влияния результатов реализации Программы на уровень социально-экономического развития района в рамках выделенных приоритетов проводится и ежегодный мониторинг по основным целевым показателям социально-экономического развития территории.</w:t>
      </w:r>
    </w:p>
    <w:p w:rsidR="00AB710E" w:rsidRPr="00581EA7" w:rsidRDefault="00AB71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81EA7">
        <w:rPr>
          <w:rFonts w:ascii="Times New Roman" w:hAnsi="Times New Roman" w:cs="Times New Roman"/>
          <w:b/>
          <w:bCs/>
          <w:sz w:val="28"/>
          <w:szCs w:val="28"/>
        </w:rPr>
        <w:t>6. Организация контроля за реализацией Программы</w:t>
      </w:r>
    </w:p>
    <w:p w:rsidR="00AB710E" w:rsidRPr="00581EA7" w:rsidRDefault="00AB71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 xml:space="preserve">Организационная структура управления Программой базируется на существующей схеме исполнительной власти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81EA7">
        <w:rPr>
          <w:rFonts w:ascii="Times New Roman" w:hAnsi="Times New Roman" w:cs="Times New Roman"/>
          <w:sz w:val="28"/>
          <w:szCs w:val="28"/>
        </w:rPr>
        <w:t xml:space="preserve">   сельского поселения.</w:t>
      </w:r>
    </w:p>
    <w:p w:rsidR="00AB710E" w:rsidRPr="00581EA7" w:rsidRDefault="00AB71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Общее руководство Программой осуществляет глава поселения, в функции которого в рамках реализации Программы входит определение приоритетов, постановка оперативных и краткосрочных целей Программы.</w:t>
      </w:r>
    </w:p>
    <w:p w:rsidR="00AB710E" w:rsidRPr="00581EA7" w:rsidRDefault="00AB71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 xml:space="preserve">Оперативные функции по реализации Программы осуществляют штатные сотрудники Администрации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81EA7">
        <w:rPr>
          <w:rFonts w:ascii="Times New Roman" w:hAnsi="Times New Roman" w:cs="Times New Roman"/>
          <w:sz w:val="28"/>
          <w:szCs w:val="28"/>
        </w:rPr>
        <w:t xml:space="preserve">   сельского поселения под руководством главы сельского поселения.</w:t>
      </w:r>
    </w:p>
    <w:p w:rsidR="00AB710E" w:rsidRPr="00581EA7" w:rsidRDefault="00AB71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81EA7">
        <w:rPr>
          <w:rFonts w:ascii="Times New Roman" w:hAnsi="Times New Roman" w:cs="Times New Roman"/>
          <w:sz w:val="28"/>
          <w:szCs w:val="28"/>
        </w:rPr>
        <w:t xml:space="preserve">   сельского поселения осуществляет следующие действия:</w:t>
      </w:r>
    </w:p>
    <w:p w:rsidR="00AB710E" w:rsidRPr="00581EA7" w:rsidRDefault="00AB71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- рассматривает и утверждает план мероприятий, объемы их финансирования и сроки реализации;</w:t>
      </w:r>
    </w:p>
    <w:p w:rsidR="00AB710E" w:rsidRPr="00581EA7" w:rsidRDefault="00AB71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- выносит заключения о ходе выполнения Плана, рассматривает предложения по внесению изменений по приоритетности отдельных программных направлений и мероприятий;</w:t>
      </w:r>
    </w:p>
    <w:p w:rsidR="00AB710E" w:rsidRPr="00581EA7" w:rsidRDefault="00AB71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 xml:space="preserve">- взаимодействует с районными и республиканскими органами исполнительной власти по включению предложений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81EA7">
        <w:rPr>
          <w:rFonts w:ascii="Times New Roman" w:hAnsi="Times New Roman" w:cs="Times New Roman"/>
          <w:sz w:val="28"/>
          <w:szCs w:val="28"/>
        </w:rPr>
        <w:t xml:space="preserve">   сельского поселения в районные и республиканские целевые программы;</w:t>
      </w:r>
    </w:p>
    <w:p w:rsidR="00AB710E" w:rsidRPr="00581EA7" w:rsidRDefault="00AB71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- контроль за выполнением годового плана действий и подготовка отчетов о его выполнении;</w:t>
      </w:r>
    </w:p>
    <w:p w:rsidR="00AB710E" w:rsidRPr="00581EA7" w:rsidRDefault="00AB71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- осуществляет руководство по:</w:t>
      </w:r>
    </w:p>
    <w:p w:rsidR="00AB710E" w:rsidRPr="00581EA7" w:rsidRDefault="00AB71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ab/>
        <w:t>подготовке перечня муниципальных целевых программ поселения, предлагаемых к финансированию из районного и республиканского бюджета на очередной финансовый год;</w:t>
      </w:r>
    </w:p>
    <w:p w:rsidR="00AB710E" w:rsidRPr="00581EA7" w:rsidRDefault="00AB71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ab/>
        <w:t>реализации мероприятий Программы поселения.</w:t>
      </w:r>
    </w:p>
    <w:p w:rsidR="00AB710E" w:rsidRPr="00581EA7" w:rsidRDefault="00AB71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главы </w:t>
      </w:r>
      <w:r w:rsidRPr="00581EA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81EA7">
        <w:rPr>
          <w:rFonts w:ascii="Times New Roman" w:hAnsi="Times New Roman" w:cs="Times New Roman"/>
          <w:sz w:val="28"/>
          <w:szCs w:val="28"/>
        </w:rPr>
        <w:t xml:space="preserve">   сельского поселения осуществляет следующие функции:</w:t>
      </w:r>
    </w:p>
    <w:p w:rsidR="00AB710E" w:rsidRPr="00581EA7" w:rsidRDefault="00AB71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- подготовка проектов нормативных правовых актов по подведомственной сфере по соответствующим разделам Программы;</w:t>
      </w:r>
    </w:p>
    <w:p w:rsidR="00AB710E" w:rsidRPr="00581EA7" w:rsidRDefault="00AB71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- подготовка проектов программ поселения по приоритетным направлениям Программы;</w:t>
      </w:r>
    </w:p>
    <w:p w:rsidR="00AB710E" w:rsidRPr="00581EA7" w:rsidRDefault="00AB71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- формирование бюджетных заявок на выделение средств из муниципального бюджета поселения;</w:t>
      </w:r>
    </w:p>
    <w:p w:rsidR="00AB710E" w:rsidRPr="00581EA7" w:rsidRDefault="00AB71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- подготовка предложений, связанных с корректировкой сроков, исполнителей и объемов ресурсов по мероприятиям Программы;</w:t>
      </w:r>
    </w:p>
    <w:p w:rsidR="00AB710E" w:rsidRPr="00581EA7" w:rsidRDefault="00AB71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- прием заявок предприятий и организаций, участвующих в Программе, на получение поддержки для реализации разработанных ими мероприятий или инвестиционных проектов;</w:t>
      </w:r>
    </w:p>
    <w:p w:rsidR="00AB710E" w:rsidRPr="00581EA7" w:rsidRDefault="00AB71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- предварительное рассмотрение предложений и бизнес-планов, представленных участниками Программы для получения поддержки, на предмет экономической и социальной значимости.</w:t>
      </w:r>
    </w:p>
    <w:p w:rsidR="00AB710E" w:rsidRPr="00581EA7" w:rsidRDefault="00AB71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81EA7">
        <w:rPr>
          <w:rFonts w:ascii="Times New Roman" w:hAnsi="Times New Roman" w:cs="Times New Roman"/>
          <w:b/>
          <w:bCs/>
          <w:sz w:val="28"/>
          <w:szCs w:val="28"/>
        </w:rPr>
        <w:t>7. Механизм обновления Программы</w:t>
      </w:r>
    </w:p>
    <w:p w:rsidR="00AB710E" w:rsidRPr="00581EA7" w:rsidRDefault="00AB71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Обновление Программы производится:</w:t>
      </w:r>
    </w:p>
    <w:p w:rsidR="00AB710E" w:rsidRPr="00581EA7" w:rsidRDefault="00AB71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- при выявлении новых, необходимых к реализации мероприятий;</w:t>
      </w:r>
    </w:p>
    <w:p w:rsidR="00AB710E" w:rsidRPr="00581EA7" w:rsidRDefault="00AB71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- пи появлении новых инвестиционных проектов, особо значимых для территории;</w:t>
      </w:r>
    </w:p>
    <w:p w:rsidR="00AB710E" w:rsidRDefault="00AB71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- при наступлении событий, выявляющих новые приоритеты в развитии поселения, а также вызывающих потерю своей значимости отдельных территорий.</w:t>
      </w:r>
    </w:p>
    <w:p w:rsidR="00AB710E" w:rsidRPr="00581EA7" w:rsidRDefault="00AB71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Программные мероприятия могут также быть скорректированы в зависимости от изменения ситуации на основании обоснованного предложения исполнителя.</w:t>
      </w:r>
    </w:p>
    <w:p w:rsidR="00AB710E" w:rsidRPr="00581EA7" w:rsidRDefault="00AB71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По перечисленным выше основаниям Программа может быть дополнена новыми мероприятиями с обоснованием объемов и источников финансирования.</w:t>
      </w:r>
    </w:p>
    <w:p w:rsidR="00AB710E" w:rsidRPr="00581EA7" w:rsidRDefault="00AB71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710E" w:rsidRPr="00581EA7" w:rsidRDefault="00AB71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81EA7">
        <w:rPr>
          <w:rFonts w:ascii="Times New Roman" w:hAnsi="Times New Roman" w:cs="Times New Roman"/>
          <w:b/>
          <w:bCs/>
          <w:sz w:val="28"/>
          <w:szCs w:val="28"/>
        </w:rPr>
        <w:t>8. Заключение</w:t>
      </w:r>
    </w:p>
    <w:p w:rsidR="00AB710E" w:rsidRPr="00581EA7" w:rsidRDefault="00AB71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710E" w:rsidRPr="00581EA7" w:rsidRDefault="00AB71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Реализация Программы строится на сочетании функций, традиционных для органов управления поселением, и новых (нетрадиционных) функций партнерских отношений, вовлечение в процесс развития новых субъектов (например, других муниципальных образований поверх административных границ), целенаправленного использования творческого, культурного, интеллектуального, экономического потенциалов сельского поселения.</w:t>
      </w:r>
    </w:p>
    <w:p w:rsidR="00AB710E" w:rsidRPr="00581EA7" w:rsidRDefault="00AB71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Ожидаемые результаты:</w:t>
      </w:r>
    </w:p>
    <w:p w:rsidR="00AB710E" w:rsidRPr="00581EA7" w:rsidRDefault="00AB71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За период осуществления Программы будет создана база для реализации стратегических направлений раз</w:t>
      </w:r>
      <w:r>
        <w:rPr>
          <w:rFonts w:ascii="Times New Roman" w:hAnsi="Times New Roman" w:cs="Times New Roman"/>
          <w:sz w:val="28"/>
          <w:szCs w:val="28"/>
        </w:rPr>
        <w:t xml:space="preserve">вития поселения, что позволит </w:t>
      </w:r>
      <w:r w:rsidRPr="00581EA7">
        <w:rPr>
          <w:rFonts w:ascii="Times New Roman" w:hAnsi="Times New Roman" w:cs="Times New Roman"/>
          <w:sz w:val="28"/>
          <w:szCs w:val="28"/>
        </w:rPr>
        <w:t xml:space="preserve"> достичь высокого уровня социального развития:</w:t>
      </w:r>
    </w:p>
    <w:p w:rsidR="00AB710E" w:rsidRPr="00581EA7" w:rsidRDefault="00AB710E" w:rsidP="003267FA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  </w:t>
      </w:r>
      <w:r w:rsidRPr="00581EA7">
        <w:rPr>
          <w:rFonts w:ascii="Times New Roman" w:hAnsi="Times New Roman" w:cs="Times New Roman"/>
          <w:sz w:val="28"/>
          <w:szCs w:val="28"/>
        </w:rPr>
        <w:t>Проведение уличного освещения обеспечит устойчивое энергоснабжение поселения;</w:t>
      </w:r>
    </w:p>
    <w:p w:rsidR="00AB710E" w:rsidRPr="00581EA7" w:rsidRDefault="00AB710E" w:rsidP="00581EA7">
      <w:pPr>
        <w:pStyle w:val="ListParagraph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Улучшение культурно-досуговой деятельности будет способствовать формированию здорового образа жизни среди населения, позволит приобщить широкие слои населения к культурно-историческому наследию;</w:t>
      </w:r>
    </w:p>
    <w:p w:rsidR="00AB710E" w:rsidRPr="00581EA7" w:rsidRDefault="00AB710E" w:rsidP="00581EA7">
      <w:pPr>
        <w:pStyle w:val="ListParagraph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Привлечения внебюджетных инвестиций в экономику поселения;</w:t>
      </w:r>
    </w:p>
    <w:p w:rsidR="00AB710E" w:rsidRPr="00581EA7" w:rsidRDefault="00AB710E" w:rsidP="00581EA7">
      <w:pPr>
        <w:pStyle w:val="ListParagraph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Повышения благоустройства поселения;</w:t>
      </w:r>
    </w:p>
    <w:p w:rsidR="00AB710E" w:rsidRPr="00581EA7" w:rsidRDefault="00AB710E" w:rsidP="00581EA7">
      <w:pPr>
        <w:pStyle w:val="ListParagraph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Формирования современного привлекательного имиджа поселения;</w:t>
      </w:r>
    </w:p>
    <w:p w:rsidR="00AB710E" w:rsidRPr="00581EA7" w:rsidRDefault="00AB710E" w:rsidP="00581EA7">
      <w:pPr>
        <w:pStyle w:val="ListParagraph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Устойчивое развитие социальной инфраструктуры поселения.</w:t>
      </w:r>
    </w:p>
    <w:p w:rsidR="00AB710E" w:rsidRPr="00581EA7" w:rsidRDefault="00AB71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Реализация Программы позволит:</w:t>
      </w:r>
    </w:p>
    <w:p w:rsidR="00AB710E" w:rsidRPr="00581EA7" w:rsidRDefault="00AB710E" w:rsidP="00581EA7">
      <w:pPr>
        <w:pStyle w:val="ListParagraph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 xml:space="preserve">Повысить качество жизни жителей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81EA7">
        <w:rPr>
          <w:rFonts w:ascii="Times New Roman" w:hAnsi="Times New Roman" w:cs="Times New Roman"/>
          <w:sz w:val="28"/>
          <w:szCs w:val="28"/>
        </w:rPr>
        <w:t xml:space="preserve">   сельского поселения;</w:t>
      </w:r>
    </w:p>
    <w:p w:rsidR="00AB710E" w:rsidRPr="00581EA7" w:rsidRDefault="00AB710E" w:rsidP="00581EA7">
      <w:pPr>
        <w:pStyle w:val="ListParagraph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Привлечь население поселения к непосредственному участию в реализации решений, направленных на улучшение качества жизни;</w:t>
      </w:r>
    </w:p>
    <w:p w:rsidR="00AB710E" w:rsidRPr="00581EA7" w:rsidRDefault="00AB710E" w:rsidP="00581EA7">
      <w:pPr>
        <w:pStyle w:val="ListParagraph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Повысить степень социального согласия, укрепить авторитет органов местного самоуправления.</w:t>
      </w:r>
    </w:p>
    <w:p w:rsidR="00AB710E" w:rsidRPr="00581EA7" w:rsidRDefault="00AB71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Социальная стабильность в сельском поселении в настоящее время могут быть обеспечены только с помощью продуманной целенаправленной социально-экономической политики. И такая политика может быть разработана и реализована через программы социально-экономического развития поселений.</w:t>
      </w:r>
    </w:p>
    <w:p w:rsidR="00AB710E" w:rsidRPr="00581EA7" w:rsidRDefault="00AB71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 xml:space="preserve">Переход к управлению </w:t>
      </w:r>
      <w:r>
        <w:rPr>
          <w:rFonts w:ascii="Times New Roman" w:hAnsi="Times New Roman" w:cs="Times New Roman"/>
          <w:sz w:val="28"/>
          <w:szCs w:val="28"/>
        </w:rPr>
        <w:t xml:space="preserve">в Андреевском </w:t>
      </w:r>
      <w:r w:rsidRPr="00581EA7">
        <w:rPr>
          <w:rFonts w:ascii="Times New Roman" w:hAnsi="Times New Roman" w:cs="Times New Roman"/>
          <w:sz w:val="28"/>
          <w:szCs w:val="28"/>
        </w:rPr>
        <w:t xml:space="preserve">сельским поселением через интересы благосостояния населения, интересы экономической стабильности и безопасности, наполненные конкретным содержанием и выраженные в форме программных мероприятий, позволяет обеспечить социально-экономическое развитие, как отдельных сельских поселений, так и муниципального образования в целом. Разработка и принятие среднесрочной программы развития сельского поселения позволяет закрепить приоритеты социальной, финансовой, инвестиционной, экономической политики, определить последовательность и сроки решения накопившихся за многие годы проблем. А целевые установки Программы и создаваемые для ее реализации механизмы, закрепляющие «правила игры» на территории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81EA7">
        <w:rPr>
          <w:rFonts w:ascii="Times New Roman" w:hAnsi="Times New Roman" w:cs="Times New Roman"/>
          <w:sz w:val="28"/>
          <w:szCs w:val="28"/>
        </w:rPr>
        <w:t xml:space="preserve">   сельского поселения, позволят значительно повысить деловую активность управленческих и предпринимательских кадров сельского поселения, создать необходимые условия для активации экономической и хозяйственной деятельности на его территории.</w:t>
      </w:r>
    </w:p>
    <w:sectPr w:rsidR="00AB710E" w:rsidRPr="00581EA7" w:rsidSect="00780F39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710E" w:rsidRDefault="00AB710E" w:rsidP="004B6FC5">
      <w:pPr>
        <w:spacing w:after="0" w:line="240" w:lineRule="auto"/>
      </w:pPr>
      <w:r>
        <w:separator/>
      </w:r>
    </w:p>
  </w:endnote>
  <w:endnote w:type="continuationSeparator" w:id="1">
    <w:p w:rsidR="00AB710E" w:rsidRDefault="00AB710E" w:rsidP="004B6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710E" w:rsidRDefault="00AB710E" w:rsidP="004B6FC5">
      <w:pPr>
        <w:spacing w:after="0" w:line="240" w:lineRule="auto"/>
      </w:pPr>
      <w:r>
        <w:separator/>
      </w:r>
    </w:p>
  </w:footnote>
  <w:footnote w:type="continuationSeparator" w:id="1">
    <w:p w:rsidR="00AB710E" w:rsidRDefault="00AB710E" w:rsidP="004B6F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10E" w:rsidRDefault="00AB710E" w:rsidP="004B6FC5">
    <w:pPr>
      <w:pStyle w:val="Header"/>
      <w:jc w:val="center"/>
    </w:pPr>
    <w:fldSimple w:instr=" PAGE   \* MERGEFORMAT ">
      <w:r>
        <w:rPr>
          <w:noProof/>
        </w:rPr>
        <w:t>17</w:t>
      </w:r>
    </w:fldSimple>
  </w:p>
  <w:p w:rsidR="00AB710E" w:rsidRDefault="00AB710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47CE"/>
    <w:rsid w:val="00002EAD"/>
    <w:rsid w:val="000331FA"/>
    <w:rsid w:val="000410DB"/>
    <w:rsid w:val="00063D3E"/>
    <w:rsid w:val="000758D8"/>
    <w:rsid w:val="00077378"/>
    <w:rsid w:val="000A5F94"/>
    <w:rsid w:val="000B0391"/>
    <w:rsid w:val="000B4155"/>
    <w:rsid w:val="000B761F"/>
    <w:rsid w:val="000C567A"/>
    <w:rsid w:val="000E1125"/>
    <w:rsid w:val="000E40B1"/>
    <w:rsid w:val="000F32D3"/>
    <w:rsid w:val="000F68F8"/>
    <w:rsid w:val="00120641"/>
    <w:rsid w:val="00152F49"/>
    <w:rsid w:val="00161704"/>
    <w:rsid w:val="00165FB6"/>
    <w:rsid w:val="00166B87"/>
    <w:rsid w:val="00170BF6"/>
    <w:rsid w:val="001739F9"/>
    <w:rsid w:val="001B6C00"/>
    <w:rsid w:val="001B7F1C"/>
    <w:rsid w:val="001E10DA"/>
    <w:rsid w:val="001F450F"/>
    <w:rsid w:val="00204BAB"/>
    <w:rsid w:val="0020679D"/>
    <w:rsid w:val="002075E0"/>
    <w:rsid w:val="002271CF"/>
    <w:rsid w:val="00241B58"/>
    <w:rsid w:val="002445C1"/>
    <w:rsid w:val="00247030"/>
    <w:rsid w:val="00274771"/>
    <w:rsid w:val="002D0FD4"/>
    <w:rsid w:val="002E3851"/>
    <w:rsid w:val="002F4CFE"/>
    <w:rsid w:val="003119BC"/>
    <w:rsid w:val="003267FA"/>
    <w:rsid w:val="00351162"/>
    <w:rsid w:val="003601E4"/>
    <w:rsid w:val="0038690E"/>
    <w:rsid w:val="003A708F"/>
    <w:rsid w:val="003C51C9"/>
    <w:rsid w:val="003D048C"/>
    <w:rsid w:val="003D3B84"/>
    <w:rsid w:val="003E205F"/>
    <w:rsid w:val="004043CC"/>
    <w:rsid w:val="00421A06"/>
    <w:rsid w:val="00425D1C"/>
    <w:rsid w:val="00434BC8"/>
    <w:rsid w:val="00457D61"/>
    <w:rsid w:val="00475A04"/>
    <w:rsid w:val="00480EAF"/>
    <w:rsid w:val="00484F14"/>
    <w:rsid w:val="00490839"/>
    <w:rsid w:val="004A4DBD"/>
    <w:rsid w:val="004A4FE6"/>
    <w:rsid w:val="004B6FC5"/>
    <w:rsid w:val="004C13E9"/>
    <w:rsid w:val="004D3EC6"/>
    <w:rsid w:val="004E732A"/>
    <w:rsid w:val="004F1E81"/>
    <w:rsid w:val="00501934"/>
    <w:rsid w:val="00505497"/>
    <w:rsid w:val="00506317"/>
    <w:rsid w:val="005736E9"/>
    <w:rsid w:val="00581EA7"/>
    <w:rsid w:val="00596F5D"/>
    <w:rsid w:val="005A238D"/>
    <w:rsid w:val="005B3D10"/>
    <w:rsid w:val="005C06E0"/>
    <w:rsid w:val="005C220E"/>
    <w:rsid w:val="005E2511"/>
    <w:rsid w:val="00603026"/>
    <w:rsid w:val="00636FFF"/>
    <w:rsid w:val="00650885"/>
    <w:rsid w:val="00650D26"/>
    <w:rsid w:val="00693DDE"/>
    <w:rsid w:val="006A032B"/>
    <w:rsid w:val="006B2DF9"/>
    <w:rsid w:val="006D7B9A"/>
    <w:rsid w:val="006E2718"/>
    <w:rsid w:val="006F27A7"/>
    <w:rsid w:val="0072011A"/>
    <w:rsid w:val="00732C40"/>
    <w:rsid w:val="00733817"/>
    <w:rsid w:val="007527A4"/>
    <w:rsid w:val="0077313D"/>
    <w:rsid w:val="00780F39"/>
    <w:rsid w:val="007874C6"/>
    <w:rsid w:val="0079326F"/>
    <w:rsid w:val="007A2656"/>
    <w:rsid w:val="007D027F"/>
    <w:rsid w:val="007F1DD9"/>
    <w:rsid w:val="00834962"/>
    <w:rsid w:val="00836DFC"/>
    <w:rsid w:val="00842FF6"/>
    <w:rsid w:val="00883ED5"/>
    <w:rsid w:val="00890B71"/>
    <w:rsid w:val="008935FC"/>
    <w:rsid w:val="00896A82"/>
    <w:rsid w:val="008B10B2"/>
    <w:rsid w:val="008B47CE"/>
    <w:rsid w:val="008C2FA1"/>
    <w:rsid w:val="008D6393"/>
    <w:rsid w:val="008F284E"/>
    <w:rsid w:val="009105D3"/>
    <w:rsid w:val="00912EB8"/>
    <w:rsid w:val="00932476"/>
    <w:rsid w:val="00932BE5"/>
    <w:rsid w:val="00947EC5"/>
    <w:rsid w:val="0096440A"/>
    <w:rsid w:val="00970A6C"/>
    <w:rsid w:val="00971E42"/>
    <w:rsid w:val="009A782F"/>
    <w:rsid w:val="009B3323"/>
    <w:rsid w:val="009B4DD3"/>
    <w:rsid w:val="009C07B9"/>
    <w:rsid w:val="009C5C95"/>
    <w:rsid w:val="009E31CF"/>
    <w:rsid w:val="009F6F28"/>
    <w:rsid w:val="00A20D54"/>
    <w:rsid w:val="00A2273C"/>
    <w:rsid w:val="00A300C9"/>
    <w:rsid w:val="00A44C93"/>
    <w:rsid w:val="00A45C50"/>
    <w:rsid w:val="00A47B00"/>
    <w:rsid w:val="00A66E58"/>
    <w:rsid w:val="00A708C6"/>
    <w:rsid w:val="00A8651A"/>
    <w:rsid w:val="00A86D3B"/>
    <w:rsid w:val="00A97F06"/>
    <w:rsid w:val="00AB0BBE"/>
    <w:rsid w:val="00AB5920"/>
    <w:rsid w:val="00AB710E"/>
    <w:rsid w:val="00AE049B"/>
    <w:rsid w:val="00AF0AE5"/>
    <w:rsid w:val="00AF5EAE"/>
    <w:rsid w:val="00B04A1F"/>
    <w:rsid w:val="00B23CC9"/>
    <w:rsid w:val="00B33974"/>
    <w:rsid w:val="00B412FB"/>
    <w:rsid w:val="00B45A6A"/>
    <w:rsid w:val="00B527E9"/>
    <w:rsid w:val="00B54B28"/>
    <w:rsid w:val="00B6614B"/>
    <w:rsid w:val="00B871F0"/>
    <w:rsid w:val="00BB3ECF"/>
    <w:rsid w:val="00BB5D7C"/>
    <w:rsid w:val="00BC0F23"/>
    <w:rsid w:val="00BC138A"/>
    <w:rsid w:val="00BD6CC8"/>
    <w:rsid w:val="00C24787"/>
    <w:rsid w:val="00C34681"/>
    <w:rsid w:val="00C34A8F"/>
    <w:rsid w:val="00C37A21"/>
    <w:rsid w:val="00C40B9D"/>
    <w:rsid w:val="00C45D58"/>
    <w:rsid w:val="00C810FC"/>
    <w:rsid w:val="00C81200"/>
    <w:rsid w:val="00C82FCF"/>
    <w:rsid w:val="00C91434"/>
    <w:rsid w:val="00C932E9"/>
    <w:rsid w:val="00CA435F"/>
    <w:rsid w:val="00CA5FEC"/>
    <w:rsid w:val="00CA7FE2"/>
    <w:rsid w:val="00CB3C60"/>
    <w:rsid w:val="00CC07A3"/>
    <w:rsid w:val="00CC4609"/>
    <w:rsid w:val="00CC5A48"/>
    <w:rsid w:val="00CE394D"/>
    <w:rsid w:val="00CE6C3F"/>
    <w:rsid w:val="00CF0C38"/>
    <w:rsid w:val="00CF5898"/>
    <w:rsid w:val="00D20249"/>
    <w:rsid w:val="00D323A7"/>
    <w:rsid w:val="00D35AB6"/>
    <w:rsid w:val="00D82635"/>
    <w:rsid w:val="00DC291B"/>
    <w:rsid w:val="00DC40C5"/>
    <w:rsid w:val="00DE5479"/>
    <w:rsid w:val="00E1632C"/>
    <w:rsid w:val="00E16981"/>
    <w:rsid w:val="00E17428"/>
    <w:rsid w:val="00E258F5"/>
    <w:rsid w:val="00E3682D"/>
    <w:rsid w:val="00E42AF9"/>
    <w:rsid w:val="00E63B8E"/>
    <w:rsid w:val="00E71690"/>
    <w:rsid w:val="00E90A25"/>
    <w:rsid w:val="00E9497F"/>
    <w:rsid w:val="00EB50A9"/>
    <w:rsid w:val="00ED6464"/>
    <w:rsid w:val="00EE51BA"/>
    <w:rsid w:val="00F22510"/>
    <w:rsid w:val="00F24928"/>
    <w:rsid w:val="00F253AB"/>
    <w:rsid w:val="00F27984"/>
    <w:rsid w:val="00F47998"/>
    <w:rsid w:val="00F74576"/>
    <w:rsid w:val="00F75F28"/>
    <w:rsid w:val="00F96975"/>
    <w:rsid w:val="00FA7338"/>
    <w:rsid w:val="00FC4AC1"/>
    <w:rsid w:val="00FD4D08"/>
    <w:rsid w:val="00FD4D46"/>
    <w:rsid w:val="00FD559B"/>
    <w:rsid w:val="00FE4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10FC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3496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3119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119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50885"/>
    <w:pPr>
      <w:ind w:left="720"/>
    </w:pPr>
  </w:style>
  <w:style w:type="paragraph" w:styleId="Subtitle">
    <w:name w:val="Subtitle"/>
    <w:basedOn w:val="Normal"/>
    <w:link w:val="SubtitleChar"/>
    <w:uiPriority w:val="99"/>
    <w:qFormat/>
    <w:locked/>
    <w:rsid w:val="00B04A1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B04A1F"/>
    <w:rPr>
      <w:rFonts w:ascii="Times New Roman" w:hAnsi="Times New Roman"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rsid w:val="004B6F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B6FC5"/>
    <w:rPr>
      <w:lang w:eastAsia="en-US"/>
    </w:rPr>
  </w:style>
  <w:style w:type="paragraph" w:styleId="Footer">
    <w:name w:val="footer"/>
    <w:basedOn w:val="Normal"/>
    <w:link w:val="FooterChar"/>
    <w:uiPriority w:val="99"/>
    <w:semiHidden/>
    <w:rsid w:val="004B6F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B6FC5"/>
    <w:rPr>
      <w:lang w:eastAsia="en-US"/>
    </w:rPr>
  </w:style>
  <w:style w:type="character" w:styleId="Strong">
    <w:name w:val="Strong"/>
    <w:basedOn w:val="DefaultParagraphFont"/>
    <w:uiPriority w:val="99"/>
    <w:qFormat/>
    <w:locked/>
    <w:rsid w:val="0050631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527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1018</TotalTime>
  <Pages>21</Pages>
  <Words>3596</Words>
  <Characters>20501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dc:description/>
  <cp:lastModifiedBy>1</cp:lastModifiedBy>
  <cp:revision>57</cp:revision>
  <cp:lastPrinted>2017-12-12T08:28:00Z</cp:lastPrinted>
  <dcterms:created xsi:type="dcterms:W3CDTF">2017-04-07T13:43:00Z</dcterms:created>
  <dcterms:modified xsi:type="dcterms:W3CDTF">2022-03-05T08:11:00Z</dcterms:modified>
</cp:coreProperties>
</file>