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A10" w:rsidRDefault="00DE0A10" w:rsidP="00DE0A10">
      <w:pPr>
        <w:pStyle w:val="a4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АНДРЕЕВСКОГО </w:t>
      </w:r>
      <w:r w:rsidRPr="00B04A1F">
        <w:rPr>
          <w:caps/>
          <w:sz w:val="28"/>
          <w:szCs w:val="28"/>
        </w:rPr>
        <w:t xml:space="preserve"> СЕЛЬСКОГО ПОСЕЛЕНИЯ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</w:t>
      </w:r>
      <w:r w:rsidRPr="00B04A1F">
        <w:rPr>
          <w:caps/>
          <w:sz w:val="28"/>
          <w:szCs w:val="28"/>
        </w:rPr>
        <w:t xml:space="preserve"> МУНИЦИПАЛЬНОГО РАЙОНА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3959B6" w:rsidRPr="006E0726" w:rsidRDefault="003959B6" w:rsidP="003959B6">
      <w:pPr>
        <w:pStyle w:val="a4"/>
        <w:shd w:val="clear" w:color="auto" w:fill="FFFFFF"/>
        <w:rPr>
          <w:b w:val="0"/>
          <w:caps/>
          <w:sz w:val="18"/>
          <w:szCs w:val="18"/>
        </w:rPr>
      </w:pPr>
    </w:p>
    <w:p w:rsidR="003959B6" w:rsidRPr="006E0726" w:rsidRDefault="003959B6" w:rsidP="003959B6">
      <w:pPr>
        <w:pStyle w:val="a4"/>
        <w:shd w:val="clear" w:color="auto" w:fill="FFFFFF"/>
        <w:rPr>
          <w:b w:val="0"/>
          <w:caps/>
          <w:sz w:val="18"/>
          <w:szCs w:val="18"/>
        </w:rPr>
      </w:pPr>
    </w:p>
    <w:p w:rsidR="003959B6" w:rsidRPr="003959B6" w:rsidRDefault="003959B6" w:rsidP="003959B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959B6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959B6" w:rsidRPr="006E0726" w:rsidRDefault="003959B6" w:rsidP="003959B6">
      <w:pPr>
        <w:shd w:val="clear" w:color="auto" w:fill="FFFFFF"/>
        <w:jc w:val="center"/>
        <w:outlineLvl w:val="0"/>
        <w:rPr>
          <w:rFonts w:ascii="Times New Roman" w:hAnsi="Times New Roman" w:cs="Times New Roman"/>
          <w:sz w:val="18"/>
          <w:szCs w:val="18"/>
        </w:rPr>
      </w:pPr>
    </w:p>
    <w:p w:rsidR="003959B6" w:rsidRPr="003959B6" w:rsidRDefault="00DE0A10" w:rsidP="003959B6">
      <w:pPr>
        <w:shd w:val="clear" w:color="auto" w:fill="FFFFFF"/>
        <w:spacing w:line="36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</w:t>
      </w:r>
      <w:r w:rsidR="003370BC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22</w:t>
      </w:r>
      <w:r w:rsidR="003959B6" w:rsidRPr="003959B6">
        <w:rPr>
          <w:rFonts w:ascii="Times New Roman" w:hAnsi="Times New Roman" w:cs="Times New Roman"/>
          <w:sz w:val="28"/>
          <w:szCs w:val="28"/>
        </w:rPr>
        <w:t xml:space="preserve"> г</w:t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  <w:t xml:space="preserve">                         № </w:t>
      </w:r>
    </w:p>
    <w:p w:rsidR="003959B6" w:rsidRDefault="003959B6" w:rsidP="003959B6">
      <w:pPr>
        <w:jc w:val="center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959B6" w:rsidRPr="006E0726" w:rsidRDefault="003959B6" w:rsidP="003959B6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6E0726" w:rsidRPr="006E0726" w:rsidRDefault="006E0726" w:rsidP="006E07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0726">
        <w:rPr>
          <w:rFonts w:ascii="Times New Roman" w:hAnsi="Times New Roman" w:cs="Times New Roman"/>
          <w:b/>
          <w:sz w:val="28"/>
          <w:szCs w:val="28"/>
        </w:rPr>
        <w:t>«Об утвержден</w:t>
      </w:r>
      <w:r w:rsidR="00DE0A10">
        <w:rPr>
          <w:rFonts w:ascii="Times New Roman" w:hAnsi="Times New Roman" w:cs="Times New Roman"/>
          <w:b/>
          <w:sz w:val="28"/>
          <w:szCs w:val="28"/>
        </w:rPr>
        <w:t xml:space="preserve">ии Перечня муниципальных услуг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6E0726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</w:t>
      </w:r>
    </w:p>
    <w:p w:rsidR="006E0726" w:rsidRPr="006E0726" w:rsidRDefault="006E0726" w:rsidP="006E0726">
      <w:pPr>
        <w:rPr>
          <w:rFonts w:ascii="Times New Roman" w:hAnsi="Times New Roman" w:cs="Times New Roman"/>
          <w:b/>
          <w:sz w:val="18"/>
          <w:szCs w:val="18"/>
        </w:rPr>
      </w:pPr>
    </w:p>
    <w:p w:rsidR="006E0726" w:rsidRPr="006E0726" w:rsidRDefault="006E0726" w:rsidP="006E0726">
      <w:pPr>
        <w:tabs>
          <w:tab w:val="left" w:pos="567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0726">
        <w:rPr>
          <w:rFonts w:ascii="Times New Roman" w:hAnsi="Times New Roman" w:cs="Times New Roman"/>
          <w:sz w:val="28"/>
          <w:szCs w:val="28"/>
        </w:rPr>
        <w:t xml:space="preserve">        В соответствии с Федеральным законом от </w:t>
      </w:r>
      <w:r w:rsidR="00DE0A10" w:rsidRPr="006E0726">
        <w:rPr>
          <w:rFonts w:ascii="Times New Roman" w:hAnsi="Times New Roman" w:cs="Times New Roman"/>
          <w:sz w:val="28"/>
          <w:szCs w:val="28"/>
        </w:rPr>
        <w:t>06.10.2003 № 131-ФЗ «Об общих принципах организации местного самоуправления в Российской Федерации»</w:t>
      </w:r>
      <w:r w:rsidR="00DE0A10">
        <w:rPr>
          <w:rFonts w:ascii="Times New Roman" w:hAnsi="Times New Roman" w:cs="Times New Roman"/>
          <w:sz w:val="28"/>
          <w:szCs w:val="28"/>
        </w:rPr>
        <w:t xml:space="preserve"> </w:t>
      </w:r>
      <w:r w:rsidRPr="006E0726">
        <w:rPr>
          <w:rFonts w:ascii="Times New Roman" w:hAnsi="Times New Roman" w:cs="Times New Roman"/>
          <w:sz w:val="28"/>
          <w:szCs w:val="28"/>
        </w:rPr>
        <w:t>27.07.2010 № 210-ФЗ</w:t>
      </w:r>
      <w:r w:rsidR="00DE0A10">
        <w:rPr>
          <w:rFonts w:ascii="Times New Roman" w:hAnsi="Times New Roman" w:cs="Times New Roman"/>
          <w:sz w:val="28"/>
          <w:szCs w:val="28"/>
        </w:rPr>
        <w:t xml:space="preserve"> </w:t>
      </w:r>
      <w:r w:rsidRPr="006E0726">
        <w:rPr>
          <w:rFonts w:ascii="Times New Roman" w:hAnsi="Times New Roman" w:cs="Times New Roman"/>
          <w:sz w:val="28"/>
          <w:szCs w:val="28"/>
        </w:rPr>
        <w:t xml:space="preserve">«Об организации предоставления государственных и муниципальных услуг», </w:t>
      </w:r>
      <w:r w:rsidR="00DE0A10">
        <w:rPr>
          <w:rFonts w:ascii="Times New Roman" w:hAnsi="Times New Roman" w:cs="Times New Roman"/>
          <w:sz w:val="28"/>
          <w:szCs w:val="28"/>
        </w:rPr>
        <w:t xml:space="preserve">Уставом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6E072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 Р</w:t>
      </w:r>
      <w:r w:rsidR="00DE0A10">
        <w:rPr>
          <w:rFonts w:ascii="Times New Roman" w:hAnsi="Times New Roman" w:cs="Times New Roman"/>
          <w:sz w:val="28"/>
          <w:szCs w:val="28"/>
        </w:rPr>
        <w:t>М, администрация</w:t>
      </w:r>
      <w:r w:rsidRPr="006E0726">
        <w:rPr>
          <w:rFonts w:ascii="Times New Roman" w:hAnsi="Times New Roman" w:cs="Times New Roman"/>
          <w:sz w:val="28"/>
          <w:szCs w:val="28"/>
        </w:rPr>
        <w:t xml:space="preserve">  </w:t>
      </w:r>
      <w:r w:rsidR="00DE0A10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DE0A10" w:rsidRPr="006E072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6E0726"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:rsidR="006E0726" w:rsidRPr="00DE0A10" w:rsidRDefault="00DE0A10" w:rsidP="00DE0A1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6E0726" w:rsidRPr="00DE0A10">
        <w:rPr>
          <w:rFonts w:ascii="Times New Roman" w:hAnsi="Times New Roman"/>
          <w:sz w:val="28"/>
          <w:szCs w:val="28"/>
        </w:rPr>
        <w:t>Утвердить Перечень муниципальных услуг администраци</w:t>
      </w:r>
      <w:r w:rsidRPr="00DE0A10">
        <w:rPr>
          <w:rFonts w:ascii="Times New Roman" w:hAnsi="Times New Roman"/>
          <w:sz w:val="28"/>
          <w:szCs w:val="28"/>
        </w:rPr>
        <w:t>и</w:t>
      </w:r>
      <w:r w:rsidR="006E0726" w:rsidRPr="00DE0A10">
        <w:rPr>
          <w:rFonts w:ascii="Times New Roman" w:hAnsi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 (приложение). </w:t>
      </w:r>
    </w:p>
    <w:p w:rsidR="00DE0A10" w:rsidRDefault="00DE0A10" w:rsidP="00DE0A10">
      <w:pPr>
        <w:pStyle w:val="a7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2.Признать утратившим силу Постановление </w:t>
      </w:r>
      <w:r w:rsidRPr="00DE0A10">
        <w:rPr>
          <w:rFonts w:ascii="Times New Roman" w:hAnsi="Times New Roman"/>
          <w:sz w:val="28"/>
          <w:szCs w:val="28"/>
        </w:rPr>
        <w:t>администрации Андреевского сельского поселения Темниковского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от 29.12.2018 № 82 «</w:t>
      </w:r>
      <w:r w:rsidRPr="00DE0A10">
        <w:rPr>
          <w:rFonts w:ascii="Times New Roman" w:hAnsi="Times New Roman"/>
          <w:sz w:val="28"/>
          <w:szCs w:val="28"/>
        </w:rPr>
        <w:t xml:space="preserve">Об утверждении Перечня муниципальных услуг </w:t>
      </w:r>
      <w:r w:rsidR="00233927">
        <w:rPr>
          <w:rFonts w:ascii="Times New Roman" w:hAnsi="Times New Roman"/>
          <w:sz w:val="28"/>
          <w:szCs w:val="28"/>
        </w:rPr>
        <w:t xml:space="preserve">администрацией </w:t>
      </w:r>
      <w:r w:rsidRPr="00DE0A10">
        <w:rPr>
          <w:rFonts w:ascii="Times New Roman" w:hAnsi="Times New Roman"/>
          <w:sz w:val="28"/>
          <w:szCs w:val="28"/>
        </w:rPr>
        <w:t>Андреевского сельского поселения Темниковского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»</w:t>
      </w:r>
    </w:p>
    <w:p w:rsidR="00DE0A10" w:rsidRPr="00DE0A10" w:rsidRDefault="00DE0A10" w:rsidP="00DE0A10">
      <w:pPr>
        <w:pStyle w:val="a7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3.Опубликовать настоящее постановление в Информационном бюллетене и разместить на официальном сайте </w:t>
      </w:r>
      <w:r w:rsidR="00233927" w:rsidRPr="00DE0A10">
        <w:rPr>
          <w:rFonts w:ascii="Times New Roman" w:hAnsi="Times New Roman"/>
          <w:sz w:val="28"/>
          <w:szCs w:val="28"/>
        </w:rPr>
        <w:t>администрации Андреевского сельского поселения Темниковского муниципального района Республики Мордовия</w:t>
      </w:r>
      <w:r w:rsidR="00233927">
        <w:rPr>
          <w:rFonts w:ascii="Times New Roman" w:hAnsi="Times New Roman"/>
          <w:sz w:val="28"/>
          <w:szCs w:val="28"/>
        </w:rPr>
        <w:t>.</w:t>
      </w:r>
    </w:p>
    <w:p w:rsidR="006E0726" w:rsidRDefault="00233927" w:rsidP="006E07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E0726" w:rsidRPr="006E0726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 момента его </w:t>
      </w:r>
      <w:r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233927" w:rsidRPr="006E0726" w:rsidRDefault="00233927" w:rsidP="006E07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5.Контроль за исполнением настоящего постановления оставляю за собой.</w:t>
      </w:r>
    </w:p>
    <w:p w:rsidR="006E0726" w:rsidRPr="006E0726" w:rsidRDefault="006E0726" w:rsidP="006E0726">
      <w:pPr>
        <w:spacing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6E0726" w:rsidRPr="006E0726" w:rsidRDefault="006E0726" w:rsidP="006E0726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6E0726" w:rsidRPr="006E0726" w:rsidRDefault="006E0726" w:rsidP="006E0726">
      <w:pPr>
        <w:pStyle w:val="ConsPlusNormal"/>
        <w:ind w:firstLine="539"/>
        <w:jc w:val="both"/>
        <w:rPr>
          <w:sz w:val="18"/>
          <w:szCs w:val="18"/>
        </w:rPr>
      </w:pPr>
    </w:p>
    <w:p w:rsidR="006E0726" w:rsidRPr="006E0726" w:rsidRDefault="00233927" w:rsidP="006E07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</w:t>
      </w:r>
      <w:r w:rsidR="006E0726" w:rsidRPr="006E0726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="006E0726" w:rsidRPr="006E0726"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6E0726" w:rsidRPr="006E0726" w:rsidRDefault="006E0726" w:rsidP="006E07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0726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33927">
        <w:rPr>
          <w:rFonts w:ascii="Times New Roman" w:hAnsi="Times New Roman" w:cs="Times New Roman"/>
          <w:sz w:val="28"/>
          <w:szCs w:val="28"/>
        </w:rPr>
        <w:t xml:space="preserve">                  О</w:t>
      </w:r>
      <w:r>
        <w:rPr>
          <w:rFonts w:ascii="Times New Roman" w:hAnsi="Times New Roman" w:cs="Times New Roman"/>
          <w:sz w:val="28"/>
          <w:szCs w:val="28"/>
        </w:rPr>
        <w:t>.В.</w:t>
      </w:r>
      <w:r w:rsidR="00233927">
        <w:rPr>
          <w:rFonts w:ascii="Times New Roman" w:hAnsi="Times New Roman" w:cs="Times New Roman"/>
          <w:sz w:val="28"/>
          <w:szCs w:val="28"/>
        </w:rPr>
        <w:t>Клюшин</w:t>
      </w:r>
    </w:p>
    <w:p w:rsidR="006E0726" w:rsidRDefault="006E0726" w:rsidP="006E0726">
      <w:pPr>
        <w:pStyle w:val="ConsPlusNormal"/>
        <w:jc w:val="center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233927" w:rsidRDefault="00233927" w:rsidP="00CC7EA3">
      <w:pPr>
        <w:pStyle w:val="ConsPlusNormal"/>
        <w:ind w:firstLine="539"/>
        <w:jc w:val="right"/>
        <w:rPr>
          <w:b/>
          <w:sz w:val="27"/>
        </w:rPr>
      </w:pPr>
    </w:p>
    <w:p w:rsidR="006E0726" w:rsidRPr="00CC7EA3" w:rsidRDefault="006E0726" w:rsidP="00CC7EA3">
      <w:pPr>
        <w:pStyle w:val="ConsPlusNormal"/>
        <w:ind w:firstLine="539"/>
        <w:jc w:val="right"/>
      </w:pPr>
      <w:r>
        <w:rPr>
          <w:b/>
          <w:sz w:val="27"/>
        </w:rPr>
        <w:lastRenderedPageBreak/>
        <w:tab/>
      </w:r>
      <w:r w:rsidRPr="00CC7EA3">
        <w:t>Приложение</w:t>
      </w:r>
    </w:p>
    <w:p w:rsidR="006E0726" w:rsidRPr="00CC7EA3" w:rsidRDefault="006E0726" w:rsidP="00CC7E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7EA3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CC7EA3" w:rsidRDefault="00CC7EA3" w:rsidP="00CC7E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</w:t>
      </w:r>
    </w:p>
    <w:p w:rsidR="006E0726" w:rsidRPr="00CC7EA3" w:rsidRDefault="006E0726" w:rsidP="00CC7E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7EA3">
        <w:rPr>
          <w:rFonts w:ascii="Times New Roman" w:hAnsi="Times New Roman" w:cs="Times New Roman"/>
          <w:sz w:val="24"/>
          <w:szCs w:val="24"/>
        </w:rPr>
        <w:t xml:space="preserve">от </w:t>
      </w:r>
      <w:r w:rsidR="00233927">
        <w:rPr>
          <w:rFonts w:ascii="Times New Roman" w:hAnsi="Times New Roman" w:cs="Times New Roman"/>
          <w:sz w:val="24"/>
          <w:szCs w:val="24"/>
        </w:rPr>
        <w:t>_______________2022</w:t>
      </w:r>
      <w:r w:rsidRPr="00CC7EA3">
        <w:rPr>
          <w:rFonts w:ascii="Times New Roman" w:hAnsi="Times New Roman" w:cs="Times New Roman"/>
          <w:sz w:val="24"/>
          <w:szCs w:val="24"/>
        </w:rPr>
        <w:t xml:space="preserve"> № </w:t>
      </w:r>
      <w:r w:rsidR="00233927">
        <w:rPr>
          <w:rFonts w:ascii="Times New Roman" w:hAnsi="Times New Roman" w:cs="Times New Roman"/>
          <w:sz w:val="24"/>
          <w:szCs w:val="24"/>
        </w:rPr>
        <w:t>___</w:t>
      </w:r>
    </w:p>
    <w:p w:rsidR="006E0726" w:rsidRPr="00CC7EA3" w:rsidRDefault="006E0726" w:rsidP="00CC7E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E0726" w:rsidRDefault="006E0726" w:rsidP="006E0726"/>
    <w:p w:rsidR="006E0726" w:rsidRPr="00CC7EA3" w:rsidRDefault="006E0726" w:rsidP="00CC7EA3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EA3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6E0726" w:rsidRPr="00CC7EA3" w:rsidRDefault="00233927" w:rsidP="00CC7EA3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муниципальных услуг </w:t>
      </w:r>
      <w:r w:rsidR="006E0726" w:rsidRPr="00CC7EA3">
        <w:rPr>
          <w:rFonts w:ascii="Times New Roman" w:hAnsi="Times New Roman" w:cs="Times New Roman"/>
          <w:b/>
          <w:sz w:val="24"/>
          <w:szCs w:val="24"/>
        </w:rPr>
        <w:t>администраци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6E0726" w:rsidRPr="00CC7E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7EA3">
        <w:rPr>
          <w:rFonts w:ascii="Times New Roman" w:hAnsi="Times New Roman" w:cs="Times New Roman"/>
          <w:b/>
          <w:sz w:val="24"/>
          <w:szCs w:val="24"/>
        </w:rPr>
        <w:t xml:space="preserve">Андреевского </w:t>
      </w:r>
      <w:r w:rsidR="006E0726" w:rsidRPr="00CC7EA3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r w:rsidR="00CC7EA3">
        <w:rPr>
          <w:rFonts w:ascii="Times New Roman" w:hAnsi="Times New Roman" w:cs="Times New Roman"/>
          <w:b/>
          <w:sz w:val="24"/>
          <w:szCs w:val="24"/>
        </w:rPr>
        <w:t xml:space="preserve">Темниковского муниципального района </w:t>
      </w:r>
    </w:p>
    <w:p w:rsidR="006E0726" w:rsidRPr="00CC7EA3" w:rsidRDefault="006E0726" w:rsidP="006E072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34"/>
        <w:gridCol w:w="3719"/>
        <w:gridCol w:w="5670"/>
      </w:tblGrid>
      <w:tr w:rsidR="00233927" w:rsidRPr="00CC7EA3" w:rsidTr="00CB6F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  <w:r w:rsidRPr="00CC7EA3">
              <w:tab/>
            </w:r>
            <w:r w:rsidRPr="00CC7EA3">
              <w:rPr>
                <w:b/>
              </w:rPr>
              <w:t>№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</w:p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Наименование</w:t>
            </w:r>
          </w:p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муниципальной услуги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</w:p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Нормативный акт, устанавливающий осуществление муниципальной услуги</w:t>
            </w:r>
          </w:p>
        </w:tc>
      </w:tr>
      <w:tr w:rsidR="00233927" w:rsidRPr="00CC7EA3" w:rsidTr="00CB6F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1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3</w:t>
            </w:r>
          </w:p>
        </w:tc>
      </w:tr>
      <w:tr w:rsidR="00233927" w:rsidRPr="00CC7EA3" w:rsidTr="00CB6F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B6F35" w:rsidRDefault="00233927" w:rsidP="00744345">
            <w:pPr>
              <w:pStyle w:val="ConsPlusNormal"/>
              <w:jc w:val="center"/>
            </w:pPr>
            <w:r w:rsidRPr="00CB6F35">
              <w:t>1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233927" w:rsidP="00D902FB">
            <w:pPr>
              <w:pStyle w:val="ConsPlusNormal"/>
              <w:rPr>
                <w:b/>
              </w:rPr>
            </w:pPr>
            <w:r>
              <w:rPr>
                <w:color w:val="000000"/>
              </w:rPr>
              <w:t xml:space="preserve">Присвоение адресов </w:t>
            </w:r>
            <w:r w:rsidRPr="00CC7EA3">
              <w:rPr>
                <w:color w:val="000000"/>
              </w:rPr>
              <w:t xml:space="preserve"> объектам </w:t>
            </w:r>
            <w:r>
              <w:rPr>
                <w:color w:val="000000"/>
              </w:rPr>
              <w:t xml:space="preserve">адресации, </w:t>
            </w:r>
            <w:r w:rsidRPr="00CC7EA3">
              <w:rPr>
                <w:color w:val="000000"/>
              </w:rPr>
              <w:t>изменение, аннулирование  адресов</w:t>
            </w:r>
            <w:r>
              <w:rPr>
                <w:color w:val="000000"/>
              </w:rPr>
              <w:t>,</w:t>
            </w:r>
            <w:r w:rsidRPr="00CC7EA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присвоение наименований элементам улично-дорожнойсети (за исключением автомобильных дорог федерального значения</w:t>
            </w:r>
            <w:r w:rsidR="00D902FB">
              <w:rPr>
                <w:color w:val="000000"/>
              </w:rPr>
              <w:t>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35" w:rsidRPr="00CC7EA3" w:rsidRDefault="00CB6F35" w:rsidP="00CB6F35">
            <w:pPr>
              <w:pStyle w:val="ConsPlusNormal"/>
              <w:jc w:val="both"/>
              <w:rPr>
                <w:color w:val="000000"/>
              </w:rPr>
            </w:pPr>
            <w:r w:rsidRPr="00CB6F35">
              <w:t xml:space="preserve">Пункт 21 части 1 статьи 14 </w:t>
            </w:r>
            <w:r w:rsidRPr="00CC7EA3">
              <w:rPr>
                <w:color w:val="000000"/>
              </w:rPr>
              <w:t>Федеральн</w:t>
            </w:r>
            <w:r>
              <w:rPr>
                <w:color w:val="000000"/>
              </w:rPr>
              <w:t>ого</w:t>
            </w:r>
            <w:r w:rsidRPr="00CC7EA3">
              <w:rPr>
                <w:color w:val="000000"/>
              </w:rPr>
              <w:t xml:space="preserve"> закон</w:t>
            </w:r>
            <w:r>
              <w:rPr>
                <w:color w:val="000000"/>
              </w:rPr>
              <w:t>а</w:t>
            </w:r>
            <w:r w:rsidRPr="00CC7EA3">
              <w:rPr>
                <w:color w:val="000000"/>
              </w:rPr>
              <w:t xml:space="preserve"> от 06.10.2003 № 131-ФЗ «Об общих принципах организации местного самоуправления в Российской Федерации»;</w:t>
            </w:r>
          </w:p>
          <w:p w:rsidR="00CB6F35" w:rsidRDefault="00CB6F35" w:rsidP="00CB6F35">
            <w:pPr>
              <w:pStyle w:val="ConsPlusNormal"/>
              <w:jc w:val="both"/>
            </w:pPr>
            <w:r w:rsidRPr="00CC7EA3">
              <w:t>Федеральный закон от 27.07.2010 № 210-ФЗ «Об организации предоставления государственных и муниципальных услуг»;</w:t>
            </w:r>
          </w:p>
          <w:p w:rsidR="00CB6F35" w:rsidRPr="00CC7EA3" w:rsidRDefault="00CB6F35" w:rsidP="00CB6F35">
            <w:pPr>
              <w:pStyle w:val="ConsPlusNormal"/>
              <w:jc w:val="both"/>
              <w:rPr>
                <w:color w:val="000000"/>
              </w:rPr>
            </w:pPr>
            <w:r w:rsidRPr="00CC7EA3">
              <w:rPr>
                <w:color w:val="000000"/>
              </w:rPr>
              <w:t xml:space="preserve">Постановление Правительства </w:t>
            </w:r>
            <w:r>
              <w:rPr>
                <w:color w:val="000000"/>
              </w:rPr>
              <w:t xml:space="preserve">РФ </w:t>
            </w:r>
            <w:r w:rsidRPr="00CC7EA3">
              <w:rPr>
                <w:color w:val="000000"/>
              </w:rPr>
              <w:t>от 19.11.2014 № 1221 «Об утверждении Правил присвоения, изменения и аннулирования адресов»;</w:t>
            </w:r>
          </w:p>
          <w:p w:rsidR="00CB6F35" w:rsidRPr="00CC7EA3" w:rsidRDefault="00CB6F35" w:rsidP="00CB6F35">
            <w:pPr>
              <w:pStyle w:val="ConsPlusNormal"/>
              <w:jc w:val="both"/>
              <w:rPr>
                <w:color w:val="000000"/>
              </w:rPr>
            </w:pPr>
          </w:p>
          <w:p w:rsidR="00233927" w:rsidRPr="00CB6F35" w:rsidRDefault="00233927" w:rsidP="00CB6F35">
            <w:pPr>
              <w:pStyle w:val="ConsPlusNormal"/>
            </w:pPr>
          </w:p>
        </w:tc>
      </w:tr>
      <w:tr w:rsidR="00233927" w:rsidRPr="00CC7EA3" w:rsidTr="00CB6F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D902FB" w:rsidP="00744345">
            <w:pPr>
              <w:pStyle w:val="ConsPlusNormal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233927" w:rsidRPr="00CC7EA3">
              <w:rPr>
                <w:color w:val="000000"/>
              </w:rPr>
              <w:t>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D902FB" w:rsidP="00744345">
            <w:pPr>
              <w:pStyle w:val="ConsPlusNormal"/>
              <w:jc w:val="both"/>
              <w:rPr>
                <w:color w:val="FF0000"/>
              </w:rPr>
            </w:pPr>
            <w:r>
              <w:rPr>
                <w:color w:val="000000"/>
              </w:rPr>
              <w:t xml:space="preserve"> П</w:t>
            </w:r>
            <w:r w:rsidR="00233927" w:rsidRPr="00CC7EA3">
              <w:rPr>
                <w:color w:val="000000"/>
              </w:rPr>
              <w:t>редоставление выписок из похозяйственн</w:t>
            </w:r>
            <w:r>
              <w:rPr>
                <w:color w:val="000000"/>
              </w:rPr>
              <w:t>ых</w:t>
            </w:r>
            <w:r w:rsidR="00233927" w:rsidRPr="00CC7EA3">
              <w:rPr>
                <w:color w:val="000000"/>
              </w:rPr>
              <w:t xml:space="preserve"> книг  </w:t>
            </w:r>
          </w:p>
          <w:p w:rsidR="00233927" w:rsidRPr="00CC7EA3" w:rsidRDefault="00233927" w:rsidP="00744345">
            <w:pPr>
              <w:pStyle w:val="ConsPlusNormal"/>
              <w:jc w:val="both"/>
              <w:rPr>
                <w:color w:val="FF0000"/>
              </w:rPr>
            </w:pPr>
          </w:p>
          <w:p w:rsidR="00233927" w:rsidRPr="00CC7EA3" w:rsidRDefault="00233927" w:rsidP="00744345">
            <w:pPr>
              <w:pStyle w:val="ConsPlusNormal"/>
              <w:jc w:val="center"/>
              <w:rPr>
                <w:color w:val="FF000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35" w:rsidRPr="00CC7EA3" w:rsidRDefault="00CB6F35" w:rsidP="00CB6F35">
            <w:pPr>
              <w:pStyle w:val="ConsPlusNormal"/>
              <w:jc w:val="both"/>
              <w:rPr>
                <w:color w:val="000000"/>
              </w:rPr>
            </w:pPr>
            <w:r>
              <w:t xml:space="preserve">Статья 11 Земельного кодекса Российской Федерации, </w:t>
            </w:r>
            <w:r w:rsidRPr="00CC7EA3">
              <w:t>Федеральный закон от 27.07.2010 № 210-ФЗ «Об организации предоставления государственных и муниципальных услуг»;</w:t>
            </w:r>
          </w:p>
          <w:p w:rsidR="00CB6F35" w:rsidRPr="00CC7EA3" w:rsidRDefault="00CB6F35" w:rsidP="00CB6F35">
            <w:pPr>
              <w:pStyle w:val="ConsPlusNormal"/>
              <w:jc w:val="both"/>
              <w:rPr>
                <w:color w:val="000000"/>
              </w:rPr>
            </w:pPr>
            <w:r w:rsidRPr="00CC7EA3">
              <w:rPr>
                <w:color w:val="000000"/>
              </w:rPr>
              <w:t>Федеральный закон от 07.07.2003 № 112-ФЗ «О личном подсобном хозяйстве»;</w:t>
            </w:r>
          </w:p>
          <w:p w:rsidR="00233927" w:rsidRPr="00CC7EA3" w:rsidRDefault="00CB6F35" w:rsidP="00CB6F35">
            <w:pPr>
              <w:pStyle w:val="ConsPlusNormal"/>
              <w:jc w:val="both"/>
            </w:pPr>
            <w:r>
              <w:rPr>
                <w:color w:val="000000"/>
              </w:rPr>
              <w:t xml:space="preserve">Приказ Минсельхоза России от 11.10.2010 № 345 «Об утверждении формы и порядка ведения </w:t>
            </w:r>
            <w:r w:rsidRPr="00CC7EA3">
              <w:t>похозяйственн</w:t>
            </w:r>
            <w:r>
              <w:t>ых</w:t>
            </w:r>
            <w:r w:rsidRPr="00CC7EA3">
              <w:t xml:space="preserve"> книг</w:t>
            </w:r>
            <w:r>
              <w:t xml:space="preserve"> органами местного самоуправления городских округов»</w:t>
            </w:r>
          </w:p>
        </w:tc>
      </w:tr>
    </w:tbl>
    <w:p w:rsidR="006E0726" w:rsidRPr="00CC7EA3" w:rsidRDefault="006E0726" w:rsidP="006E0726">
      <w:pPr>
        <w:rPr>
          <w:rFonts w:ascii="Times New Roman" w:hAnsi="Times New Roman" w:cs="Times New Roman"/>
          <w:sz w:val="24"/>
          <w:szCs w:val="24"/>
        </w:rPr>
      </w:pPr>
    </w:p>
    <w:sectPr w:rsidR="006E0726" w:rsidRPr="00CC7EA3" w:rsidSect="00A30A3E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1DD3" w:rsidRDefault="00C51DD3" w:rsidP="00A30A3E">
      <w:pPr>
        <w:spacing w:after="0" w:line="240" w:lineRule="auto"/>
      </w:pPr>
      <w:r>
        <w:separator/>
      </w:r>
    </w:p>
  </w:endnote>
  <w:endnote w:type="continuationSeparator" w:id="1">
    <w:p w:rsidR="00C51DD3" w:rsidRDefault="00C51DD3" w:rsidP="00A30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1DD3" w:rsidRDefault="00C51DD3" w:rsidP="00A30A3E">
      <w:pPr>
        <w:spacing w:after="0" w:line="240" w:lineRule="auto"/>
      </w:pPr>
      <w:r>
        <w:separator/>
      </w:r>
    </w:p>
  </w:footnote>
  <w:footnote w:type="continuationSeparator" w:id="1">
    <w:p w:rsidR="00C51DD3" w:rsidRDefault="00C51DD3" w:rsidP="00A30A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40611"/>
    </w:sdtPr>
    <w:sdtContent>
      <w:p w:rsidR="00A30A3E" w:rsidRDefault="003F34CC">
        <w:pPr>
          <w:pStyle w:val="a8"/>
          <w:jc w:val="center"/>
        </w:pPr>
        <w:fldSimple w:instr=" PAGE   \* MERGEFORMAT ">
          <w:r w:rsidR="00A622D8">
            <w:rPr>
              <w:noProof/>
            </w:rPr>
            <w:t>2</w:t>
          </w:r>
        </w:fldSimple>
      </w:p>
    </w:sdtContent>
  </w:sdt>
  <w:p w:rsidR="00A30A3E" w:rsidRDefault="00A30A3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E84164"/>
    <w:multiLevelType w:val="hybridMultilevel"/>
    <w:tmpl w:val="C1161C94"/>
    <w:lvl w:ilvl="0" w:tplc="65DE6E8E">
      <w:start w:val="1"/>
      <w:numFmt w:val="decimal"/>
      <w:lvlText w:val="%1."/>
      <w:lvlJc w:val="left"/>
      <w:pPr>
        <w:ind w:left="88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59B6"/>
    <w:rsid w:val="00195B31"/>
    <w:rsid w:val="00211C5B"/>
    <w:rsid w:val="00233927"/>
    <w:rsid w:val="003370BC"/>
    <w:rsid w:val="003959B6"/>
    <w:rsid w:val="003C43E5"/>
    <w:rsid w:val="003F34CC"/>
    <w:rsid w:val="006E0726"/>
    <w:rsid w:val="00870494"/>
    <w:rsid w:val="009004BF"/>
    <w:rsid w:val="009F2B1B"/>
    <w:rsid w:val="00A11125"/>
    <w:rsid w:val="00A30A3E"/>
    <w:rsid w:val="00A622D8"/>
    <w:rsid w:val="00C50BE4"/>
    <w:rsid w:val="00C50E1C"/>
    <w:rsid w:val="00C51DD3"/>
    <w:rsid w:val="00CB6F35"/>
    <w:rsid w:val="00CC7EA3"/>
    <w:rsid w:val="00D902FB"/>
    <w:rsid w:val="00D928B7"/>
    <w:rsid w:val="00DE0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4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3959B6"/>
    <w:rPr>
      <w:rFonts w:cs="Times New Roman"/>
      <w:color w:val="106BBE"/>
    </w:rPr>
  </w:style>
  <w:style w:type="paragraph" w:styleId="a4">
    <w:name w:val="Subtitle"/>
    <w:basedOn w:val="a"/>
    <w:link w:val="a5"/>
    <w:uiPriority w:val="99"/>
    <w:qFormat/>
    <w:rsid w:val="003959B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3959B6"/>
    <w:rPr>
      <w:rFonts w:ascii="Times New Roman" w:eastAsia="Times New Roman" w:hAnsi="Times New Roman" w:cs="Times New Roman"/>
      <w:b/>
      <w:sz w:val="32"/>
      <w:szCs w:val="20"/>
    </w:rPr>
  </w:style>
  <w:style w:type="paragraph" w:styleId="a6">
    <w:name w:val="Normal (Web)"/>
    <w:basedOn w:val="a"/>
    <w:uiPriority w:val="99"/>
    <w:unhideWhenUsed/>
    <w:rsid w:val="003959B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3959B6"/>
    <w:pPr>
      <w:ind w:left="720"/>
      <w:contextualSpacing/>
    </w:pPr>
    <w:rPr>
      <w:rFonts w:ascii="Calibri" w:eastAsia="Times New Roman" w:hAnsi="Calibri" w:cs="Times New Roman"/>
    </w:rPr>
  </w:style>
  <w:style w:type="paragraph" w:styleId="a8">
    <w:name w:val="header"/>
    <w:basedOn w:val="a"/>
    <w:link w:val="a9"/>
    <w:uiPriority w:val="99"/>
    <w:unhideWhenUsed/>
    <w:rsid w:val="00A30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30A3E"/>
  </w:style>
  <w:style w:type="paragraph" w:styleId="aa">
    <w:name w:val="footer"/>
    <w:basedOn w:val="a"/>
    <w:link w:val="ab"/>
    <w:uiPriority w:val="99"/>
    <w:semiHidden/>
    <w:unhideWhenUsed/>
    <w:rsid w:val="00A30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30A3E"/>
  </w:style>
  <w:style w:type="paragraph" w:styleId="ac">
    <w:name w:val="Balloon Text"/>
    <w:basedOn w:val="a"/>
    <w:link w:val="ad"/>
    <w:uiPriority w:val="99"/>
    <w:semiHidden/>
    <w:unhideWhenUsed/>
    <w:rsid w:val="006E0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E072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6E07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qFormat/>
    <w:rsid w:val="006E0726"/>
    <w:rPr>
      <w:b/>
      <w:bCs/>
    </w:rPr>
  </w:style>
  <w:style w:type="paragraph" w:customStyle="1" w:styleId="consplusnormal1">
    <w:name w:val="consplusnormal1"/>
    <w:basedOn w:val="a"/>
    <w:rsid w:val="006E0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6E072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6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825E4-40C0-4604-A2A3-C9328B8EA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3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2019-01-11T12:12:00Z</cp:lastPrinted>
  <dcterms:created xsi:type="dcterms:W3CDTF">2017-12-25T10:40:00Z</dcterms:created>
  <dcterms:modified xsi:type="dcterms:W3CDTF">2022-03-25T12:25:00Z</dcterms:modified>
</cp:coreProperties>
</file>