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5A" w:rsidRDefault="00B2045A" w:rsidP="00B2045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0B7192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9C6469" w:rsidRPr="00F238D6" w:rsidRDefault="00B2045A" w:rsidP="00B1497C">
      <w:pPr>
        <w:rPr>
          <w:sz w:val="20"/>
          <w:szCs w:val="20"/>
        </w:rPr>
      </w:pPr>
      <w:r>
        <w:rPr>
          <w:sz w:val="28"/>
          <w:szCs w:val="28"/>
        </w:rPr>
        <w:t>______________</w:t>
      </w:r>
      <w:r w:rsidR="000B7192">
        <w:rPr>
          <w:sz w:val="28"/>
          <w:szCs w:val="28"/>
        </w:rPr>
        <w:t>202</w:t>
      </w:r>
      <w:r w:rsidR="00C51CB0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Default="004D235F" w:rsidP="00B1497C">
      <w:pPr>
        <w:ind w:right="4890"/>
        <w:rPr>
          <w:bCs/>
          <w:sz w:val="20"/>
          <w:szCs w:val="20"/>
        </w:rPr>
      </w:pPr>
    </w:p>
    <w:p w:rsidR="00A22B6B" w:rsidRDefault="00A22B6B" w:rsidP="00B1497C">
      <w:pPr>
        <w:ind w:right="4890"/>
        <w:rPr>
          <w:bCs/>
          <w:sz w:val="20"/>
          <w:szCs w:val="20"/>
        </w:rPr>
      </w:pPr>
    </w:p>
    <w:p w:rsidR="0027737A" w:rsidRDefault="0027737A" w:rsidP="00277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решения Совета депутатов Андреевского сельского поселения Темниковского муниципального района Республики Мордовия от 30 декабря 2021 года № 56 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  <w:r w:rsidRPr="001C25B1">
        <w:rPr>
          <w:b/>
          <w:bCs/>
          <w:color w:val="000000"/>
          <w:sz w:val="28"/>
          <w:szCs w:val="28"/>
        </w:rPr>
        <w:t xml:space="preserve">Об утверждении Положения о муниципальном жилищном контроле в </w:t>
      </w:r>
      <w:r>
        <w:rPr>
          <w:b/>
          <w:bCs/>
          <w:color w:val="000000"/>
          <w:sz w:val="28"/>
          <w:szCs w:val="28"/>
        </w:rPr>
        <w:t>Андреевском сельском поселении</w:t>
      </w:r>
      <w:r w:rsidRPr="001C25B1">
        <w:rPr>
          <w:b/>
          <w:bCs/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Pr="00E25EAE">
        <w:rPr>
          <w:rFonts w:eastAsia="Calibri"/>
          <w:b/>
          <w:color w:val="000000"/>
          <w:sz w:val="28"/>
          <w:szCs w:val="28"/>
          <w:lang w:eastAsia="en-US"/>
        </w:rPr>
        <w:t>"</w:t>
      </w:r>
    </w:p>
    <w:p w:rsidR="0027737A" w:rsidRPr="0027737A" w:rsidRDefault="0027737A" w:rsidP="0027737A">
      <w:pPr>
        <w:shd w:val="clear" w:color="auto" w:fill="FFFFFF"/>
        <w:spacing w:line="360" w:lineRule="auto"/>
        <w:ind w:right="490"/>
        <w:rPr>
          <w:bCs/>
          <w:sz w:val="20"/>
          <w:szCs w:val="20"/>
        </w:rPr>
      </w:pPr>
    </w:p>
    <w:p w:rsidR="0027737A" w:rsidRPr="002E6220" w:rsidRDefault="0027737A" w:rsidP="0027737A">
      <w:pPr>
        <w:shd w:val="clear" w:color="auto" w:fill="FFFFFF"/>
        <w:spacing w:line="360" w:lineRule="auto"/>
        <w:ind w:firstLine="709"/>
        <w:jc w:val="both"/>
      </w:pPr>
      <w:r w:rsidRPr="002E6220">
        <w:rPr>
          <w:sz w:val="28"/>
          <w:szCs w:val="28"/>
        </w:rPr>
        <w:t>В целях приведения нормативных правовых актов в соответстви</w:t>
      </w:r>
      <w:r>
        <w:rPr>
          <w:sz w:val="28"/>
          <w:szCs w:val="28"/>
        </w:rPr>
        <w:t>е</w:t>
      </w:r>
      <w:r w:rsidRPr="002E6220">
        <w:rPr>
          <w:sz w:val="28"/>
          <w:szCs w:val="28"/>
        </w:rPr>
        <w:t xml:space="preserve"> с действующим законодательством</w:t>
      </w:r>
      <w:r>
        <w:rPr>
          <w:sz w:val="28"/>
          <w:szCs w:val="28"/>
        </w:rPr>
        <w:t>,</w:t>
      </w:r>
      <w:r w:rsidRPr="002E6220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р е ш и л:</w:t>
      </w:r>
    </w:p>
    <w:p w:rsidR="0027737A" w:rsidRPr="00E25EAE" w:rsidRDefault="0027737A" w:rsidP="0027737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576C31"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</w:t>
      </w:r>
      <w:r w:rsidRPr="00E25EAE">
        <w:rPr>
          <w:color w:val="000000"/>
          <w:sz w:val="28"/>
          <w:szCs w:val="28"/>
        </w:rPr>
        <w:t xml:space="preserve">Признать утратившим силу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решение Совета депутатов </w:t>
      </w:r>
      <w:r>
        <w:rPr>
          <w:sz w:val="28"/>
          <w:szCs w:val="28"/>
        </w:rPr>
        <w:t>Андреевского сельского поселения Темниковского</w:t>
      </w:r>
      <w:r w:rsidRPr="002E6220">
        <w:rPr>
          <w:sz w:val="28"/>
          <w:szCs w:val="28"/>
        </w:rPr>
        <w:t xml:space="preserve">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от </w:t>
      </w:r>
      <w:r>
        <w:rPr>
          <w:rFonts w:eastAsia="Calibri"/>
          <w:bCs/>
          <w:color w:val="000000"/>
          <w:sz w:val="28"/>
          <w:szCs w:val="28"/>
          <w:lang w:eastAsia="en-US"/>
        </w:rPr>
        <w:t>30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eastAsia="Calibri"/>
          <w:bCs/>
          <w:color w:val="000000"/>
          <w:sz w:val="28"/>
          <w:szCs w:val="28"/>
          <w:lang w:eastAsia="en-US"/>
        </w:rPr>
        <w:t>декабря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 xml:space="preserve"> 20</w:t>
      </w:r>
      <w:r>
        <w:rPr>
          <w:rFonts w:eastAsia="Calibri"/>
          <w:bCs/>
          <w:color w:val="000000"/>
          <w:sz w:val="28"/>
          <w:szCs w:val="28"/>
          <w:lang w:eastAsia="en-US"/>
        </w:rPr>
        <w:t xml:space="preserve">21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года N</w:t>
      </w:r>
      <w:r>
        <w:rPr>
          <w:rFonts w:eastAsia="Calibri"/>
          <w:bCs/>
          <w:color w:val="000000"/>
          <w:sz w:val="28"/>
          <w:szCs w:val="28"/>
          <w:lang w:eastAsia="en-US"/>
        </w:rPr>
        <w:t xml:space="preserve"> 56 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"</w:t>
      </w:r>
      <w:r w:rsidRPr="0027737A">
        <w:rPr>
          <w:bCs/>
          <w:color w:val="000000"/>
          <w:sz w:val="28"/>
          <w:szCs w:val="28"/>
        </w:rPr>
        <w:t>Об утверждении Положения о муниципальном жилищном контроле в Андреевском сельском поселении Темниковского муниципального района Республики Мордовия</w:t>
      </w:r>
      <w:r w:rsidRPr="00E25EAE">
        <w:rPr>
          <w:rFonts w:eastAsia="Calibri"/>
          <w:bCs/>
          <w:color w:val="000000"/>
          <w:sz w:val="28"/>
          <w:szCs w:val="28"/>
          <w:lang w:eastAsia="en-US"/>
        </w:rPr>
        <w:t>".</w:t>
      </w:r>
    </w:p>
    <w:p w:rsidR="00A47F74" w:rsidRPr="005D24C3" w:rsidRDefault="0027737A" w:rsidP="0027737A">
      <w:pPr>
        <w:pStyle w:val="aff1"/>
        <w:spacing w:after="0" w:line="360" w:lineRule="auto"/>
        <w:ind w:left="0"/>
        <w:contextualSpacing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E25EAE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после его официального опубликования на официальном сайте органов 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E25EA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сети «Интернет» </w:t>
      </w:r>
    </w:p>
    <w:p w:rsidR="00C058EF" w:rsidRDefault="00C058EF" w:rsidP="00BC3EC7">
      <w:pPr>
        <w:jc w:val="both"/>
        <w:rPr>
          <w:sz w:val="20"/>
          <w:szCs w:val="20"/>
        </w:rPr>
      </w:pPr>
    </w:p>
    <w:p w:rsidR="0027737A" w:rsidRDefault="0027737A" w:rsidP="00BC3EC7">
      <w:pPr>
        <w:jc w:val="both"/>
        <w:rPr>
          <w:sz w:val="20"/>
          <w:szCs w:val="20"/>
        </w:rPr>
      </w:pPr>
    </w:p>
    <w:p w:rsidR="0027737A" w:rsidRPr="002C75F4" w:rsidRDefault="0027737A" w:rsidP="00BC3EC7">
      <w:pPr>
        <w:jc w:val="both"/>
        <w:rPr>
          <w:sz w:val="20"/>
          <w:szCs w:val="20"/>
        </w:rPr>
      </w:pPr>
    </w:p>
    <w:p w:rsidR="00C058EF" w:rsidRPr="00F200CA" w:rsidRDefault="008C0C15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</w:t>
      </w:r>
      <w:r w:rsidR="00C058EF" w:rsidRPr="00F200CA">
        <w:rPr>
          <w:sz w:val="28"/>
          <w:szCs w:val="28"/>
        </w:rPr>
        <w:t>редседател</w:t>
      </w:r>
      <w:r w:rsidRPr="00F200CA">
        <w:rPr>
          <w:sz w:val="28"/>
          <w:szCs w:val="28"/>
        </w:rPr>
        <w:t>я</w:t>
      </w:r>
      <w:r w:rsidR="00C058EF" w:rsidRPr="00F200CA">
        <w:rPr>
          <w:sz w:val="28"/>
          <w:szCs w:val="28"/>
        </w:rPr>
        <w:t xml:space="preserve"> Совета депутатов</w:t>
      </w:r>
    </w:p>
    <w:p w:rsidR="00BC3EC7" w:rsidRPr="00F200CA" w:rsidRDefault="00BC3EC7" w:rsidP="00BC3EC7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</w:t>
      </w:r>
      <w:r w:rsidR="00170331" w:rsidRPr="00F200CA">
        <w:rPr>
          <w:sz w:val="28"/>
          <w:szCs w:val="28"/>
        </w:rPr>
        <w:t xml:space="preserve"> </w:t>
      </w: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</w:r>
      <w:r w:rsidR="00C058EF" w:rsidRPr="00F200CA">
        <w:rPr>
          <w:sz w:val="28"/>
          <w:szCs w:val="28"/>
        </w:rPr>
        <w:t xml:space="preserve">     </w:t>
      </w:r>
      <w:r w:rsidR="000C3479" w:rsidRPr="00F200CA">
        <w:rPr>
          <w:sz w:val="28"/>
          <w:szCs w:val="28"/>
        </w:rPr>
        <w:tab/>
      </w:r>
      <w:r w:rsidR="000C3479" w:rsidRPr="00F200CA">
        <w:rPr>
          <w:sz w:val="28"/>
          <w:szCs w:val="28"/>
        </w:rPr>
        <w:tab/>
        <w:t xml:space="preserve">   </w:t>
      </w:r>
      <w:r w:rsidR="00C058EF" w:rsidRPr="00F200CA">
        <w:rPr>
          <w:sz w:val="28"/>
          <w:szCs w:val="28"/>
        </w:rPr>
        <w:t xml:space="preserve">              </w:t>
      </w:r>
      <w:r w:rsidR="00F200CA">
        <w:rPr>
          <w:sz w:val="28"/>
          <w:szCs w:val="28"/>
        </w:rPr>
        <w:t xml:space="preserve">    </w:t>
      </w:r>
      <w:r w:rsidR="00C058EF" w:rsidRPr="00F200CA">
        <w:rPr>
          <w:sz w:val="28"/>
          <w:szCs w:val="28"/>
        </w:rPr>
        <w:t>С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Е</w:t>
      </w:r>
      <w:r w:rsidRPr="00F200CA">
        <w:rPr>
          <w:sz w:val="28"/>
          <w:szCs w:val="28"/>
        </w:rPr>
        <w:t>.</w:t>
      </w:r>
      <w:r w:rsidR="00C058EF" w:rsidRPr="00F200CA">
        <w:rPr>
          <w:sz w:val="28"/>
          <w:szCs w:val="28"/>
        </w:rPr>
        <w:t>Романовская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7D3" w:rsidRDefault="006547D3">
      <w:r>
        <w:separator/>
      </w:r>
    </w:p>
  </w:endnote>
  <w:endnote w:type="continuationSeparator" w:id="1">
    <w:p w:rsidR="006547D3" w:rsidRDefault="00654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7D3" w:rsidRDefault="006547D3">
      <w:r>
        <w:separator/>
      </w:r>
    </w:p>
  </w:footnote>
  <w:footnote w:type="continuationSeparator" w:id="1">
    <w:p w:rsidR="006547D3" w:rsidRDefault="006547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CB5B25">
    <w:pPr>
      <w:pStyle w:val="aff5"/>
      <w:jc w:val="center"/>
    </w:pPr>
    <w:fldSimple w:instr=" PAGE   \* MERGEFORMAT ">
      <w:r w:rsidR="0027737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1FD13A3D"/>
    <w:multiLevelType w:val="multilevel"/>
    <w:tmpl w:val="CA04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0471C5C"/>
    <w:multiLevelType w:val="hybridMultilevel"/>
    <w:tmpl w:val="6450CA92"/>
    <w:lvl w:ilvl="0" w:tplc="C450CD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5"/>
  </w:num>
  <w:num w:numId="13">
    <w:abstractNumId w:val="22"/>
  </w:num>
  <w:num w:numId="14">
    <w:abstractNumId w:val="29"/>
  </w:num>
  <w:num w:numId="15">
    <w:abstractNumId w:val="3"/>
  </w:num>
  <w:num w:numId="16">
    <w:abstractNumId w:val="12"/>
  </w:num>
  <w:num w:numId="17">
    <w:abstractNumId w:val="25"/>
  </w:num>
  <w:num w:numId="18">
    <w:abstractNumId w:val="14"/>
  </w:num>
  <w:num w:numId="19">
    <w:abstractNumId w:val="27"/>
  </w:num>
  <w:num w:numId="20">
    <w:abstractNumId w:val="35"/>
  </w:num>
  <w:num w:numId="21">
    <w:abstractNumId w:val="20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6"/>
  </w:num>
  <w:num w:numId="29">
    <w:abstractNumId w:val="13"/>
  </w:num>
  <w:num w:numId="30">
    <w:abstractNumId w:val="18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7"/>
  </w:num>
  <w:num w:numId="36">
    <w:abstractNumId w:val="19"/>
  </w:num>
  <w:num w:numId="37">
    <w:abstractNumId w:val="41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11"/>
  </w:num>
  <w:num w:numId="43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762E5"/>
    <w:rsid w:val="001817EB"/>
    <w:rsid w:val="00182E28"/>
    <w:rsid w:val="001846AF"/>
    <w:rsid w:val="00186560"/>
    <w:rsid w:val="00187CF1"/>
    <w:rsid w:val="0019469F"/>
    <w:rsid w:val="00195F01"/>
    <w:rsid w:val="00195F92"/>
    <w:rsid w:val="00196023"/>
    <w:rsid w:val="00196580"/>
    <w:rsid w:val="001A0D84"/>
    <w:rsid w:val="001A39F2"/>
    <w:rsid w:val="001A41C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737A"/>
    <w:rsid w:val="002A4A97"/>
    <w:rsid w:val="002A7894"/>
    <w:rsid w:val="002B18CA"/>
    <w:rsid w:val="002B1AF4"/>
    <w:rsid w:val="002C1946"/>
    <w:rsid w:val="002C2EB2"/>
    <w:rsid w:val="002C2F90"/>
    <w:rsid w:val="002C75F4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59C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078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4C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547D3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0668"/>
    <w:rsid w:val="006C1BA7"/>
    <w:rsid w:val="006C5925"/>
    <w:rsid w:val="006C7CCC"/>
    <w:rsid w:val="006D2249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756CD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0435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0C15"/>
    <w:rsid w:val="008C7A2B"/>
    <w:rsid w:val="008D29F2"/>
    <w:rsid w:val="008F1F00"/>
    <w:rsid w:val="008F2281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3E1D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0513"/>
    <w:rsid w:val="00A07ECA"/>
    <w:rsid w:val="00A13CB8"/>
    <w:rsid w:val="00A16D35"/>
    <w:rsid w:val="00A22B6B"/>
    <w:rsid w:val="00A277EA"/>
    <w:rsid w:val="00A32638"/>
    <w:rsid w:val="00A33BE6"/>
    <w:rsid w:val="00A40B23"/>
    <w:rsid w:val="00A40B6B"/>
    <w:rsid w:val="00A41708"/>
    <w:rsid w:val="00A41E62"/>
    <w:rsid w:val="00A44FBF"/>
    <w:rsid w:val="00A46A75"/>
    <w:rsid w:val="00A47F3F"/>
    <w:rsid w:val="00A47F74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C5AB8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045A"/>
    <w:rsid w:val="00B21C4B"/>
    <w:rsid w:val="00B30E96"/>
    <w:rsid w:val="00B44412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058EF"/>
    <w:rsid w:val="00C214FF"/>
    <w:rsid w:val="00C35AA8"/>
    <w:rsid w:val="00C36E5C"/>
    <w:rsid w:val="00C419A6"/>
    <w:rsid w:val="00C51CB0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B25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98D"/>
    <w:rsid w:val="00D10768"/>
    <w:rsid w:val="00D13CB6"/>
    <w:rsid w:val="00D17B8E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378C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12B7"/>
    <w:rsid w:val="00F124DE"/>
    <w:rsid w:val="00F14428"/>
    <w:rsid w:val="00F16E7C"/>
    <w:rsid w:val="00F200CA"/>
    <w:rsid w:val="00F208DC"/>
    <w:rsid w:val="00F238D6"/>
    <w:rsid w:val="00F256A5"/>
    <w:rsid w:val="00F46902"/>
    <w:rsid w:val="00F6023C"/>
    <w:rsid w:val="00F83C79"/>
    <w:rsid w:val="00F8502F"/>
    <w:rsid w:val="00F85169"/>
    <w:rsid w:val="00F90E9D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E7C4D-337B-40EB-ACC9-3070FF7F4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61</cp:revision>
  <cp:lastPrinted>2022-02-02T11:37:00Z</cp:lastPrinted>
  <dcterms:created xsi:type="dcterms:W3CDTF">2020-03-30T17:47:00Z</dcterms:created>
  <dcterms:modified xsi:type="dcterms:W3CDTF">2022-03-04T11:57:00Z</dcterms:modified>
</cp:coreProperties>
</file>