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53A" w:rsidRPr="0089353A" w:rsidRDefault="0089353A" w:rsidP="0089353A">
      <w:pPr>
        <w:jc w:val="center"/>
        <w:rPr>
          <w:sz w:val="27"/>
          <w:szCs w:val="27"/>
        </w:rPr>
      </w:pPr>
      <w:r w:rsidRPr="0089353A">
        <w:rPr>
          <w:sz w:val="27"/>
          <w:szCs w:val="27"/>
        </w:rPr>
        <w:t>Ответственность за совершение террористического акта</w:t>
      </w:r>
    </w:p>
    <w:p w:rsidR="0089353A" w:rsidRPr="0089353A" w:rsidRDefault="0089353A" w:rsidP="0089353A">
      <w:pPr>
        <w:rPr>
          <w:sz w:val="27"/>
          <w:szCs w:val="27"/>
        </w:rPr>
      </w:pPr>
      <w:r w:rsidRPr="0089353A">
        <w:rPr>
          <w:sz w:val="27"/>
          <w:szCs w:val="27"/>
        </w:rPr>
        <w:t> </w:t>
      </w:r>
    </w:p>
    <w:p w:rsidR="0089353A" w:rsidRPr="0089353A" w:rsidRDefault="0089353A" w:rsidP="0089353A">
      <w:pPr>
        <w:ind w:firstLine="709"/>
        <w:rPr>
          <w:sz w:val="27"/>
          <w:szCs w:val="27"/>
        </w:rPr>
      </w:pPr>
      <w:r w:rsidRPr="0089353A">
        <w:rPr>
          <w:sz w:val="27"/>
          <w:szCs w:val="27"/>
        </w:rPr>
        <w:t>Как следует из преамбулы Постановления Пленума ВС РФ о преступлениях террористической направленности, в целях уголовно-правового обеспечения противодействия терроризму и в интересах выполнения международных обязательств УК РФ устанавливает ответственность за совершение преступлений террористической направленности, предусмотренных ст. ст. 205, 205.1, 205.2, 205.3, 205.4, 205.5, 206, 208, 211, 220, 221, 277, 278, 279, 360 и 361.</w:t>
      </w:r>
    </w:p>
    <w:p w:rsidR="0089353A" w:rsidRPr="0089353A" w:rsidRDefault="0089353A" w:rsidP="0089353A">
      <w:pPr>
        <w:ind w:firstLine="709"/>
        <w:rPr>
          <w:sz w:val="27"/>
          <w:szCs w:val="27"/>
        </w:rPr>
      </w:pPr>
      <w:r w:rsidRPr="0089353A">
        <w:rPr>
          <w:sz w:val="27"/>
          <w:szCs w:val="27"/>
        </w:rPr>
        <w:t>На основании ч. 1 ст. 205 УК РФ совершение террористического акта влечет ответственность в виде лишения свободы на срок от десяти до пятнадцати лет.</w:t>
      </w:r>
    </w:p>
    <w:p w:rsidR="0089353A" w:rsidRPr="0089353A" w:rsidRDefault="0089353A" w:rsidP="0089353A">
      <w:pPr>
        <w:ind w:firstLine="709"/>
        <w:rPr>
          <w:sz w:val="27"/>
          <w:szCs w:val="27"/>
        </w:rPr>
      </w:pPr>
      <w:r>
        <w:rPr>
          <w:sz w:val="27"/>
          <w:szCs w:val="27"/>
        </w:rPr>
        <w:t>Частью 2 указанной статьи предусмотрена ответственность за те же деяния:</w:t>
      </w:r>
    </w:p>
    <w:p w:rsidR="0089353A" w:rsidRPr="0089353A" w:rsidRDefault="0089353A" w:rsidP="0089353A">
      <w:pPr>
        <w:ind w:firstLine="709"/>
        <w:rPr>
          <w:sz w:val="27"/>
          <w:szCs w:val="27"/>
        </w:rPr>
      </w:pPr>
      <w:r w:rsidRPr="0089353A">
        <w:rPr>
          <w:sz w:val="27"/>
          <w:szCs w:val="27"/>
        </w:rPr>
        <w:t>- совершен</w:t>
      </w:r>
      <w:r>
        <w:rPr>
          <w:sz w:val="27"/>
          <w:szCs w:val="27"/>
        </w:rPr>
        <w:t>ные</w:t>
      </w:r>
      <w:r w:rsidRPr="0089353A">
        <w:rPr>
          <w:sz w:val="27"/>
          <w:szCs w:val="27"/>
        </w:rPr>
        <w:t xml:space="preserve"> группой лиц по предварительному сговору или организованной группой;</w:t>
      </w:r>
    </w:p>
    <w:p w:rsidR="0089353A" w:rsidRPr="0089353A" w:rsidRDefault="0089353A" w:rsidP="0089353A">
      <w:pPr>
        <w:ind w:firstLine="709"/>
        <w:rPr>
          <w:sz w:val="27"/>
          <w:szCs w:val="27"/>
        </w:rPr>
      </w:pPr>
      <w:r w:rsidRPr="0089353A">
        <w:rPr>
          <w:sz w:val="27"/>
          <w:szCs w:val="27"/>
        </w:rPr>
        <w:t xml:space="preserve">- </w:t>
      </w:r>
      <w:r w:rsidR="0015456F">
        <w:rPr>
          <w:sz w:val="27"/>
          <w:szCs w:val="27"/>
        </w:rPr>
        <w:t>повлекшие</w:t>
      </w:r>
      <w:r w:rsidRPr="0089353A">
        <w:rPr>
          <w:sz w:val="27"/>
          <w:szCs w:val="27"/>
        </w:rPr>
        <w:t xml:space="preserve"> по неосторожности смерт</w:t>
      </w:r>
      <w:r w:rsidR="0015456F">
        <w:rPr>
          <w:sz w:val="27"/>
          <w:szCs w:val="27"/>
        </w:rPr>
        <w:t>ь</w:t>
      </w:r>
      <w:r w:rsidRPr="0089353A">
        <w:rPr>
          <w:sz w:val="27"/>
          <w:szCs w:val="27"/>
        </w:rPr>
        <w:t xml:space="preserve"> человека;</w:t>
      </w:r>
    </w:p>
    <w:p w:rsidR="0089353A" w:rsidRPr="0089353A" w:rsidRDefault="0089353A" w:rsidP="0089353A">
      <w:pPr>
        <w:ind w:firstLine="709"/>
        <w:rPr>
          <w:sz w:val="27"/>
          <w:szCs w:val="27"/>
        </w:rPr>
      </w:pPr>
      <w:r w:rsidRPr="0089353A">
        <w:rPr>
          <w:sz w:val="27"/>
          <w:szCs w:val="27"/>
        </w:rPr>
        <w:t xml:space="preserve">- </w:t>
      </w:r>
      <w:r w:rsidR="0015456F">
        <w:rPr>
          <w:sz w:val="27"/>
          <w:szCs w:val="27"/>
        </w:rPr>
        <w:t xml:space="preserve">повлекшие </w:t>
      </w:r>
      <w:r w:rsidRPr="0089353A">
        <w:rPr>
          <w:sz w:val="27"/>
          <w:szCs w:val="27"/>
        </w:rPr>
        <w:t>причинение значительного имущественного ущерба либо наступление иных тяжких последствий.</w:t>
      </w:r>
    </w:p>
    <w:p w:rsidR="0089353A" w:rsidRPr="0089353A" w:rsidRDefault="0089353A" w:rsidP="0089353A">
      <w:pPr>
        <w:ind w:firstLine="709"/>
        <w:rPr>
          <w:sz w:val="27"/>
          <w:szCs w:val="27"/>
        </w:rPr>
      </w:pPr>
      <w:r w:rsidRPr="0089353A">
        <w:rPr>
          <w:sz w:val="27"/>
          <w:szCs w:val="27"/>
        </w:rPr>
        <w:t>На основании ч. 2 ст. 205 УК совершение теракта с указанными квалифицирующими признаками влечет лишение свободы на срок от двенадцати до двадцати лет с ограничением свободы на срок от одного года до двух лет.</w:t>
      </w:r>
    </w:p>
    <w:p w:rsidR="0089353A" w:rsidRPr="0089353A" w:rsidRDefault="0015456F" w:rsidP="0089353A">
      <w:pPr>
        <w:ind w:firstLine="709"/>
        <w:rPr>
          <w:sz w:val="27"/>
          <w:szCs w:val="27"/>
        </w:rPr>
      </w:pPr>
      <w:r>
        <w:rPr>
          <w:sz w:val="27"/>
          <w:szCs w:val="27"/>
        </w:rPr>
        <w:t xml:space="preserve">Часть 3 статьи предусматривает ответственность за деяния, предусмотренные частями 1 и </w:t>
      </w:r>
      <w:proofErr w:type="gramStart"/>
      <w:r>
        <w:rPr>
          <w:sz w:val="27"/>
          <w:szCs w:val="27"/>
        </w:rPr>
        <w:t>2  данной</w:t>
      </w:r>
      <w:proofErr w:type="gramEnd"/>
      <w:r>
        <w:rPr>
          <w:sz w:val="27"/>
          <w:szCs w:val="27"/>
        </w:rPr>
        <w:t xml:space="preserve"> статьи, если они</w:t>
      </w:r>
      <w:r w:rsidR="0089353A" w:rsidRPr="0089353A">
        <w:rPr>
          <w:sz w:val="27"/>
          <w:szCs w:val="27"/>
        </w:rPr>
        <w:t>:</w:t>
      </w:r>
    </w:p>
    <w:p w:rsidR="0089353A" w:rsidRPr="0089353A" w:rsidRDefault="0089353A" w:rsidP="0089353A">
      <w:pPr>
        <w:ind w:firstLine="709"/>
        <w:rPr>
          <w:sz w:val="27"/>
          <w:szCs w:val="27"/>
        </w:rPr>
      </w:pPr>
      <w:r w:rsidRPr="0089353A">
        <w:rPr>
          <w:sz w:val="27"/>
          <w:szCs w:val="27"/>
        </w:rPr>
        <w:t>- сопряжен</w:t>
      </w:r>
      <w:r w:rsidR="0015456F">
        <w:rPr>
          <w:sz w:val="27"/>
          <w:szCs w:val="27"/>
        </w:rPr>
        <w:t>ы</w:t>
      </w:r>
      <w:r w:rsidRPr="0089353A">
        <w:rPr>
          <w:sz w:val="27"/>
          <w:szCs w:val="27"/>
        </w:rPr>
        <w:t xml:space="preserve">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89353A" w:rsidRPr="0089353A" w:rsidRDefault="0089353A" w:rsidP="0089353A">
      <w:pPr>
        <w:ind w:firstLine="709"/>
        <w:rPr>
          <w:sz w:val="27"/>
          <w:szCs w:val="27"/>
        </w:rPr>
      </w:pPr>
      <w:r w:rsidRPr="0089353A">
        <w:rPr>
          <w:sz w:val="27"/>
          <w:szCs w:val="27"/>
        </w:rPr>
        <w:t>- повлек</w:t>
      </w:r>
      <w:r w:rsidR="0015456F">
        <w:rPr>
          <w:sz w:val="27"/>
          <w:szCs w:val="27"/>
        </w:rPr>
        <w:t>ли</w:t>
      </w:r>
      <w:bookmarkStart w:id="0" w:name="_GoBack"/>
      <w:bookmarkEnd w:id="0"/>
      <w:r w:rsidRPr="0089353A">
        <w:rPr>
          <w:sz w:val="27"/>
          <w:szCs w:val="27"/>
        </w:rPr>
        <w:t xml:space="preserve"> умышленное причинение смерти человеку.</w:t>
      </w:r>
    </w:p>
    <w:p w:rsidR="0089353A" w:rsidRPr="0089353A" w:rsidRDefault="0089353A" w:rsidP="0089353A">
      <w:pPr>
        <w:ind w:firstLine="709"/>
        <w:rPr>
          <w:sz w:val="27"/>
          <w:szCs w:val="27"/>
        </w:rPr>
      </w:pPr>
      <w:r w:rsidRPr="0089353A">
        <w:rPr>
          <w:sz w:val="27"/>
          <w:szCs w:val="27"/>
        </w:rPr>
        <w:t>На основании ч. 3 ст. 205 УК совершение теракта с указанными квалифицирующими признаками влечет лишение свободы на срок от пятнадцати до двадцати лет с ограничением свободы на срок от одного года до двух лет или пожизненное лишение свободы.</w:t>
      </w:r>
    </w:p>
    <w:p w:rsidR="0089353A" w:rsidRPr="0089353A" w:rsidRDefault="0089353A" w:rsidP="0089353A">
      <w:pPr>
        <w:ind w:firstLine="709"/>
        <w:rPr>
          <w:sz w:val="27"/>
          <w:szCs w:val="27"/>
        </w:rPr>
      </w:pPr>
      <w:r w:rsidRPr="0089353A">
        <w:rPr>
          <w:sz w:val="27"/>
          <w:szCs w:val="27"/>
        </w:rPr>
        <w:t>Важно также отметить, что своевременное предупреждение органов власти или способствование предотвращению осуществления террористического акта другим способом является основанием для освобождения лица, участвовавшего в подготовке террористического акта, от уголовной ответственности при условии, что в его действиях не содержится иного состава преступления (примечание к ст. 205 УК РФ).</w:t>
      </w:r>
    </w:p>
    <w:p w:rsidR="0089353A" w:rsidRPr="0089353A" w:rsidRDefault="0089353A" w:rsidP="0089353A">
      <w:pPr>
        <w:ind w:firstLine="709"/>
        <w:rPr>
          <w:sz w:val="27"/>
          <w:szCs w:val="27"/>
        </w:rPr>
      </w:pPr>
      <w:r w:rsidRPr="0089353A">
        <w:rPr>
          <w:sz w:val="27"/>
          <w:szCs w:val="27"/>
        </w:rPr>
        <w:t>Кроме того, УК РФ установлена уголовная ответственность за:</w:t>
      </w:r>
    </w:p>
    <w:p w:rsidR="0089353A" w:rsidRPr="0089353A" w:rsidRDefault="0089353A" w:rsidP="0089353A">
      <w:pPr>
        <w:ind w:firstLine="709"/>
        <w:rPr>
          <w:sz w:val="27"/>
          <w:szCs w:val="27"/>
        </w:rPr>
      </w:pPr>
      <w:r w:rsidRPr="0089353A">
        <w:rPr>
          <w:sz w:val="27"/>
          <w:szCs w:val="27"/>
        </w:rPr>
        <w:t>- содействие террористической деятельности (а именно за склонение, вербовку или иное вовлечение лица в совершение преступлений соответствующей направленности) (ст. 205.1);</w:t>
      </w:r>
    </w:p>
    <w:p w:rsidR="0089353A" w:rsidRPr="0089353A" w:rsidRDefault="0089353A" w:rsidP="0089353A">
      <w:pPr>
        <w:ind w:firstLine="709"/>
        <w:rPr>
          <w:sz w:val="27"/>
          <w:szCs w:val="27"/>
        </w:rPr>
      </w:pPr>
      <w:r w:rsidRPr="0089353A">
        <w:rPr>
          <w:sz w:val="27"/>
          <w:szCs w:val="27"/>
        </w:rPr>
        <w:t>- публичные призывы к осуществлению террористической деятельности, публичное оправдание терроризма или пропаганда терроризма (ст. 205.2);</w:t>
      </w:r>
    </w:p>
    <w:p w:rsidR="0089353A" w:rsidRPr="0089353A" w:rsidRDefault="0089353A" w:rsidP="0089353A">
      <w:pPr>
        <w:ind w:firstLine="709"/>
        <w:rPr>
          <w:sz w:val="27"/>
          <w:szCs w:val="27"/>
        </w:rPr>
      </w:pPr>
      <w:r w:rsidRPr="0089353A">
        <w:rPr>
          <w:sz w:val="27"/>
          <w:szCs w:val="27"/>
        </w:rPr>
        <w:t>- прохождение обучения в целях осуществления террористической деятельности (ст. 205.3);</w:t>
      </w:r>
    </w:p>
    <w:p w:rsidR="0089353A" w:rsidRPr="0089353A" w:rsidRDefault="0089353A" w:rsidP="0089353A">
      <w:pPr>
        <w:ind w:firstLine="709"/>
        <w:rPr>
          <w:sz w:val="27"/>
          <w:szCs w:val="27"/>
        </w:rPr>
      </w:pPr>
      <w:r w:rsidRPr="0089353A">
        <w:rPr>
          <w:sz w:val="27"/>
          <w:szCs w:val="27"/>
        </w:rPr>
        <w:t>- организацию террористического сообщества и руководство им, а также участие в нем (ст. 205.4);</w:t>
      </w:r>
    </w:p>
    <w:p w:rsidR="0089353A" w:rsidRPr="0089353A" w:rsidRDefault="0089353A" w:rsidP="0089353A">
      <w:pPr>
        <w:ind w:firstLine="709"/>
        <w:rPr>
          <w:sz w:val="27"/>
          <w:szCs w:val="27"/>
        </w:rPr>
      </w:pPr>
      <w:r w:rsidRPr="0089353A">
        <w:rPr>
          <w:sz w:val="27"/>
          <w:szCs w:val="27"/>
        </w:rPr>
        <w:t>- организацию деятельности террористической организации и участие в деятельности такой организации (ст. 205.5).</w:t>
      </w:r>
    </w:p>
    <w:p w:rsidR="0089353A" w:rsidRPr="0089353A" w:rsidRDefault="0089353A" w:rsidP="0089353A">
      <w:pPr>
        <w:ind w:firstLine="709"/>
        <w:rPr>
          <w:sz w:val="27"/>
          <w:szCs w:val="27"/>
        </w:rPr>
      </w:pPr>
      <w:r w:rsidRPr="0089353A">
        <w:rPr>
          <w:sz w:val="27"/>
          <w:szCs w:val="27"/>
        </w:rPr>
        <w:lastRenderedPageBreak/>
        <w:t>Перечень указанных составов преступлений террористической направленности с 20.07.2016 дополнился составом, предусмотренным ст. 205.6 УК РФ, - 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террористической направленности (за исключением случаев, когда таким лицом является супруг или близкий родственник).</w:t>
      </w:r>
    </w:p>
    <w:p w:rsidR="0089353A" w:rsidRPr="0089353A" w:rsidRDefault="0089353A" w:rsidP="0089353A">
      <w:pPr>
        <w:ind w:firstLine="709"/>
        <w:rPr>
          <w:sz w:val="27"/>
          <w:szCs w:val="27"/>
        </w:rPr>
      </w:pPr>
      <w:r w:rsidRPr="0089353A">
        <w:rPr>
          <w:sz w:val="27"/>
          <w:szCs w:val="27"/>
        </w:rPr>
        <w:t>Помимо указанных преступлений к перечню уголовных преступлений террористической направленности относятся:</w:t>
      </w:r>
    </w:p>
    <w:p w:rsidR="0089353A" w:rsidRPr="0089353A" w:rsidRDefault="0089353A" w:rsidP="0089353A">
      <w:pPr>
        <w:ind w:firstLine="709"/>
        <w:rPr>
          <w:sz w:val="27"/>
          <w:szCs w:val="27"/>
        </w:rPr>
      </w:pPr>
      <w:r w:rsidRPr="0089353A">
        <w:rPr>
          <w:sz w:val="27"/>
          <w:szCs w:val="27"/>
        </w:rPr>
        <w:t>- захват заложника, совершенный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(ст. 206 УК РФ);</w:t>
      </w:r>
    </w:p>
    <w:p w:rsidR="0089353A" w:rsidRPr="0089353A" w:rsidRDefault="0089353A" w:rsidP="0089353A">
      <w:pPr>
        <w:ind w:firstLine="709"/>
        <w:rPr>
          <w:sz w:val="27"/>
          <w:szCs w:val="27"/>
        </w:rPr>
      </w:pPr>
      <w:r w:rsidRPr="0089353A">
        <w:rPr>
          <w:sz w:val="27"/>
          <w:szCs w:val="27"/>
        </w:rPr>
        <w:t>- создание вооруженного формирования (объединения, отряда, дружины или иной группы), не предусмотренного федеральным законом, руководство таким формированием, его финансирование, участие в нем,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(ст. 208 УК РФ);</w:t>
      </w:r>
    </w:p>
    <w:p w:rsidR="0089353A" w:rsidRPr="0089353A" w:rsidRDefault="0089353A" w:rsidP="0089353A">
      <w:pPr>
        <w:ind w:firstLine="709"/>
        <w:rPr>
          <w:sz w:val="27"/>
          <w:szCs w:val="27"/>
        </w:rPr>
      </w:pPr>
      <w:r w:rsidRPr="0089353A">
        <w:rPr>
          <w:sz w:val="27"/>
          <w:szCs w:val="27"/>
        </w:rPr>
        <w:t>- угон или захват с целью угона воздушного или водного транспорта либо железнодорожного подвижного состава (ст. 211 УК РФ);</w:t>
      </w:r>
    </w:p>
    <w:p w:rsidR="0089353A" w:rsidRPr="0089353A" w:rsidRDefault="0089353A" w:rsidP="0089353A">
      <w:pPr>
        <w:ind w:firstLine="709"/>
        <w:rPr>
          <w:sz w:val="27"/>
          <w:szCs w:val="27"/>
        </w:rPr>
      </w:pPr>
      <w:r w:rsidRPr="0089353A">
        <w:rPr>
          <w:sz w:val="27"/>
          <w:szCs w:val="27"/>
        </w:rPr>
        <w:t>- незаконные приобретение, хранение, использование, передача или разрушение ядерных материалов или радиоактивных веществ, а также их хищение или вымогательство (ст. ст. 220, 221 УК РФ);</w:t>
      </w:r>
    </w:p>
    <w:p w:rsidR="0089353A" w:rsidRPr="0089353A" w:rsidRDefault="0089353A" w:rsidP="0089353A">
      <w:pPr>
        <w:ind w:firstLine="709"/>
        <w:rPr>
          <w:sz w:val="27"/>
          <w:szCs w:val="27"/>
        </w:rPr>
      </w:pPr>
      <w:r w:rsidRPr="0089353A">
        <w:rPr>
          <w:sz w:val="27"/>
          <w:szCs w:val="27"/>
        </w:rPr>
        <w:t>- посягательство на жизнь государственного или общественного деятеля, совершенное в целях прекращения его государственной или иной политической деятельности либо из мести за такую деятельность (ст. 277 УК РФ);</w:t>
      </w:r>
    </w:p>
    <w:p w:rsidR="0089353A" w:rsidRPr="0089353A" w:rsidRDefault="0089353A" w:rsidP="0089353A">
      <w:pPr>
        <w:ind w:firstLine="709"/>
        <w:rPr>
          <w:sz w:val="27"/>
          <w:szCs w:val="27"/>
        </w:rPr>
      </w:pPr>
      <w:r w:rsidRPr="0089353A">
        <w:rPr>
          <w:sz w:val="27"/>
          <w:szCs w:val="27"/>
        </w:rPr>
        <w:t>- совершение действий, направленных на насильственный захват власти или насильственное удержание власти в нарушение Конституции Российской Федерации, а равно направленных на насильственное изменение конституционного строя Российской Федерации (ст. 278 УК РФ);</w:t>
      </w:r>
    </w:p>
    <w:p w:rsidR="0089353A" w:rsidRPr="0089353A" w:rsidRDefault="0089353A" w:rsidP="0089353A">
      <w:pPr>
        <w:ind w:firstLine="709"/>
        <w:rPr>
          <w:sz w:val="27"/>
          <w:szCs w:val="27"/>
        </w:rPr>
      </w:pPr>
      <w:r w:rsidRPr="0089353A">
        <w:rPr>
          <w:sz w:val="27"/>
          <w:szCs w:val="27"/>
        </w:rPr>
        <w:t xml:space="preserve">- организация вооруженного мятежа либо активное участие в нем в целях свержения или насильственного изменения конституционного строя Российской </w:t>
      </w:r>
      <w:proofErr w:type="gramStart"/>
      <w:r w:rsidRPr="0089353A">
        <w:rPr>
          <w:sz w:val="27"/>
          <w:szCs w:val="27"/>
        </w:rPr>
        <w:t>Федерации</w:t>
      </w:r>
      <w:proofErr w:type="gramEnd"/>
      <w:r w:rsidRPr="0089353A">
        <w:rPr>
          <w:sz w:val="27"/>
          <w:szCs w:val="27"/>
        </w:rPr>
        <w:t xml:space="preserve"> либо нарушения территориальной целостности Российской Федерации (ст. 279 УК РФ);</w:t>
      </w:r>
    </w:p>
    <w:p w:rsidR="0089353A" w:rsidRPr="0089353A" w:rsidRDefault="0089353A" w:rsidP="0089353A">
      <w:pPr>
        <w:ind w:firstLine="709"/>
        <w:rPr>
          <w:sz w:val="27"/>
          <w:szCs w:val="27"/>
        </w:rPr>
      </w:pPr>
      <w:r w:rsidRPr="0089353A">
        <w:rPr>
          <w:sz w:val="27"/>
          <w:szCs w:val="27"/>
        </w:rPr>
        <w:t>- нападение на представителя иностранного государства или сотрудника международной организации, пользующегося международной защитой, а равно на служебные или жилые помещения либо транспортные средства лиц, пользующихся международной защитой, в том числе в целях провокации войны или осложнения международных отношений (ст. 360 УК РФ);</w:t>
      </w:r>
    </w:p>
    <w:p w:rsidR="008E327A" w:rsidRPr="0089353A" w:rsidRDefault="0089353A" w:rsidP="0089353A">
      <w:pPr>
        <w:ind w:firstLine="709"/>
        <w:rPr>
          <w:sz w:val="27"/>
          <w:szCs w:val="27"/>
        </w:rPr>
      </w:pPr>
      <w:r w:rsidRPr="0089353A">
        <w:rPr>
          <w:sz w:val="27"/>
          <w:szCs w:val="27"/>
        </w:rPr>
        <w:t>- акт международного терроризма (т.е. совершение вне пределов территории Российской Федерации взрыва, поджога или иных действий, подвергающих опасности жизнь, здоровье, свободу или неприкосновенность граждан Российской Федерации в целях нарушения мирного сосуществования государств и народов либо направленных против интересов Российской Федерации, а также угроза совершения указанных действий), финансирование таких деяний, склонение, вербовка или иное вовлечение лица в их совершение либо вооружение или подготовка лица в целях совершения указанных деяний (ст. 361 УК РФ).</w:t>
      </w:r>
    </w:p>
    <w:sectPr w:rsidR="008E327A" w:rsidRPr="0089353A" w:rsidSect="0089353A">
      <w:pgSz w:w="11906" w:h="16838"/>
      <w:pgMar w:top="851" w:right="567"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53A"/>
    <w:rsid w:val="0015456F"/>
    <w:rsid w:val="006708D9"/>
    <w:rsid w:val="0089353A"/>
    <w:rsid w:val="008E3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7CCBA"/>
  <w15:chartTrackingRefBased/>
  <w15:docId w15:val="{DC26C64D-77E2-450F-888D-06EF30E2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66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894</Words>
  <Characters>5096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Потёмин Денис Михайлович</cp:lastModifiedBy>
  <cp:revision>1</cp:revision>
  <dcterms:created xsi:type="dcterms:W3CDTF">2022-04-13T07:48:00Z</dcterms:created>
  <dcterms:modified xsi:type="dcterms:W3CDTF">2022-04-13T07:54:00Z</dcterms:modified>
</cp:coreProperties>
</file>