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65" w:rsidRDefault="00C21B65" w:rsidP="00C21B65">
      <w:pPr>
        <w:pStyle w:val="a6"/>
        <w:shd w:val="clear" w:color="auto" w:fill="FFFFFF"/>
        <w:rPr>
          <w:caps/>
          <w:sz w:val="28"/>
          <w:szCs w:val="28"/>
        </w:rPr>
      </w:pPr>
      <w:r>
        <w:rPr>
          <w:caps/>
          <w:sz w:val="28"/>
          <w:szCs w:val="28"/>
        </w:rPr>
        <w:t xml:space="preserve">АДМИНИСТРАЦИЯ </w:t>
      </w:r>
    </w:p>
    <w:p w:rsidR="00C21B65" w:rsidRDefault="00C21B65" w:rsidP="00C21B65">
      <w:pPr>
        <w:pStyle w:val="a6"/>
        <w:shd w:val="clear" w:color="auto" w:fill="FFFFFF"/>
        <w:rPr>
          <w:caps/>
          <w:sz w:val="28"/>
          <w:szCs w:val="28"/>
        </w:rPr>
      </w:pPr>
      <w:r>
        <w:rPr>
          <w:caps/>
          <w:sz w:val="28"/>
          <w:szCs w:val="28"/>
        </w:rPr>
        <w:t>АНДРЕЕВСКОГО СЕЛЬСКОГО ПОСЕЛЕНИЯ</w:t>
      </w:r>
    </w:p>
    <w:p w:rsidR="00C21B65" w:rsidRDefault="00C21B65" w:rsidP="00C21B65">
      <w:pPr>
        <w:pStyle w:val="a6"/>
        <w:shd w:val="clear" w:color="auto" w:fill="FFFFFF"/>
        <w:rPr>
          <w:caps/>
          <w:sz w:val="28"/>
          <w:szCs w:val="28"/>
        </w:rPr>
      </w:pPr>
      <w:r>
        <w:rPr>
          <w:caps/>
          <w:sz w:val="28"/>
          <w:szCs w:val="28"/>
        </w:rPr>
        <w:t>Темниковского МУНИЦИПАЛЬНОГО РАЙОНА</w:t>
      </w:r>
    </w:p>
    <w:p w:rsidR="00C21B65" w:rsidRDefault="00C21B65" w:rsidP="00C21B65">
      <w:pPr>
        <w:pStyle w:val="a6"/>
        <w:shd w:val="clear" w:color="auto" w:fill="FFFFFF"/>
        <w:rPr>
          <w:caps/>
          <w:sz w:val="28"/>
          <w:szCs w:val="28"/>
        </w:rPr>
      </w:pPr>
      <w:r>
        <w:rPr>
          <w:caps/>
          <w:sz w:val="28"/>
          <w:szCs w:val="28"/>
        </w:rPr>
        <w:t>Республики мордовиЯ</w:t>
      </w:r>
    </w:p>
    <w:p w:rsidR="00C21B65" w:rsidRDefault="00C21B65" w:rsidP="00C21B65">
      <w:pPr>
        <w:pStyle w:val="a6"/>
        <w:shd w:val="clear" w:color="auto" w:fill="FFFFFF"/>
        <w:rPr>
          <w:b w:val="0"/>
          <w:caps/>
          <w:sz w:val="20"/>
        </w:rPr>
      </w:pPr>
    </w:p>
    <w:p w:rsidR="00C21B65" w:rsidRDefault="00C21B65" w:rsidP="00C21B65">
      <w:pPr>
        <w:pStyle w:val="a6"/>
        <w:shd w:val="clear" w:color="auto" w:fill="FFFFFF"/>
        <w:rPr>
          <w:b w:val="0"/>
          <w:caps/>
          <w:sz w:val="20"/>
        </w:rPr>
      </w:pPr>
    </w:p>
    <w:p w:rsidR="00C21B65" w:rsidRDefault="00C21B65" w:rsidP="00C21B65">
      <w:pPr>
        <w:shd w:val="clear" w:color="auto" w:fill="FFFFFF"/>
        <w:spacing w:line="360" w:lineRule="auto"/>
        <w:jc w:val="center"/>
        <w:outlineLvl w:val="0"/>
        <w:rPr>
          <w:rFonts w:ascii="Times New Roman" w:hAnsi="Times New Roman" w:cs="Times New Roman"/>
          <w:b/>
          <w:bCs/>
          <w:sz w:val="34"/>
          <w:szCs w:val="34"/>
        </w:rPr>
      </w:pPr>
      <w:proofErr w:type="gramStart"/>
      <w:r>
        <w:rPr>
          <w:rFonts w:ascii="Times New Roman" w:hAnsi="Times New Roman" w:cs="Times New Roman"/>
          <w:b/>
          <w:bCs/>
          <w:sz w:val="34"/>
          <w:szCs w:val="34"/>
        </w:rPr>
        <w:t>П</w:t>
      </w:r>
      <w:proofErr w:type="gramEnd"/>
      <w:r>
        <w:rPr>
          <w:rFonts w:ascii="Times New Roman" w:hAnsi="Times New Roman" w:cs="Times New Roman"/>
          <w:b/>
          <w:bCs/>
          <w:sz w:val="34"/>
          <w:szCs w:val="34"/>
        </w:rPr>
        <w:t xml:space="preserve"> О С Т А Н О В Л Е Н И Е</w:t>
      </w:r>
    </w:p>
    <w:p w:rsidR="00C21B65" w:rsidRDefault="00C21B65" w:rsidP="00C21B65">
      <w:pPr>
        <w:shd w:val="clear" w:color="auto" w:fill="FFFFFF"/>
        <w:spacing w:after="0" w:line="240" w:lineRule="auto"/>
        <w:jc w:val="center"/>
        <w:outlineLvl w:val="0"/>
        <w:rPr>
          <w:rFonts w:ascii="Times New Roman" w:hAnsi="Times New Roman" w:cs="Times New Roman"/>
          <w:sz w:val="20"/>
          <w:szCs w:val="20"/>
          <w:lang w:val="en-US"/>
        </w:rPr>
      </w:pPr>
    </w:p>
    <w:p w:rsidR="00B74FC4" w:rsidRPr="00B74FC4" w:rsidRDefault="00B74FC4" w:rsidP="00C21B65">
      <w:pPr>
        <w:shd w:val="clear" w:color="auto" w:fill="FFFFFF"/>
        <w:spacing w:after="0" w:line="240" w:lineRule="auto"/>
        <w:jc w:val="center"/>
        <w:outlineLvl w:val="0"/>
        <w:rPr>
          <w:rFonts w:ascii="Times New Roman" w:hAnsi="Times New Roman" w:cs="Times New Roman"/>
          <w:sz w:val="20"/>
          <w:szCs w:val="20"/>
          <w:lang w:val="en-US"/>
        </w:rPr>
      </w:pPr>
    </w:p>
    <w:p w:rsidR="00C21B65" w:rsidRPr="00B74FC4" w:rsidRDefault="00B74FC4" w:rsidP="00C21B65">
      <w:pPr>
        <w:shd w:val="clear" w:color="auto" w:fill="FFFFFF"/>
        <w:spacing w:after="0" w:line="240" w:lineRule="auto"/>
        <w:jc w:val="center"/>
        <w:outlineLvl w:val="0"/>
        <w:rPr>
          <w:rFonts w:ascii="Times New Roman" w:hAnsi="Times New Roman" w:cs="Times New Roman"/>
          <w:sz w:val="28"/>
          <w:szCs w:val="28"/>
        </w:rPr>
      </w:pPr>
      <w:r w:rsidRPr="00B74FC4">
        <w:rPr>
          <w:rFonts w:ascii="Times New Roman" w:hAnsi="Times New Roman" w:cs="Times New Roman"/>
          <w:sz w:val="28"/>
          <w:szCs w:val="28"/>
        </w:rPr>
        <w:t>25.04.</w:t>
      </w:r>
      <w:r w:rsidR="00C21B65">
        <w:rPr>
          <w:rFonts w:ascii="Times New Roman" w:hAnsi="Times New Roman" w:cs="Times New Roman"/>
          <w:sz w:val="28"/>
          <w:szCs w:val="28"/>
        </w:rPr>
        <w:t>2022 г</w:t>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Pr="00B74FC4">
        <w:rPr>
          <w:rFonts w:ascii="Times New Roman" w:hAnsi="Times New Roman" w:cs="Times New Roman"/>
          <w:sz w:val="28"/>
          <w:szCs w:val="28"/>
        </w:rPr>
        <w:tab/>
      </w:r>
      <w:r w:rsidR="00C21B65">
        <w:rPr>
          <w:rFonts w:ascii="Times New Roman" w:hAnsi="Times New Roman" w:cs="Times New Roman"/>
          <w:sz w:val="28"/>
          <w:szCs w:val="28"/>
        </w:rPr>
        <w:t xml:space="preserve">№ </w:t>
      </w:r>
      <w:r w:rsidRPr="00B74FC4">
        <w:rPr>
          <w:rFonts w:ascii="Times New Roman" w:hAnsi="Times New Roman" w:cs="Times New Roman"/>
          <w:sz w:val="28"/>
          <w:szCs w:val="28"/>
        </w:rPr>
        <w:t>110</w:t>
      </w:r>
    </w:p>
    <w:p w:rsidR="00C21B65" w:rsidRDefault="00C21B65" w:rsidP="00C21B65">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3F13B5" w:rsidRDefault="003F13B5" w:rsidP="00EB2157">
      <w:pPr>
        <w:jc w:val="center"/>
        <w:rPr>
          <w:rFonts w:ascii="Times New Roman" w:hAnsi="Times New Roman" w:cs="Times New Roman"/>
          <w:sz w:val="24"/>
          <w:szCs w:val="24"/>
        </w:rPr>
      </w:pPr>
    </w:p>
    <w:p w:rsidR="003F13B5" w:rsidRPr="003F13B5" w:rsidRDefault="003F13B5" w:rsidP="003F13B5">
      <w:pPr>
        <w:pStyle w:val="headertext"/>
        <w:spacing w:before="0" w:after="0" w:line="240" w:lineRule="auto"/>
        <w:jc w:val="center"/>
        <w:rPr>
          <w:b/>
          <w:sz w:val="28"/>
          <w:szCs w:val="28"/>
        </w:rPr>
      </w:pPr>
      <w:r w:rsidRPr="003F13B5">
        <w:rPr>
          <w:b/>
          <w:sz w:val="28"/>
          <w:szCs w:val="28"/>
        </w:rPr>
        <w:t xml:space="preserve">Об утверждении Административного регламента предоставления муниципальной услуги «Присвоение, изменение и аннулирование адресов объектам недвижимости на территории Андреевского сельского поселения </w:t>
      </w:r>
      <w:proofErr w:type="spellStart"/>
      <w:r w:rsidRPr="003F13B5">
        <w:rPr>
          <w:b/>
          <w:sz w:val="28"/>
          <w:szCs w:val="28"/>
        </w:rPr>
        <w:t>Темниковского</w:t>
      </w:r>
      <w:proofErr w:type="spellEnd"/>
      <w:r w:rsidRPr="003F13B5">
        <w:rPr>
          <w:b/>
          <w:sz w:val="28"/>
          <w:szCs w:val="28"/>
        </w:rPr>
        <w:t xml:space="preserve"> муниципального района Республики Мордовия»</w:t>
      </w:r>
    </w:p>
    <w:p w:rsidR="003F13B5" w:rsidRPr="003F13B5" w:rsidRDefault="003F13B5" w:rsidP="003F13B5">
      <w:pPr>
        <w:widowControl w:val="0"/>
        <w:autoSpaceDE w:val="0"/>
        <w:autoSpaceDN w:val="0"/>
        <w:adjustRightInd w:val="0"/>
        <w:spacing w:after="0" w:line="240" w:lineRule="auto"/>
        <w:ind w:right="5244"/>
        <w:jc w:val="both"/>
        <w:rPr>
          <w:rFonts w:ascii="Times New Roman" w:hAnsi="Times New Roman"/>
          <w:bCs/>
          <w:sz w:val="24"/>
          <w:szCs w:val="24"/>
        </w:rPr>
      </w:pPr>
    </w:p>
    <w:p w:rsidR="003F13B5" w:rsidRPr="003F13B5" w:rsidRDefault="003F13B5" w:rsidP="003F13B5">
      <w:pPr>
        <w:spacing w:after="0" w:line="240" w:lineRule="auto"/>
        <w:ind w:firstLine="709"/>
        <w:jc w:val="both"/>
        <w:rPr>
          <w:rFonts w:ascii="Times New Roman" w:hAnsi="Times New Roman"/>
          <w:sz w:val="24"/>
          <w:szCs w:val="24"/>
        </w:rPr>
      </w:pPr>
    </w:p>
    <w:p w:rsidR="003F13B5" w:rsidRPr="00C87753" w:rsidRDefault="003F13B5" w:rsidP="003F13B5">
      <w:pPr>
        <w:widowControl w:val="0"/>
        <w:suppressAutoHyphens/>
        <w:autoSpaceDE w:val="0"/>
        <w:spacing w:after="0" w:line="360" w:lineRule="auto"/>
        <w:ind w:firstLine="709"/>
        <w:jc w:val="both"/>
        <w:rPr>
          <w:rFonts w:ascii="Times New Roman" w:eastAsia="Times New Roman" w:hAnsi="Times New Roman"/>
          <w:sz w:val="28"/>
          <w:szCs w:val="28"/>
          <w:lang w:eastAsia="zh-CN"/>
        </w:rPr>
      </w:pPr>
      <w:r w:rsidRPr="00C87753">
        <w:rPr>
          <w:rFonts w:ascii="Times New Roman" w:hAnsi="Times New Roman"/>
          <w:sz w:val="28"/>
          <w:szCs w:val="28"/>
        </w:rPr>
        <w:t>В соответствии с Федеральным законом от 27.07.2010 № 210-ФЗ «</w:t>
      </w:r>
      <w:proofErr w:type="gramStart"/>
      <w:r w:rsidRPr="00C87753">
        <w:rPr>
          <w:rFonts w:ascii="Times New Roman" w:hAnsi="Times New Roman"/>
          <w:sz w:val="28"/>
          <w:szCs w:val="28"/>
        </w:rPr>
        <w:t>Об</w:t>
      </w:r>
      <w:proofErr w:type="gramEnd"/>
      <w:r w:rsidRPr="00C87753">
        <w:rPr>
          <w:rFonts w:ascii="Times New Roman" w:hAnsi="Times New Roman"/>
          <w:sz w:val="28"/>
          <w:szCs w:val="28"/>
        </w:rPr>
        <w:t xml:space="preserve"> </w:t>
      </w:r>
      <w:proofErr w:type="gramStart"/>
      <w:r w:rsidRPr="00C87753">
        <w:rPr>
          <w:rFonts w:ascii="Times New Roman" w:hAnsi="Times New Roman"/>
          <w:sz w:val="28"/>
          <w:szCs w:val="28"/>
        </w:rPr>
        <w:t xml:space="preserve">организации предоставления государственных и муниципальных услуг»,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19.11.2014 № 1221 «Об утверждении Правил присвоения, изменения и аннулирования адресов», </w:t>
      </w:r>
      <w:r w:rsidRPr="00C87753">
        <w:rPr>
          <w:rFonts w:ascii="Times New Roman" w:eastAsia="Times New Roman" w:hAnsi="Times New Roman"/>
          <w:sz w:val="28"/>
          <w:szCs w:val="28"/>
        </w:rPr>
        <w:t>руководствуясь</w:t>
      </w:r>
      <w:r w:rsidRPr="00C87753">
        <w:rPr>
          <w:rFonts w:ascii="Times New Roman" w:eastAsia="Times New Roman" w:hAnsi="Times New Roman"/>
          <w:sz w:val="28"/>
          <w:szCs w:val="28"/>
          <w:lang w:eastAsia="zh-CN"/>
        </w:rPr>
        <w:t xml:space="preserve"> </w:t>
      </w:r>
      <w:r w:rsidR="005F7BEF">
        <w:rPr>
          <w:rFonts w:ascii="Times New Roman" w:hAnsi="Times New Roman"/>
          <w:color w:val="000000"/>
          <w:sz w:val="28"/>
          <w:szCs w:val="28"/>
        </w:rPr>
        <w:t xml:space="preserve">утвержденный решением Совета депутатов Андреевского сельского поселения </w:t>
      </w:r>
      <w:proofErr w:type="spellStart"/>
      <w:r w:rsidR="005F7BEF">
        <w:rPr>
          <w:rFonts w:ascii="Times New Roman" w:hAnsi="Times New Roman"/>
          <w:color w:val="000000"/>
          <w:sz w:val="28"/>
          <w:szCs w:val="28"/>
        </w:rPr>
        <w:t>Темниковского</w:t>
      </w:r>
      <w:proofErr w:type="spellEnd"/>
      <w:r w:rsidR="005F7BEF">
        <w:rPr>
          <w:rFonts w:ascii="Times New Roman" w:hAnsi="Times New Roman"/>
          <w:color w:val="000000"/>
          <w:sz w:val="28"/>
          <w:szCs w:val="28"/>
        </w:rPr>
        <w:t xml:space="preserve"> муниципального района  от 02.11.2020</w:t>
      </w:r>
      <w:proofErr w:type="gramEnd"/>
      <w:r w:rsidR="005F7BEF">
        <w:rPr>
          <w:rFonts w:ascii="Times New Roman" w:hAnsi="Times New Roman"/>
          <w:color w:val="000000"/>
          <w:sz w:val="28"/>
          <w:szCs w:val="28"/>
        </w:rPr>
        <w:t xml:space="preserve"> № 22</w:t>
      </w:r>
    </w:p>
    <w:p w:rsidR="003F13B5" w:rsidRPr="00C87753" w:rsidRDefault="003F13B5" w:rsidP="003F13B5">
      <w:pPr>
        <w:pStyle w:val="formattext"/>
        <w:spacing w:before="0" w:beforeAutospacing="0" w:after="0" w:afterAutospacing="0" w:line="360" w:lineRule="auto"/>
        <w:ind w:firstLine="709"/>
        <w:jc w:val="both"/>
        <w:rPr>
          <w:sz w:val="28"/>
          <w:szCs w:val="28"/>
        </w:rPr>
      </w:pPr>
      <w:r>
        <w:rPr>
          <w:sz w:val="28"/>
          <w:szCs w:val="28"/>
        </w:rPr>
        <w:t>1. Утвердить А</w:t>
      </w:r>
      <w:r w:rsidRPr="00C87753">
        <w:rPr>
          <w:sz w:val="28"/>
          <w:szCs w:val="28"/>
        </w:rPr>
        <w:t>дминистративный регламент предо</w:t>
      </w:r>
      <w:r>
        <w:rPr>
          <w:sz w:val="28"/>
          <w:szCs w:val="28"/>
        </w:rPr>
        <w:t>ставления муниципальной услуги «</w:t>
      </w:r>
      <w:r w:rsidRPr="00C87753">
        <w:rPr>
          <w:sz w:val="28"/>
          <w:szCs w:val="28"/>
        </w:rPr>
        <w:t xml:space="preserve">Присвоение, изменение и аннулирование адресов объектам недвижимости на </w:t>
      </w:r>
      <w:r>
        <w:rPr>
          <w:sz w:val="28"/>
          <w:szCs w:val="28"/>
        </w:rPr>
        <w:t xml:space="preserve">территории </w:t>
      </w:r>
      <w:r>
        <w:rPr>
          <w:sz w:val="28"/>
          <w:szCs w:val="28"/>
          <w:lang w:eastAsia="zh-CN"/>
        </w:rPr>
        <w:t xml:space="preserve">Андреевского сельского поселения </w:t>
      </w:r>
      <w:proofErr w:type="spellStart"/>
      <w:r>
        <w:rPr>
          <w:sz w:val="28"/>
          <w:szCs w:val="28"/>
          <w:lang w:eastAsia="zh-CN"/>
        </w:rPr>
        <w:t>Темниковского</w:t>
      </w:r>
      <w:proofErr w:type="spellEnd"/>
      <w:r>
        <w:rPr>
          <w:sz w:val="28"/>
          <w:szCs w:val="28"/>
          <w:lang w:eastAsia="zh-CN"/>
        </w:rPr>
        <w:t xml:space="preserve"> муниципального района</w:t>
      </w:r>
      <w:r>
        <w:rPr>
          <w:sz w:val="28"/>
          <w:szCs w:val="28"/>
        </w:rPr>
        <w:t>»</w:t>
      </w:r>
      <w:r w:rsidRPr="00C87753">
        <w:rPr>
          <w:sz w:val="28"/>
          <w:szCs w:val="28"/>
        </w:rPr>
        <w:t xml:space="preserve"> согласно приложению.</w:t>
      </w:r>
    </w:p>
    <w:p w:rsidR="003F13B5" w:rsidRPr="00C87753" w:rsidRDefault="003F13B5" w:rsidP="003F13B5">
      <w:pPr>
        <w:spacing w:after="0" w:line="360" w:lineRule="auto"/>
        <w:ind w:firstLine="709"/>
        <w:jc w:val="both"/>
        <w:rPr>
          <w:rFonts w:ascii="Times New Roman" w:eastAsia="Times New Roman" w:hAnsi="Times New Roman"/>
          <w:sz w:val="28"/>
          <w:szCs w:val="28"/>
          <w:lang w:eastAsia="zh-CN"/>
        </w:rPr>
      </w:pPr>
      <w:r w:rsidRPr="00C87753">
        <w:rPr>
          <w:rFonts w:ascii="Times New Roman" w:eastAsia="Times New Roman" w:hAnsi="Times New Roman"/>
          <w:sz w:val="28"/>
          <w:szCs w:val="28"/>
          <w:lang w:eastAsia="zh-CN"/>
        </w:rPr>
        <w:t xml:space="preserve">2. Признать утратившим силу постановление администрации </w:t>
      </w:r>
      <w:r>
        <w:rPr>
          <w:rFonts w:ascii="Times New Roman" w:eastAsia="Times New Roman" w:hAnsi="Times New Roman"/>
          <w:sz w:val="28"/>
          <w:szCs w:val="28"/>
          <w:lang w:eastAsia="zh-CN"/>
        </w:rPr>
        <w:t xml:space="preserve">Андреевского сельского поселения </w:t>
      </w:r>
      <w:proofErr w:type="spellStart"/>
      <w:r>
        <w:rPr>
          <w:rFonts w:ascii="Times New Roman" w:eastAsia="Times New Roman" w:hAnsi="Times New Roman"/>
          <w:sz w:val="28"/>
          <w:szCs w:val="28"/>
          <w:lang w:eastAsia="zh-CN"/>
        </w:rPr>
        <w:t>Темниковского</w:t>
      </w:r>
      <w:proofErr w:type="spellEnd"/>
      <w:r>
        <w:rPr>
          <w:rFonts w:ascii="Times New Roman" w:eastAsia="Times New Roman" w:hAnsi="Times New Roman"/>
          <w:sz w:val="28"/>
          <w:szCs w:val="28"/>
          <w:lang w:eastAsia="zh-CN"/>
        </w:rPr>
        <w:t xml:space="preserve"> муниципального района</w:t>
      </w:r>
      <w:r w:rsidRPr="00C87753">
        <w:rPr>
          <w:rFonts w:ascii="Times New Roman" w:eastAsia="Times New Roman" w:hAnsi="Times New Roman"/>
          <w:sz w:val="28"/>
          <w:szCs w:val="28"/>
          <w:lang w:eastAsia="zh-CN"/>
        </w:rPr>
        <w:t xml:space="preserve"> от </w:t>
      </w:r>
      <w:r>
        <w:rPr>
          <w:rFonts w:ascii="Times New Roman" w:eastAsia="Times New Roman" w:hAnsi="Times New Roman"/>
          <w:sz w:val="28"/>
          <w:szCs w:val="28"/>
          <w:lang w:eastAsia="zh-CN"/>
        </w:rPr>
        <w:t>08</w:t>
      </w:r>
      <w:r w:rsidRPr="00C87753">
        <w:rPr>
          <w:rFonts w:ascii="Times New Roman" w:eastAsia="Times New Roman" w:hAnsi="Times New Roman"/>
          <w:sz w:val="28"/>
          <w:szCs w:val="28"/>
          <w:lang w:eastAsia="zh-CN"/>
        </w:rPr>
        <w:t>.07.201</w:t>
      </w:r>
      <w:r>
        <w:rPr>
          <w:rFonts w:ascii="Times New Roman" w:eastAsia="Times New Roman" w:hAnsi="Times New Roman"/>
          <w:sz w:val="28"/>
          <w:szCs w:val="28"/>
          <w:lang w:eastAsia="zh-CN"/>
        </w:rPr>
        <w:t>7</w:t>
      </w:r>
      <w:r w:rsidRPr="00C87753">
        <w:rPr>
          <w:rFonts w:ascii="Times New Roman" w:eastAsia="Times New Roman" w:hAnsi="Times New Roman"/>
          <w:sz w:val="28"/>
          <w:szCs w:val="28"/>
          <w:lang w:eastAsia="zh-CN"/>
        </w:rPr>
        <w:t xml:space="preserve"> № </w:t>
      </w:r>
      <w:r>
        <w:rPr>
          <w:rFonts w:ascii="Times New Roman" w:eastAsia="Times New Roman" w:hAnsi="Times New Roman"/>
          <w:sz w:val="28"/>
          <w:szCs w:val="28"/>
          <w:lang w:eastAsia="zh-CN"/>
        </w:rPr>
        <w:t>4</w:t>
      </w:r>
      <w:r w:rsidRPr="00C87753">
        <w:rPr>
          <w:rFonts w:ascii="Times New Roman" w:eastAsia="Times New Roman" w:hAnsi="Times New Roman"/>
          <w:sz w:val="28"/>
          <w:szCs w:val="28"/>
          <w:lang w:eastAsia="zh-CN"/>
        </w:rPr>
        <w:t>«</w:t>
      </w:r>
      <w:r w:rsidRPr="00C87753">
        <w:rPr>
          <w:rFonts w:ascii="Times New Roman" w:hAnsi="Times New Roman"/>
          <w:bCs/>
          <w:sz w:val="28"/>
          <w:szCs w:val="28"/>
        </w:rPr>
        <w:t xml:space="preserve">Об утверждении административного регламента предоставления муниципальной </w:t>
      </w:r>
      <w:r w:rsidRPr="00C87753">
        <w:rPr>
          <w:rFonts w:ascii="Times New Roman" w:hAnsi="Times New Roman"/>
          <w:bCs/>
          <w:sz w:val="28"/>
          <w:szCs w:val="28"/>
        </w:rPr>
        <w:lastRenderedPageBreak/>
        <w:t xml:space="preserve">услуги </w:t>
      </w:r>
      <w:r w:rsidRPr="00C87753">
        <w:rPr>
          <w:rFonts w:ascii="Times New Roman" w:hAnsi="Times New Roman"/>
          <w:sz w:val="28"/>
          <w:szCs w:val="28"/>
        </w:rPr>
        <w:t xml:space="preserve">«Присвоение (изменение) адресов объектам недвижимости на территории </w:t>
      </w:r>
      <w:r>
        <w:rPr>
          <w:rFonts w:ascii="Times New Roman" w:eastAsia="Times New Roman" w:hAnsi="Times New Roman"/>
          <w:sz w:val="28"/>
          <w:szCs w:val="28"/>
          <w:lang w:eastAsia="zh-CN"/>
        </w:rPr>
        <w:t xml:space="preserve">Андреевского сельского поселения </w:t>
      </w:r>
      <w:proofErr w:type="spellStart"/>
      <w:r>
        <w:rPr>
          <w:rFonts w:ascii="Times New Roman" w:eastAsia="Times New Roman" w:hAnsi="Times New Roman"/>
          <w:sz w:val="28"/>
          <w:szCs w:val="28"/>
          <w:lang w:eastAsia="zh-CN"/>
        </w:rPr>
        <w:t>Темниковского</w:t>
      </w:r>
      <w:proofErr w:type="spellEnd"/>
      <w:r>
        <w:rPr>
          <w:rFonts w:ascii="Times New Roman" w:eastAsia="Times New Roman" w:hAnsi="Times New Roman"/>
          <w:sz w:val="28"/>
          <w:szCs w:val="28"/>
          <w:lang w:eastAsia="zh-CN"/>
        </w:rPr>
        <w:t xml:space="preserve"> муниципального района</w:t>
      </w:r>
      <w:r w:rsidRPr="00C87753">
        <w:rPr>
          <w:rFonts w:ascii="Times New Roman" w:hAnsi="Times New Roman"/>
          <w:sz w:val="28"/>
          <w:szCs w:val="28"/>
        </w:rPr>
        <w:t>»</w:t>
      </w:r>
      <w:r w:rsidRPr="00C87753">
        <w:rPr>
          <w:rFonts w:ascii="Times New Roman" w:eastAsia="Times New Roman" w:hAnsi="Times New Roman"/>
          <w:sz w:val="28"/>
          <w:szCs w:val="28"/>
          <w:lang w:eastAsia="zh-CN"/>
        </w:rPr>
        <w:t>.</w:t>
      </w:r>
    </w:p>
    <w:p w:rsidR="003F13B5" w:rsidRPr="002D48DB" w:rsidRDefault="003F13B5" w:rsidP="003F13B5">
      <w:pPr>
        <w:spacing w:after="0" w:line="36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3</w:t>
      </w:r>
      <w:r w:rsidRPr="002D48DB">
        <w:rPr>
          <w:rFonts w:ascii="Times New Roman" w:eastAsia="Times New Roman" w:hAnsi="Times New Roman"/>
          <w:sz w:val="28"/>
          <w:szCs w:val="28"/>
        </w:rPr>
        <w:t>. Настоящее постановление вступает в силу с момента его официального опубликования (обнародования).</w:t>
      </w:r>
    </w:p>
    <w:p w:rsidR="003F13B5" w:rsidRPr="00EA11B2" w:rsidRDefault="003F13B5" w:rsidP="003F13B5">
      <w:pPr>
        <w:spacing w:after="0" w:line="36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4</w:t>
      </w:r>
      <w:r w:rsidRPr="002D48DB">
        <w:rPr>
          <w:rFonts w:ascii="Times New Roman" w:eastAsia="Times New Roman" w:hAnsi="Times New Roman"/>
          <w:sz w:val="28"/>
          <w:szCs w:val="28"/>
        </w:rPr>
        <w:t xml:space="preserve">. </w:t>
      </w:r>
      <w:proofErr w:type="gramStart"/>
      <w:r w:rsidRPr="002D48DB">
        <w:rPr>
          <w:rFonts w:ascii="Times New Roman" w:eastAsia="Times New Roman" w:hAnsi="Times New Roman"/>
          <w:sz w:val="28"/>
          <w:szCs w:val="28"/>
        </w:rPr>
        <w:t>Контроль за</w:t>
      </w:r>
      <w:proofErr w:type="gramEnd"/>
      <w:r w:rsidRPr="002D48DB">
        <w:rPr>
          <w:rFonts w:ascii="Times New Roman" w:eastAsia="Times New Roman" w:hAnsi="Times New Roman"/>
          <w:sz w:val="28"/>
          <w:szCs w:val="28"/>
        </w:rPr>
        <w:t xml:space="preserve"> исполнением настоящего постановления оставляю за собой.</w:t>
      </w:r>
    </w:p>
    <w:p w:rsidR="003F13B5" w:rsidRDefault="003F13B5" w:rsidP="003F13B5">
      <w:pPr>
        <w:spacing w:after="0" w:line="360" w:lineRule="auto"/>
        <w:ind w:firstLine="709"/>
        <w:jc w:val="both"/>
        <w:rPr>
          <w:rFonts w:ascii="Times New Roman" w:eastAsia="Times New Roman" w:hAnsi="Times New Roman"/>
          <w:sz w:val="28"/>
          <w:szCs w:val="28"/>
        </w:rPr>
      </w:pPr>
    </w:p>
    <w:p w:rsidR="003F13B5" w:rsidRDefault="003F13B5" w:rsidP="003F13B5">
      <w:pPr>
        <w:spacing w:after="0" w:line="360" w:lineRule="auto"/>
        <w:ind w:firstLine="709"/>
        <w:jc w:val="both"/>
        <w:rPr>
          <w:rFonts w:ascii="Times New Roman" w:eastAsia="Times New Roman" w:hAnsi="Times New Roman"/>
          <w:sz w:val="28"/>
          <w:szCs w:val="28"/>
        </w:rPr>
      </w:pPr>
    </w:p>
    <w:p w:rsidR="003F13B5" w:rsidRPr="00EA11B2" w:rsidRDefault="003F13B5" w:rsidP="003F13B5">
      <w:pPr>
        <w:spacing w:after="0" w:line="240" w:lineRule="auto"/>
        <w:jc w:val="both"/>
        <w:rPr>
          <w:rFonts w:ascii="Times New Roman" w:eastAsia="Times New Roman" w:hAnsi="Times New Roman"/>
          <w:sz w:val="28"/>
          <w:szCs w:val="28"/>
        </w:rPr>
      </w:pPr>
    </w:p>
    <w:p w:rsidR="003F13B5" w:rsidRDefault="003F13B5" w:rsidP="003F13B5">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И.о</w:t>
      </w:r>
      <w:proofErr w:type="gramStart"/>
      <w:r>
        <w:rPr>
          <w:rFonts w:ascii="Times New Roman" w:eastAsia="Times New Roman" w:hAnsi="Times New Roman"/>
          <w:sz w:val="28"/>
          <w:szCs w:val="28"/>
        </w:rPr>
        <w:t>.г</w:t>
      </w:r>
      <w:proofErr w:type="gramEnd"/>
      <w:r w:rsidRPr="00EA11B2">
        <w:rPr>
          <w:rFonts w:ascii="Times New Roman" w:eastAsia="Times New Roman" w:hAnsi="Times New Roman"/>
          <w:sz w:val="28"/>
          <w:szCs w:val="28"/>
        </w:rPr>
        <w:t>лав</w:t>
      </w:r>
      <w:r>
        <w:rPr>
          <w:rFonts w:ascii="Times New Roman" w:eastAsia="Times New Roman" w:hAnsi="Times New Roman"/>
          <w:sz w:val="28"/>
          <w:szCs w:val="28"/>
        </w:rPr>
        <w:t>ы Андреевского</w:t>
      </w:r>
      <w:r w:rsidRPr="00EA11B2">
        <w:rPr>
          <w:rFonts w:ascii="Times New Roman" w:eastAsia="Times New Roman" w:hAnsi="Times New Roman"/>
          <w:sz w:val="28"/>
          <w:szCs w:val="28"/>
        </w:rPr>
        <w:t xml:space="preserve"> </w:t>
      </w:r>
    </w:p>
    <w:p w:rsidR="003F13B5" w:rsidRDefault="003F13B5" w:rsidP="003F13B5">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с</w:t>
      </w:r>
      <w:r w:rsidRPr="00EA11B2">
        <w:rPr>
          <w:rFonts w:ascii="Times New Roman" w:eastAsia="Times New Roman" w:hAnsi="Times New Roman"/>
          <w:sz w:val="28"/>
          <w:szCs w:val="28"/>
        </w:rPr>
        <w:t>ельского</w:t>
      </w:r>
      <w:r>
        <w:rPr>
          <w:rFonts w:ascii="Times New Roman" w:eastAsia="Times New Roman" w:hAnsi="Times New Roman"/>
          <w:sz w:val="28"/>
          <w:szCs w:val="28"/>
        </w:rPr>
        <w:t xml:space="preserve"> </w:t>
      </w:r>
      <w:r w:rsidRPr="00EA11B2">
        <w:rPr>
          <w:rFonts w:ascii="Times New Roman" w:eastAsia="Times New Roman" w:hAnsi="Times New Roman"/>
          <w:sz w:val="28"/>
          <w:szCs w:val="28"/>
        </w:rPr>
        <w:t xml:space="preserve">поселения                                                          </w:t>
      </w:r>
      <w:r>
        <w:rPr>
          <w:rFonts w:ascii="Times New Roman" w:eastAsia="Times New Roman" w:hAnsi="Times New Roman"/>
          <w:sz w:val="28"/>
          <w:szCs w:val="28"/>
        </w:rPr>
        <w:t xml:space="preserve">                  </w:t>
      </w:r>
      <w:r w:rsidRPr="00EA11B2">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О.В.Клюшин</w:t>
      </w:r>
      <w:proofErr w:type="spellEnd"/>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pStyle w:val="formattext"/>
        <w:spacing w:before="0" w:beforeAutospacing="0" w:after="0" w:afterAutospacing="0"/>
        <w:jc w:val="right"/>
        <w:rPr>
          <w:lang w:eastAsia="zh-CN"/>
        </w:rPr>
      </w:pPr>
      <w:r w:rsidRPr="003F13B5">
        <w:lastRenderedPageBreak/>
        <w:t>Приложение</w:t>
      </w:r>
      <w:r w:rsidRPr="003F13B5">
        <w:br/>
        <w:t>к постановлению администрации</w:t>
      </w:r>
      <w:r w:rsidRPr="003F13B5">
        <w:br/>
      </w:r>
      <w:r w:rsidRPr="003F13B5">
        <w:rPr>
          <w:lang w:eastAsia="zh-CN"/>
        </w:rPr>
        <w:t xml:space="preserve">Андреевского сельского поселения </w:t>
      </w:r>
    </w:p>
    <w:p w:rsidR="003F13B5" w:rsidRDefault="003F13B5" w:rsidP="003F13B5">
      <w:pPr>
        <w:pStyle w:val="formattext"/>
        <w:spacing w:before="0" w:beforeAutospacing="0" w:after="0" w:afterAutospacing="0"/>
        <w:jc w:val="right"/>
      </w:pPr>
      <w:proofErr w:type="spellStart"/>
      <w:r w:rsidRPr="003F13B5">
        <w:rPr>
          <w:lang w:eastAsia="zh-CN"/>
        </w:rPr>
        <w:t>Темниковского</w:t>
      </w:r>
      <w:proofErr w:type="spellEnd"/>
      <w:r w:rsidRPr="003F13B5">
        <w:rPr>
          <w:lang w:eastAsia="zh-CN"/>
        </w:rPr>
        <w:t xml:space="preserve"> муниципального района</w:t>
      </w:r>
      <w:r w:rsidRPr="003F13B5">
        <w:t xml:space="preserve"> </w:t>
      </w:r>
    </w:p>
    <w:p w:rsidR="003F13B5" w:rsidRPr="00B74FC4" w:rsidRDefault="00B74FC4" w:rsidP="003F13B5">
      <w:pPr>
        <w:pStyle w:val="formattext"/>
        <w:spacing w:before="0" w:beforeAutospacing="0" w:after="0" w:afterAutospacing="0"/>
        <w:jc w:val="right"/>
        <w:rPr>
          <w:lang w:val="en-US"/>
        </w:rPr>
      </w:pPr>
      <w:r>
        <w:t>о</w:t>
      </w:r>
      <w:r w:rsidR="003F13B5" w:rsidRPr="00B74FC4">
        <w:t>т</w:t>
      </w:r>
      <w:r>
        <w:rPr>
          <w:lang w:val="en-US"/>
        </w:rPr>
        <w:t xml:space="preserve"> </w:t>
      </w:r>
      <w:r w:rsidRPr="00B74FC4">
        <w:t xml:space="preserve">25.04. </w:t>
      </w:r>
      <w:r w:rsidR="003F13B5" w:rsidRPr="00B74FC4">
        <w:t>2022</w:t>
      </w:r>
      <w:r w:rsidR="003F13B5" w:rsidRPr="003F13B5">
        <w:t xml:space="preserve"> № </w:t>
      </w:r>
      <w:r>
        <w:rPr>
          <w:lang w:val="en-US"/>
        </w:rPr>
        <w:t>110</w:t>
      </w:r>
    </w:p>
    <w:p w:rsidR="003F13B5" w:rsidRDefault="003F13B5" w:rsidP="003F13B5">
      <w:pPr>
        <w:pStyle w:val="headertext"/>
        <w:spacing w:before="0" w:after="0"/>
        <w:jc w:val="center"/>
      </w:pPr>
    </w:p>
    <w:p w:rsidR="003F13B5" w:rsidRPr="003F13B5" w:rsidRDefault="003F13B5" w:rsidP="003F13B5">
      <w:pPr>
        <w:pStyle w:val="headertext"/>
        <w:spacing w:before="0" w:after="0"/>
        <w:jc w:val="center"/>
        <w:rPr>
          <w:b/>
          <w:sz w:val="28"/>
          <w:szCs w:val="28"/>
        </w:rPr>
      </w:pPr>
      <w:r w:rsidRPr="003F13B5">
        <w:rPr>
          <w:sz w:val="28"/>
          <w:szCs w:val="28"/>
        </w:rPr>
        <w:br/>
      </w:r>
      <w:r w:rsidRPr="003F13B5">
        <w:rPr>
          <w:b/>
          <w:sz w:val="28"/>
          <w:szCs w:val="28"/>
        </w:rPr>
        <w:t xml:space="preserve">Административный регламент </w:t>
      </w:r>
    </w:p>
    <w:p w:rsidR="003F13B5" w:rsidRPr="003F13B5" w:rsidRDefault="003F13B5" w:rsidP="003F13B5">
      <w:pPr>
        <w:pStyle w:val="headertext"/>
        <w:spacing w:before="0" w:after="0"/>
        <w:jc w:val="center"/>
        <w:rPr>
          <w:b/>
          <w:sz w:val="28"/>
          <w:szCs w:val="28"/>
        </w:rPr>
      </w:pPr>
      <w:r w:rsidRPr="003F13B5">
        <w:rPr>
          <w:b/>
          <w:sz w:val="28"/>
          <w:szCs w:val="28"/>
        </w:rPr>
        <w:t xml:space="preserve">предоставления муниципальной услуги «Присвоение, изменение и аннулирование адресов объектам недвижимости на территории </w:t>
      </w:r>
      <w:r w:rsidRPr="003F13B5">
        <w:rPr>
          <w:b/>
          <w:sz w:val="28"/>
          <w:szCs w:val="28"/>
          <w:lang w:eastAsia="zh-CN"/>
        </w:rPr>
        <w:t xml:space="preserve">Андреевского сельского поселения </w:t>
      </w:r>
      <w:proofErr w:type="spellStart"/>
      <w:r w:rsidRPr="003F13B5">
        <w:rPr>
          <w:b/>
          <w:sz w:val="28"/>
          <w:szCs w:val="28"/>
          <w:lang w:eastAsia="zh-CN"/>
        </w:rPr>
        <w:t>Темниковского</w:t>
      </w:r>
      <w:proofErr w:type="spellEnd"/>
      <w:r w:rsidRPr="003F13B5">
        <w:rPr>
          <w:b/>
          <w:sz w:val="28"/>
          <w:szCs w:val="28"/>
          <w:lang w:eastAsia="zh-CN"/>
        </w:rPr>
        <w:t xml:space="preserve"> муниципального района</w:t>
      </w:r>
      <w:r w:rsidRPr="003F13B5">
        <w:rPr>
          <w:b/>
          <w:sz w:val="28"/>
          <w:szCs w:val="28"/>
        </w:rPr>
        <w:t>»</w:t>
      </w:r>
      <w:bookmarkStart w:id="0" w:name="P0015"/>
      <w:bookmarkEnd w:id="0"/>
    </w:p>
    <w:p w:rsidR="003F13B5" w:rsidRPr="003F13B5" w:rsidRDefault="003F13B5" w:rsidP="003F13B5">
      <w:pPr>
        <w:pStyle w:val="headertext"/>
        <w:spacing w:before="0" w:after="0" w:line="240" w:lineRule="auto"/>
        <w:rPr>
          <w:sz w:val="28"/>
          <w:szCs w:val="28"/>
        </w:rPr>
      </w:pPr>
      <w:r>
        <w:br/>
      </w:r>
      <w:r w:rsidRPr="003F13B5">
        <w:rPr>
          <w:sz w:val="28"/>
          <w:szCs w:val="28"/>
        </w:rPr>
        <w:t xml:space="preserve">1. Общие положения </w:t>
      </w:r>
      <w:r w:rsidRPr="003F13B5">
        <w:rPr>
          <w:sz w:val="28"/>
          <w:szCs w:val="28"/>
        </w:rPr>
        <w:br/>
      </w:r>
      <w:bookmarkStart w:id="1" w:name="P0017"/>
      <w:bookmarkEnd w:id="1"/>
    </w:p>
    <w:p w:rsidR="003F13B5" w:rsidRPr="003F13B5" w:rsidRDefault="003F13B5" w:rsidP="003F13B5">
      <w:pPr>
        <w:pStyle w:val="headertext"/>
        <w:spacing w:before="0" w:after="0" w:line="240" w:lineRule="auto"/>
        <w:ind w:firstLine="708"/>
        <w:jc w:val="both"/>
        <w:rPr>
          <w:sz w:val="28"/>
          <w:szCs w:val="28"/>
        </w:rPr>
      </w:pPr>
      <w:r w:rsidRPr="003F13B5">
        <w:rPr>
          <w:sz w:val="28"/>
          <w:szCs w:val="28"/>
        </w:rPr>
        <w:t>1.1. Предмет регулирования административного регламента:</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xml:space="preserve">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6C15B5">
        <w:rPr>
          <w:sz w:val="28"/>
          <w:szCs w:val="28"/>
          <w:lang w:eastAsia="zh-CN"/>
        </w:rPr>
        <w:t xml:space="preserve">Андреевского сельского поселения </w:t>
      </w:r>
      <w:proofErr w:type="spellStart"/>
      <w:r w:rsidR="006C15B5">
        <w:rPr>
          <w:sz w:val="28"/>
          <w:szCs w:val="28"/>
          <w:lang w:eastAsia="zh-CN"/>
        </w:rPr>
        <w:t>Темниковского</w:t>
      </w:r>
      <w:proofErr w:type="spellEnd"/>
      <w:r w:rsidR="006C15B5">
        <w:rPr>
          <w:sz w:val="28"/>
          <w:szCs w:val="28"/>
          <w:lang w:eastAsia="zh-CN"/>
        </w:rPr>
        <w:t xml:space="preserve"> муниципального района</w:t>
      </w:r>
      <w:r w:rsidRPr="003F13B5">
        <w:rPr>
          <w:sz w:val="28"/>
          <w:szCs w:val="28"/>
        </w:rPr>
        <w:t xml:space="preserve">» (далее – административный регламент) регулирует отношения, связанные с присвоением, изменением и аннулированием адресов объектам адресации (далее – муниципальная услуга), устанавливает сроки и последовательность административных процедур (действий) администрации </w:t>
      </w:r>
      <w:r w:rsidR="00564797">
        <w:rPr>
          <w:sz w:val="28"/>
          <w:szCs w:val="28"/>
          <w:lang w:eastAsia="zh-CN"/>
        </w:rPr>
        <w:t xml:space="preserve">Андреевского сельского поселения </w:t>
      </w:r>
      <w:proofErr w:type="spellStart"/>
      <w:r w:rsidR="00564797">
        <w:rPr>
          <w:sz w:val="28"/>
          <w:szCs w:val="28"/>
          <w:lang w:eastAsia="zh-CN"/>
        </w:rPr>
        <w:t>Темниковского</w:t>
      </w:r>
      <w:proofErr w:type="spellEnd"/>
      <w:r w:rsidR="00564797">
        <w:rPr>
          <w:sz w:val="28"/>
          <w:szCs w:val="28"/>
          <w:lang w:eastAsia="zh-CN"/>
        </w:rPr>
        <w:t xml:space="preserve"> муниципального района</w:t>
      </w:r>
      <w:r w:rsidR="00564797" w:rsidRPr="003F13B5">
        <w:rPr>
          <w:sz w:val="28"/>
          <w:szCs w:val="28"/>
        </w:rPr>
        <w:t xml:space="preserve"> </w:t>
      </w:r>
      <w:r w:rsidRPr="003F13B5">
        <w:rPr>
          <w:sz w:val="28"/>
          <w:szCs w:val="28"/>
        </w:rPr>
        <w:t>(далее – администрация), а также порядок взаимодействия с заявителями, органами</w:t>
      </w:r>
      <w:proofErr w:type="gramEnd"/>
      <w:r w:rsidRPr="003F13B5">
        <w:rPr>
          <w:sz w:val="28"/>
          <w:szCs w:val="28"/>
        </w:rPr>
        <w:t xml:space="preserve"> государственной власти, учреждениями и организациями при предоставлении муниципальной услуги.</w:t>
      </w:r>
    </w:p>
    <w:p w:rsidR="003F13B5" w:rsidRPr="003F13B5" w:rsidRDefault="003F13B5" w:rsidP="003F13B5">
      <w:pPr>
        <w:pStyle w:val="headertext"/>
        <w:spacing w:before="0" w:after="0" w:line="240" w:lineRule="auto"/>
        <w:ind w:firstLine="708"/>
        <w:jc w:val="both"/>
        <w:rPr>
          <w:sz w:val="28"/>
          <w:szCs w:val="28"/>
        </w:rPr>
      </w:pPr>
      <w:bookmarkStart w:id="2" w:name="P001A"/>
      <w:bookmarkEnd w:id="2"/>
      <w:r w:rsidRPr="003F13B5">
        <w:rPr>
          <w:sz w:val="28"/>
          <w:szCs w:val="28"/>
        </w:rPr>
        <w:t>1.2. Сведения о заявителях:</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1.2.1. Заявителями на предоставление муниципальной услуги являются собственники либо лица, обладающие одним из следующих вещных прав на объект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а) право хозяйственного ведения;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б) право оперативного управления;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право пожизненно наследуемого владения;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г) право постоянного (бессрочного) пользования.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1.2.2. При предоставлении муниципальной услуги от имени заявителей вправе обратиться их законные представители, действующие в силу закона, или их представители на основании доверенности.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От имени членов садоводческого, огороднического </w:t>
      </w:r>
      <w:proofErr w:type="gramStart"/>
      <w:r w:rsidRPr="003F13B5">
        <w:rPr>
          <w:sz w:val="28"/>
          <w:szCs w:val="28"/>
        </w:rPr>
        <w:t>и(</w:t>
      </w:r>
      <w:proofErr w:type="gramEnd"/>
      <w:r w:rsidRPr="003F13B5">
        <w:rPr>
          <w:sz w:val="28"/>
          <w:szCs w:val="28"/>
        </w:rPr>
        <w:t xml:space="preserve">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w:t>
      </w:r>
      <w:r w:rsidRPr="003F13B5">
        <w:rPr>
          <w:sz w:val="28"/>
          <w:szCs w:val="28"/>
        </w:rPr>
        <w:lastRenderedPageBreak/>
        <w:t>Российской Федерации порядке решением общего собрания членов такого некоммерческого объединения.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От имени лица, указанного в пункте 27 настоящих Правил,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w:t>
      </w:r>
      <w:r w:rsidR="00564797">
        <w:rPr>
          <w:sz w:val="28"/>
          <w:szCs w:val="28"/>
        </w:rPr>
        <w:t xml:space="preserve"> </w:t>
      </w:r>
      <w:r w:rsidRPr="003F13B5">
        <w:rPr>
          <w:sz w:val="28"/>
          <w:szCs w:val="28"/>
        </w:rPr>
        <w:t xml:space="preserve"> адресации.</w:t>
      </w:r>
    </w:p>
    <w:p w:rsidR="003F13B5" w:rsidRPr="003F13B5" w:rsidRDefault="003F13B5" w:rsidP="003F13B5">
      <w:pPr>
        <w:pStyle w:val="formattext"/>
        <w:spacing w:before="0" w:beforeAutospacing="0" w:after="0" w:afterAutospacing="0"/>
        <w:ind w:firstLine="708"/>
        <w:jc w:val="both"/>
        <w:rPr>
          <w:sz w:val="28"/>
          <w:szCs w:val="28"/>
        </w:rPr>
      </w:pPr>
      <w:bookmarkStart w:id="3" w:name="P0026"/>
      <w:bookmarkEnd w:id="3"/>
      <w:r w:rsidRPr="003F13B5">
        <w:rPr>
          <w:sz w:val="28"/>
          <w:szCs w:val="28"/>
        </w:rPr>
        <w:t>1.3. Требования к порядку информирования о правилах</w:t>
      </w:r>
      <w:r w:rsidR="00564797">
        <w:rPr>
          <w:sz w:val="28"/>
          <w:szCs w:val="28"/>
        </w:rPr>
        <w:t xml:space="preserve"> </w:t>
      </w:r>
      <w:r w:rsidRPr="003F13B5">
        <w:rPr>
          <w:sz w:val="28"/>
          <w:szCs w:val="28"/>
        </w:rPr>
        <w:t>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1.3.1. Информация о месте нахождения, графике, справочных телефонах Администрации, его структурных подразделений, участвующих в предоставлении муниципальной услуги, способах получения информации, о местах нахождения и графиках работы, в том числе органов государственной власти и организаций, участвующих в предоставлении муниципальной услуги:</w:t>
      </w:r>
    </w:p>
    <w:p w:rsidR="003F13B5" w:rsidRPr="003F13B5" w:rsidRDefault="003F13B5" w:rsidP="00564797">
      <w:pPr>
        <w:pStyle w:val="formattext"/>
        <w:spacing w:before="0" w:beforeAutospacing="0" w:after="0" w:afterAutospacing="0"/>
        <w:ind w:firstLine="709"/>
        <w:jc w:val="both"/>
        <w:rPr>
          <w:sz w:val="28"/>
          <w:szCs w:val="28"/>
        </w:rPr>
      </w:pPr>
      <w:r w:rsidRPr="003F13B5">
        <w:rPr>
          <w:sz w:val="28"/>
          <w:szCs w:val="28"/>
        </w:rPr>
        <w:t xml:space="preserve">Место нахождения администрации </w:t>
      </w:r>
      <w:r w:rsidR="00564797">
        <w:rPr>
          <w:sz w:val="28"/>
          <w:szCs w:val="28"/>
          <w:lang w:eastAsia="zh-CN"/>
        </w:rPr>
        <w:t xml:space="preserve">Андреевского сельского поселения </w:t>
      </w:r>
      <w:proofErr w:type="spellStart"/>
      <w:r w:rsidR="00564797">
        <w:rPr>
          <w:sz w:val="28"/>
          <w:szCs w:val="28"/>
          <w:lang w:eastAsia="zh-CN"/>
        </w:rPr>
        <w:t>Темниковского</w:t>
      </w:r>
      <w:proofErr w:type="spellEnd"/>
      <w:r w:rsidR="00564797">
        <w:rPr>
          <w:sz w:val="28"/>
          <w:szCs w:val="28"/>
          <w:lang w:eastAsia="zh-CN"/>
        </w:rPr>
        <w:t xml:space="preserve"> муниципального района</w:t>
      </w:r>
      <w:r w:rsidR="00564797" w:rsidRPr="003F13B5">
        <w:rPr>
          <w:sz w:val="28"/>
          <w:szCs w:val="28"/>
        </w:rPr>
        <w:t xml:space="preserve"> </w:t>
      </w:r>
      <w:r w:rsidR="00564797">
        <w:rPr>
          <w:sz w:val="28"/>
          <w:szCs w:val="28"/>
        </w:rPr>
        <w:t>431237</w:t>
      </w:r>
      <w:r w:rsidRPr="003F13B5">
        <w:rPr>
          <w:sz w:val="28"/>
          <w:szCs w:val="28"/>
        </w:rPr>
        <w:t>,</w:t>
      </w:r>
      <w:r w:rsidR="00564797">
        <w:rPr>
          <w:sz w:val="28"/>
          <w:szCs w:val="28"/>
        </w:rPr>
        <w:t xml:space="preserve"> Республика Мордовия</w:t>
      </w:r>
      <w:r w:rsidRPr="003F13B5">
        <w:rPr>
          <w:sz w:val="28"/>
          <w:szCs w:val="28"/>
        </w:rPr>
        <w:t xml:space="preserve">, </w:t>
      </w:r>
      <w:proofErr w:type="spellStart"/>
      <w:r w:rsidR="00564797">
        <w:rPr>
          <w:sz w:val="28"/>
          <w:szCs w:val="28"/>
        </w:rPr>
        <w:t>Темниковский</w:t>
      </w:r>
      <w:proofErr w:type="spellEnd"/>
      <w:r w:rsidRPr="003F13B5">
        <w:rPr>
          <w:sz w:val="28"/>
          <w:szCs w:val="28"/>
        </w:rPr>
        <w:t xml:space="preserve"> район, </w:t>
      </w:r>
      <w:r w:rsidR="00564797">
        <w:rPr>
          <w:sz w:val="28"/>
          <w:szCs w:val="28"/>
        </w:rPr>
        <w:t>д. Андреевка</w:t>
      </w:r>
      <w:r w:rsidRPr="003F13B5">
        <w:rPr>
          <w:sz w:val="28"/>
          <w:szCs w:val="28"/>
        </w:rPr>
        <w:t xml:space="preserve">, ул. </w:t>
      </w:r>
      <w:r w:rsidR="00564797">
        <w:rPr>
          <w:sz w:val="28"/>
          <w:szCs w:val="28"/>
        </w:rPr>
        <w:t>Молодежная</w:t>
      </w:r>
      <w:r w:rsidRPr="003F13B5">
        <w:rPr>
          <w:sz w:val="28"/>
          <w:szCs w:val="28"/>
        </w:rPr>
        <w:t>, д.</w:t>
      </w:r>
      <w:r w:rsidR="00564797">
        <w:rPr>
          <w:sz w:val="28"/>
          <w:szCs w:val="28"/>
        </w:rPr>
        <w:t>10</w:t>
      </w:r>
      <w:r w:rsidRPr="003F13B5">
        <w:rPr>
          <w:sz w:val="28"/>
          <w:szCs w:val="28"/>
        </w:rPr>
        <w:t xml:space="preserve">, </w:t>
      </w:r>
      <w:r w:rsidR="00564797">
        <w:rPr>
          <w:sz w:val="28"/>
          <w:szCs w:val="28"/>
        </w:rPr>
        <w:t>тел.</w:t>
      </w:r>
      <w:r w:rsidRPr="003F13B5">
        <w:rPr>
          <w:sz w:val="28"/>
          <w:szCs w:val="28"/>
        </w:rPr>
        <w:t>8(</w:t>
      </w:r>
      <w:r w:rsidR="00564797">
        <w:rPr>
          <w:sz w:val="28"/>
          <w:szCs w:val="28"/>
        </w:rPr>
        <w:t>83445</w:t>
      </w:r>
      <w:r w:rsidRPr="003F13B5">
        <w:rPr>
          <w:sz w:val="28"/>
          <w:szCs w:val="28"/>
        </w:rPr>
        <w:t>)</w:t>
      </w:r>
      <w:r w:rsidR="00564797">
        <w:rPr>
          <w:sz w:val="28"/>
          <w:szCs w:val="28"/>
        </w:rPr>
        <w:t>2-76-19</w:t>
      </w:r>
      <w:r w:rsidRPr="003F13B5">
        <w:rPr>
          <w:sz w:val="28"/>
          <w:szCs w:val="28"/>
        </w:rPr>
        <w:t>;</w:t>
      </w:r>
    </w:p>
    <w:p w:rsidR="003F13B5" w:rsidRPr="003F13B5" w:rsidRDefault="003F13B5" w:rsidP="003F13B5">
      <w:pPr>
        <w:spacing w:after="0" w:line="240" w:lineRule="auto"/>
        <w:ind w:firstLine="709"/>
        <w:jc w:val="both"/>
        <w:rPr>
          <w:rFonts w:ascii="Times New Roman" w:eastAsia="Times New Roman" w:hAnsi="Times New Roman" w:cs="Times New Roman"/>
          <w:sz w:val="28"/>
          <w:szCs w:val="28"/>
        </w:rPr>
      </w:pPr>
      <w:r w:rsidRPr="003F13B5">
        <w:rPr>
          <w:rFonts w:ascii="Times New Roman" w:eastAsia="Times New Roman" w:hAnsi="Times New Roman" w:cs="Times New Roman"/>
          <w:sz w:val="28"/>
          <w:szCs w:val="28"/>
        </w:rPr>
        <w:t>адрес электронной почты</w:t>
      </w:r>
      <w:r w:rsidRPr="00632FE3">
        <w:rPr>
          <w:rFonts w:ascii="Times New Roman" w:eastAsia="Times New Roman" w:hAnsi="Times New Roman" w:cs="Times New Roman"/>
          <w:sz w:val="28"/>
          <w:szCs w:val="28"/>
        </w:rPr>
        <w:t xml:space="preserve">: </w:t>
      </w:r>
      <w:proofErr w:type="spellStart"/>
      <w:r w:rsidR="00632FE3" w:rsidRPr="00632FE3">
        <w:rPr>
          <w:rFonts w:ascii="Times New Roman" w:eastAsia="Times New Roman" w:hAnsi="Times New Roman" w:cs="Times New Roman"/>
          <w:sz w:val="28"/>
          <w:szCs w:val="28"/>
          <w:lang w:val="en-US"/>
        </w:rPr>
        <w:t>andreevka</w:t>
      </w:r>
      <w:proofErr w:type="spellEnd"/>
      <w:r w:rsidR="00632FE3" w:rsidRPr="00632FE3">
        <w:rPr>
          <w:rFonts w:ascii="Times New Roman" w:eastAsia="Times New Roman" w:hAnsi="Times New Roman" w:cs="Times New Roman"/>
          <w:sz w:val="28"/>
          <w:szCs w:val="28"/>
        </w:rPr>
        <w:t>.</w:t>
      </w:r>
      <w:proofErr w:type="spellStart"/>
      <w:r w:rsidR="00632FE3" w:rsidRPr="00632FE3">
        <w:rPr>
          <w:rFonts w:ascii="Times New Roman" w:eastAsia="Times New Roman" w:hAnsi="Times New Roman" w:cs="Times New Roman"/>
          <w:sz w:val="28"/>
          <w:szCs w:val="28"/>
          <w:lang w:val="en-US"/>
        </w:rPr>
        <w:t>adm</w:t>
      </w:r>
      <w:proofErr w:type="spellEnd"/>
      <w:r w:rsidR="00632FE3" w:rsidRPr="00632FE3">
        <w:rPr>
          <w:rFonts w:ascii="Times New Roman" w:eastAsia="Times New Roman" w:hAnsi="Times New Roman" w:cs="Times New Roman"/>
          <w:sz w:val="28"/>
          <w:szCs w:val="28"/>
        </w:rPr>
        <w:t>1</w:t>
      </w:r>
      <w:r w:rsidRPr="00632FE3">
        <w:rPr>
          <w:rFonts w:ascii="Times New Roman" w:eastAsia="Times New Roman" w:hAnsi="Times New Roman" w:cs="Times New Roman"/>
          <w:sz w:val="28"/>
          <w:szCs w:val="28"/>
        </w:rPr>
        <w:t>@</w:t>
      </w:r>
      <w:r w:rsidR="00632FE3" w:rsidRPr="00632FE3">
        <w:rPr>
          <w:rFonts w:ascii="Times New Roman" w:eastAsia="Times New Roman" w:hAnsi="Times New Roman" w:cs="Times New Roman"/>
          <w:sz w:val="28"/>
          <w:szCs w:val="28"/>
          <w:lang w:val="en-US"/>
        </w:rPr>
        <w:t>mail</w:t>
      </w:r>
      <w:r w:rsidRPr="00632FE3">
        <w:rPr>
          <w:rFonts w:ascii="Times New Roman" w:eastAsia="Times New Roman" w:hAnsi="Times New Roman" w:cs="Times New Roman"/>
          <w:sz w:val="28"/>
          <w:szCs w:val="28"/>
        </w:rPr>
        <w:t>.</w:t>
      </w:r>
      <w:proofErr w:type="spellStart"/>
      <w:r w:rsidRPr="00632FE3">
        <w:rPr>
          <w:rFonts w:ascii="Times New Roman" w:eastAsia="Times New Roman" w:hAnsi="Times New Roman" w:cs="Times New Roman"/>
          <w:sz w:val="28"/>
          <w:szCs w:val="28"/>
        </w:rPr>
        <w:t>ru</w:t>
      </w:r>
      <w:proofErr w:type="spellEnd"/>
      <w:r w:rsidRPr="00632FE3">
        <w:rPr>
          <w:rFonts w:ascii="Times New Roman" w:eastAsia="Times New Roman" w:hAnsi="Times New Roman" w:cs="Times New Roman"/>
          <w:sz w:val="28"/>
          <w:szCs w:val="28"/>
        </w:rPr>
        <w:t>;</w:t>
      </w:r>
    </w:p>
    <w:p w:rsidR="003F13B5" w:rsidRPr="003F13B5" w:rsidRDefault="003F13B5" w:rsidP="003F13B5">
      <w:pPr>
        <w:tabs>
          <w:tab w:val="left" w:pos="-1080"/>
          <w:tab w:val="left" w:pos="709"/>
        </w:tabs>
        <w:spacing w:after="0" w:line="240" w:lineRule="auto"/>
        <w:contextualSpacing/>
        <w:jc w:val="both"/>
        <w:rPr>
          <w:rFonts w:ascii="Times New Roman" w:eastAsia="Times New Roman" w:hAnsi="Times New Roman" w:cs="Times New Roman"/>
          <w:sz w:val="28"/>
          <w:szCs w:val="28"/>
        </w:rPr>
      </w:pPr>
      <w:r w:rsidRPr="003F13B5">
        <w:rPr>
          <w:rFonts w:ascii="Times New Roman" w:eastAsia="Times New Roman" w:hAnsi="Times New Roman" w:cs="Times New Roman"/>
          <w:sz w:val="28"/>
          <w:szCs w:val="28"/>
        </w:rPr>
        <w:tab/>
        <w:t>График работы администрации:</w:t>
      </w:r>
    </w:p>
    <w:p w:rsidR="003F13B5" w:rsidRPr="003F13B5" w:rsidRDefault="003F13B5" w:rsidP="003F13B5">
      <w:pPr>
        <w:tabs>
          <w:tab w:val="left" w:pos="-1080"/>
        </w:tabs>
        <w:spacing w:after="0" w:line="240" w:lineRule="auto"/>
        <w:jc w:val="both"/>
        <w:rPr>
          <w:rFonts w:ascii="Times New Roman" w:eastAsia="Times New Roman" w:hAnsi="Times New Roman" w:cs="Times New Roman"/>
          <w:sz w:val="28"/>
          <w:szCs w:val="28"/>
        </w:rPr>
      </w:pPr>
      <w:r w:rsidRPr="003F13B5">
        <w:rPr>
          <w:rFonts w:ascii="Times New Roman" w:eastAsia="Times New Roman" w:hAnsi="Times New Roman" w:cs="Times New Roman"/>
          <w:sz w:val="28"/>
          <w:szCs w:val="28"/>
        </w:rPr>
        <w:tab/>
        <w:t xml:space="preserve">- ежедневно, кроме субботы и воскресенья и нерабочих праздничных дней, с </w:t>
      </w:r>
      <w:r w:rsidR="00564797">
        <w:rPr>
          <w:rFonts w:ascii="Times New Roman" w:eastAsia="Times New Roman" w:hAnsi="Times New Roman" w:cs="Times New Roman"/>
          <w:sz w:val="28"/>
          <w:szCs w:val="28"/>
        </w:rPr>
        <w:t>9</w:t>
      </w:r>
      <w:r w:rsidRPr="003F13B5">
        <w:rPr>
          <w:rFonts w:ascii="Times New Roman" w:eastAsia="Times New Roman" w:hAnsi="Times New Roman" w:cs="Times New Roman"/>
          <w:sz w:val="28"/>
          <w:szCs w:val="28"/>
        </w:rPr>
        <w:t>:</w:t>
      </w:r>
      <w:r w:rsidR="00564797">
        <w:rPr>
          <w:rFonts w:ascii="Times New Roman" w:eastAsia="Times New Roman" w:hAnsi="Times New Roman" w:cs="Times New Roman"/>
          <w:sz w:val="28"/>
          <w:szCs w:val="28"/>
        </w:rPr>
        <w:t>0</w:t>
      </w:r>
      <w:r w:rsidRPr="003F13B5">
        <w:rPr>
          <w:rFonts w:ascii="Times New Roman" w:eastAsia="Times New Roman" w:hAnsi="Times New Roman" w:cs="Times New Roman"/>
          <w:sz w:val="28"/>
          <w:szCs w:val="28"/>
        </w:rPr>
        <w:t>0 до 17:00  с перерывом на обед с 1</w:t>
      </w:r>
      <w:r w:rsidR="00564797">
        <w:rPr>
          <w:rFonts w:ascii="Times New Roman" w:eastAsia="Times New Roman" w:hAnsi="Times New Roman" w:cs="Times New Roman"/>
          <w:sz w:val="28"/>
          <w:szCs w:val="28"/>
        </w:rPr>
        <w:t>3</w:t>
      </w:r>
      <w:r w:rsidRPr="003F13B5">
        <w:rPr>
          <w:rFonts w:ascii="Times New Roman" w:eastAsia="Times New Roman" w:hAnsi="Times New Roman" w:cs="Times New Roman"/>
          <w:sz w:val="28"/>
          <w:szCs w:val="28"/>
        </w:rPr>
        <w:t>:</w:t>
      </w:r>
      <w:r w:rsidR="00564797">
        <w:rPr>
          <w:rFonts w:ascii="Times New Roman" w:eastAsia="Times New Roman" w:hAnsi="Times New Roman" w:cs="Times New Roman"/>
          <w:sz w:val="28"/>
          <w:szCs w:val="28"/>
        </w:rPr>
        <w:t>0</w:t>
      </w:r>
      <w:r w:rsidRPr="003F13B5">
        <w:rPr>
          <w:rFonts w:ascii="Times New Roman" w:eastAsia="Times New Roman" w:hAnsi="Times New Roman" w:cs="Times New Roman"/>
          <w:sz w:val="28"/>
          <w:szCs w:val="28"/>
        </w:rPr>
        <w:t>0 до 14:00.</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Информация по вопросам предоставления муниципальной услуги, сведений о ходе ее оказания, предоставляется по месту нахождения администрации.</w:t>
      </w:r>
    </w:p>
    <w:p w:rsidR="003F13B5" w:rsidRPr="003F13B5" w:rsidRDefault="003F13B5" w:rsidP="003F13B5">
      <w:pPr>
        <w:spacing w:after="0" w:line="240" w:lineRule="auto"/>
        <w:ind w:firstLine="709"/>
        <w:jc w:val="both"/>
        <w:rPr>
          <w:rFonts w:ascii="Times New Roman" w:eastAsia="Times New Roman" w:hAnsi="Times New Roman" w:cs="Times New Roman"/>
          <w:sz w:val="28"/>
          <w:szCs w:val="28"/>
        </w:rPr>
      </w:pPr>
      <w:r w:rsidRPr="003F13B5">
        <w:rPr>
          <w:rFonts w:ascii="Times New Roman" w:eastAsia="Times New Roman" w:hAnsi="Times New Roman" w:cs="Times New Roman"/>
          <w:sz w:val="28"/>
          <w:szCs w:val="28"/>
        </w:rPr>
        <w:t>Способы получения информации о месте нахождения, справочных телефонах, графике работы, адресе электронной почты Многофункционального центра – далее МФЦ:</w:t>
      </w:r>
    </w:p>
    <w:p w:rsidR="005F7BEF" w:rsidRDefault="005F7BEF" w:rsidP="005F7BEF">
      <w:pPr>
        <w:pStyle w:val="af3"/>
        <w:spacing w:line="360" w:lineRule="auto"/>
        <w:ind w:firstLine="709"/>
        <w:jc w:val="both"/>
      </w:pPr>
      <w:r>
        <w:t xml:space="preserve">Адрес МБУ «МФЦ»: 431600, Республика Мордовия, </w:t>
      </w:r>
      <w:proofErr w:type="spellStart"/>
      <w:r>
        <w:t>Темниковский</w:t>
      </w:r>
      <w:proofErr w:type="spellEnd"/>
      <w:r>
        <w:t xml:space="preserve"> муниципальный район, г</w:t>
      </w:r>
      <w:proofErr w:type="gramStart"/>
      <w:r>
        <w:t>.Т</w:t>
      </w:r>
      <w:proofErr w:type="gramEnd"/>
      <w:r>
        <w:t>емников, ул.Кирова.26</w:t>
      </w:r>
    </w:p>
    <w:p w:rsidR="005F7BEF" w:rsidRDefault="005F7BEF" w:rsidP="005F7BEF">
      <w:pPr>
        <w:pStyle w:val="af3"/>
        <w:spacing w:line="360" w:lineRule="auto"/>
        <w:ind w:firstLine="709"/>
        <w:jc w:val="both"/>
      </w:pPr>
      <w:r>
        <w:t>Контактный телефон: 8 (83445) 2-</w:t>
      </w:r>
      <w:r w:rsidRPr="0069080D">
        <w:t>13</w:t>
      </w:r>
      <w:r>
        <w:t>-</w:t>
      </w:r>
      <w:r w:rsidRPr="0069080D">
        <w:t>14</w:t>
      </w:r>
      <w:r>
        <w:t xml:space="preserve"> </w:t>
      </w:r>
    </w:p>
    <w:p w:rsidR="005F7BEF" w:rsidRDefault="005F7BEF" w:rsidP="005F7BEF">
      <w:pPr>
        <w:pStyle w:val="af3"/>
        <w:spacing w:line="360" w:lineRule="auto"/>
        <w:ind w:firstLine="709"/>
        <w:jc w:val="both"/>
      </w:pPr>
      <w:r>
        <w:t xml:space="preserve">адрес сайта: </w:t>
      </w:r>
      <w:hyperlink r:id="rId8" w:history="1">
        <w:proofErr w:type="spellStart"/>
        <w:r w:rsidRPr="005F7BEF">
          <w:rPr>
            <w:rStyle w:val="a8"/>
            <w:color w:val="000000" w:themeColor="text1"/>
            <w:u w:val="none"/>
          </w:rPr>
          <w:t>www</w:t>
        </w:r>
        <w:proofErr w:type="spellEnd"/>
        <w:r w:rsidRPr="005F7BEF">
          <w:rPr>
            <w:rStyle w:val="a8"/>
            <w:color w:val="000000" w:themeColor="text1"/>
            <w:u w:val="none"/>
          </w:rPr>
          <w:t xml:space="preserve">. </w:t>
        </w:r>
        <w:proofErr w:type="spellStart"/>
        <w:r w:rsidRPr="005F7BEF">
          <w:rPr>
            <w:rStyle w:val="a8"/>
            <w:color w:val="000000" w:themeColor="text1"/>
            <w:u w:val="none"/>
          </w:rPr>
          <w:t>temnikov.e-mordovia.ru</w:t>
        </w:r>
        <w:proofErr w:type="spellEnd"/>
        <w:r w:rsidRPr="005F7BEF">
          <w:rPr>
            <w:rStyle w:val="a8"/>
            <w:color w:val="000000" w:themeColor="text1"/>
            <w:u w:val="none"/>
          </w:rPr>
          <w:t xml:space="preserve"> </w:t>
        </w:r>
      </w:hyperlink>
      <w:r w:rsidRPr="005F7BEF">
        <w:rPr>
          <w:color w:val="000000" w:themeColor="text1"/>
        </w:rPr>
        <w:t>(</w:t>
      </w:r>
      <w:r>
        <w:t>далее - Интернет-сайт);</w:t>
      </w:r>
    </w:p>
    <w:p w:rsidR="005F7BEF" w:rsidRDefault="005F7BEF" w:rsidP="005F7BEF">
      <w:pPr>
        <w:pStyle w:val="af3"/>
        <w:spacing w:line="360" w:lineRule="auto"/>
        <w:ind w:firstLine="709"/>
        <w:jc w:val="both"/>
      </w:pPr>
      <w:r>
        <w:t>адрес электронной почты</w:t>
      </w:r>
      <w:r w:rsidRPr="005F7BEF">
        <w:rPr>
          <w:color w:val="000000" w:themeColor="text1"/>
        </w:rPr>
        <w:t xml:space="preserve">: </w:t>
      </w:r>
      <w:hyperlink r:id="rId9" w:history="1">
        <w:proofErr w:type="spellStart"/>
        <w:r w:rsidRPr="005F7BEF">
          <w:rPr>
            <w:rStyle w:val="a8"/>
            <w:color w:val="000000" w:themeColor="text1"/>
            <w:u w:val="none"/>
            <w:lang w:val="en-US"/>
          </w:rPr>
          <w:t>tmk</w:t>
        </w:r>
        <w:proofErr w:type="spellEnd"/>
        <w:r w:rsidRPr="005F7BEF">
          <w:rPr>
            <w:rStyle w:val="a8"/>
            <w:color w:val="000000" w:themeColor="text1"/>
            <w:u w:val="none"/>
          </w:rPr>
          <w:t>,</w:t>
        </w:r>
        <w:r w:rsidRPr="005F7BEF">
          <w:rPr>
            <w:rStyle w:val="a8"/>
            <w:color w:val="000000" w:themeColor="text1"/>
            <w:u w:val="none"/>
            <w:lang w:val="en-US"/>
          </w:rPr>
          <w:t>mfcentr</w:t>
        </w:r>
        <w:r w:rsidRPr="005F7BEF">
          <w:rPr>
            <w:rStyle w:val="a8"/>
            <w:color w:val="000000" w:themeColor="text1"/>
            <w:u w:val="none"/>
          </w:rPr>
          <w:t>@</w:t>
        </w:r>
        <w:r w:rsidRPr="005F7BEF">
          <w:rPr>
            <w:rStyle w:val="a8"/>
            <w:color w:val="000000" w:themeColor="text1"/>
            <w:u w:val="none"/>
            <w:lang w:val="en-US"/>
          </w:rPr>
          <w:t>mail</w:t>
        </w:r>
        <w:r w:rsidRPr="005F7BEF">
          <w:rPr>
            <w:rStyle w:val="a8"/>
            <w:color w:val="000000" w:themeColor="text1"/>
            <w:u w:val="none"/>
          </w:rPr>
          <w:t>.</w:t>
        </w:r>
        <w:r w:rsidRPr="005F7BEF">
          <w:rPr>
            <w:rStyle w:val="a8"/>
            <w:color w:val="000000" w:themeColor="text1"/>
            <w:u w:val="none"/>
            <w:lang w:val="en-US"/>
          </w:rPr>
          <w:t>ru</w:t>
        </w:r>
      </w:hyperlink>
    </w:p>
    <w:p w:rsidR="005F7BEF" w:rsidRDefault="005F7BEF" w:rsidP="005F7BEF">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График работы: понедельник - пятница с 8.00 до 19.00 часов, без перерыва на обед; суббота до 14 часов, воскресенье - выходной день.</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1.3.2. Сведения, указанные в пункте 1.3.1 настоящего административного регламента, размещаются на информационных стендах в местах предоставления муниципальной услуги и в информационно-телекоммуникационной сети Интернет: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1.3.3. Информирование заявителей по вопросам предоставления муниципальной услуги, в том числе о ходе предоставления муниципальной услуги, осуществляется в следующих формах:</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w:t>
      </w:r>
      <w:proofErr w:type="gramStart"/>
      <w:r w:rsidRPr="003F13B5">
        <w:rPr>
          <w:sz w:val="28"/>
          <w:szCs w:val="28"/>
        </w:rPr>
        <w:t>устной</w:t>
      </w:r>
      <w:proofErr w:type="gramEnd"/>
      <w:r w:rsidRPr="003F13B5">
        <w:rPr>
          <w:sz w:val="28"/>
          <w:szCs w:val="28"/>
        </w:rPr>
        <w:t xml:space="preserve"> (при личном обращении заявителя и</w:t>
      </w:r>
      <w:r w:rsidR="00564797">
        <w:rPr>
          <w:sz w:val="28"/>
          <w:szCs w:val="28"/>
        </w:rPr>
        <w:t xml:space="preserve"> </w:t>
      </w:r>
      <w:r w:rsidRPr="003F13B5">
        <w:rPr>
          <w:sz w:val="28"/>
          <w:szCs w:val="28"/>
        </w:rPr>
        <w:t>(или) по телефону);</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 xml:space="preserve">- письменной (при направлении письменного обращения заявителем по почте, посредством факсимильной связи, путем направления электронного обращения с использованием адреса электронной почты администрации, </w:t>
      </w:r>
      <w:proofErr w:type="gramStart"/>
      <w:r w:rsidRPr="003F13B5">
        <w:rPr>
          <w:sz w:val="28"/>
          <w:szCs w:val="28"/>
        </w:rPr>
        <w:t>указанных</w:t>
      </w:r>
      <w:proofErr w:type="gramEnd"/>
      <w:r w:rsidRPr="003F13B5">
        <w:rPr>
          <w:sz w:val="28"/>
          <w:szCs w:val="28"/>
        </w:rPr>
        <w:t xml:space="preserve"> в пункте 1.3.1 настоящего административного регламента, а также путем предоставления письменного обращения заявителем лично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Информация о муниципальной услуге также размещается в форме информационных (текстовых) материалов на информационных стендах в местах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1.3.4. В случае устного обращения (лично или по телефону) заявителя (его представителя) специалист администрации, ответственный за предоставление муниципальной услуги, специалист МФЦ осуществляют устное информирование (соответственно лично или по телефону) обратившегося за информацией заявителя. Устное информирование осуществляется в соответствии с графиком работы администрации, графиком работы МФЦ, указанным в пункте 1.3.1 настоящего административного регламента, продолжительностью не более 15 минут.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Ответ на телефонный звонок начинается с информации о наименовании органа, в который обратился заявитель, фамилии, имени, отчестве (при наличии) и должности специалиста, принявшего телефонный звонок.</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общении с заявителями (по телефону или лично) специалист администрации, ответственный за предоставление муниципальной услуги, специалист МФЦ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для подготовки ответа требуется продолжительное время, специалист, осуществляющий устное информирование, может предложить заявителю обратиться в администрацию с письменным обращением о предоставлении ему письменного ответа</w:t>
      </w:r>
      <w:r w:rsidR="00564797">
        <w:rPr>
          <w:sz w:val="28"/>
          <w:szCs w:val="28"/>
        </w:rPr>
        <w:t>,</w:t>
      </w:r>
      <w:r w:rsidRPr="003F13B5">
        <w:rPr>
          <w:sz w:val="28"/>
          <w:szCs w:val="28"/>
        </w:rPr>
        <w:t xml:space="preserve"> либо назначить другое удобное для заявителя время для устного информирования.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1.3.5. В случае обращения заявителя в письменной форме, ответ на обращение заявителя направляется на указанный им адрес (по письменному запросу заявителей на почтовый адрес или адрес электронной почты, указанный в запросе либо посредством факсимильной связи) в срок, не превышающий 30 календарных дней </w:t>
      </w:r>
      <w:proofErr w:type="gramStart"/>
      <w:r w:rsidRPr="003F13B5">
        <w:rPr>
          <w:sz w:val="28"/>
          <w:szCs w:val="28"/>
        </w:rPr>
        <w:t>с даты регистрации</w:t>
      </w:r>
      <w:proofErr w:type="gramEnd"/>
      <w:r w:rsidR="00564797">
        <w:rPr>
          <w:sz w:val="28"/>
          <w:szCs w:val="28"/>
        </w:rPr>
        <w:t>,</w:t>
      </w:r>
      <w:r w:rsidRPr="003F13B5">
        <w:rPr>
          <w:sz w:val="28"/>
          <w:szCs w:val="28"/>
        </w:rPr>
        <w:t xml:space="preserve"> обращения в администрации либо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1.3.6. Для получения информации по вопросам предоставления муниципальной услуги, в том числе о ходе предоставления муниципальной услуги посредством Единого и регионального порталов, заявителям необходимо использовать адреса в информационно-телекоммуникационной сети Интернет, указанные в пункте 1.3.1 настоящего административного регламента.</w:t>
      </w:r>
    </w:p>
    <w:p w:rsidR="003F13B5" w:rsidRPr="003F13B5" w:rsidRDefault="003F13B5" w:rsidP="00564797">
      <w:pPr>
        <w:pStyle w:val="headertext"/>
        <w:spacing w:before="0" w:after="0" w:line="240" w:lineRule="auto"/>
        <w:jc w:val="both"/>
        <w:rPr>
          <w:sz w:val="28"/>
          <w:szCs w:val="28"/>
        </w:rPr>
      </w:pPr>
      <w:bookmarkStart w:id="4" w:name="P0056"/>
      <w:bookmarkEnd w:id="4"/>
      <w:r w:rsidRPr="003F13B5">
        <w:rPr>
          <w:sz w:val="28"/>
          <w:szCs w:val="28"/>
        </w:rPr>
        <w:lastRenderedPageBreak/>
        <w:t xml:space="preserve">2. Стандарт предоставления муниципальной услуги </w:t>
      </w:r>
      <w:r w:rsidRPr="003F13B5">
        <w:rPr>
          <w:sz w:val="28"/>
          <w:szCs w:val="28"/>
        </w:rPr>
        <w:br/>
      </w:r>
      <w:bookmarkStart w:id="5" w:name="P0058"/>
      <w:bookmarkEnd w:id="5"/>
      <w:r w:rsidRPr="003F13B5">
        <w:rPr>
          <w:sz w:val="28"/>
          <w:szCs w:val="28"/>
        </w:rPr>
        <w:t>2.1. Наименование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«Присвоение, изменение и аннулирование адресов объектам недвижимости на территории </w:t>
      </w:r>
      <w:r w:rsidR="00564797">
        <w:rPr>
          <w:sz w:val="28"/>
          <w:szCs w:val="28"/>
          <w:lang w:eastAsia="zh-CN"/>
        </w:rPr>
        <w:t xml:space="preserve">Андреевского сельского поселения </w:t>
      </w:r>
      <w:proofErr w:type="spellStart"/>
      <w:r w:rsidR="00564797">
        <w:rPr>
          <w:sz w:val="28"/>
          <w:szCs w:val="28"/>
          <w:lang w:eastAsia="zh-CN"/>
        </w:rPr>
        <w:t>Темниковского</w:t>
      </w:r>
      <w:proofErr w:type="spellEnd"/>
      <w:r w:rsidR="00564797">
        <w:rPr>
          <w:sz w:val="28"/>
          <w:szCs w:val="28"/>
          <w:lang w:eastAsia="zh-CN"/>
        </w:rPr>
        <w:t xml:space="preserve"> муниципального района</w:t>
      </w:r>
      <w:r w:rsidRPr="003F13B5">
        <w:rPr>
          <w:sz w:val="28"/>
          <w:szCs w:val="28"/>
        </w:rPr>
        <w:t>».</w:t>
      </w:r>
    </w:p>
    <w:p w:rsidR="003F13B5" w:rsidRPr="003F13B5" w:rsidRDefault="003F13B5" w:rsidP="003F13B5">
      <w:pPr>
        <w:pStyle w:val="headertext"/>
        <w:spacing w:before="0" w:after="0" w:line="240" w:lineRule="auto"/>
        <w:ind w:firstLine="708"/>
        <w:jc w:val="both"/>
        <w:rPr>
          <w:sz w:val="28"/>
          <w:szCs w:val="28"/>
        </w:rPr>
      </w:pPr>
      <w:bookmarkStart w:id="6" w:name="P005B"/>
      <w:bookmarkEnd w:id="6"/>
      <w:r w:rsidRPr="003F13B5">
        <w:rPr>
          <w:sz w:val="28"/>
          <w:szCs w:val="28"/>
        </w:rPr>
        <w:t xml:space="preserve">2.2. Муниципальная услуга предоставляется администрацией </w:t>
      </w:r>
      <w:r w:rsidR="00564797">
        <w:rPr>
          <w:sz w:val="28"/>
          <w:szCs w:val="28"/>
          <w:lang w:eastAsia="zh-CN"/>
        </w:rPr>
        <w:t xml:space="preserve">Андреевского сельского поселения </w:t>
      </w:r>
      <w:proofErr w:type="spellStart"/>
      <w:r w:rsidR="00564797">
        <w:rPr>
          <w:sz w:val="28"/>
          <w:szCs w:val="28"/>
          <w:lang w:eastAsia="zh-CN"/>
        </w:rPr>
        <w:t>Темниковского</w:t>
      </w:r>
      <w:proofErr w:type="spellEnd"/>
      <w:r w:rsidR="00564797">
        <w:rPr>
          <w:sz w:val="28"/>
          <w:szCs w:val="28"/>
          <w:lang w:eastAsia="zh-CN"/>
        </w:rPr>
        <w:t xml:space="preserve">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Предоставление муниципальной услуги возможно в МФЦ посредством подачи заявителем единого заявления, при наличии соглашений, заключенных между МФЦ и администрацией.</w:t>
      </w:r>
    </w:p>
    <w:p w:rsidR="003F13B5" w:rsidRPr="003F13B5" w:rsidRDefault="003F13B5" w:rsidP="003F13B5">
      <w:pPr>
        <w:pStyle w:val="headertext"/>
        <w:spacing w:before="0" w:after="0" w:line="240" w:lineRule="auto"/>
        <w:ind w:firstLine="708"/>
        <w:jc w:val="both"/>
        <w:rPr>
          <w:sz w:val="28"/>
          <w:szCs w:val="28"/>
        </w:rPr>
      </w:pPr>
      <w:r w:rsidRPr="003F13B5">
        <w:rPr>
          <w:sz w:val="28"/>
          <w:szCs w:val="28"/>
        </w:rPr>
        <w:t xml:space="preserve">2.3. В процессе предоставления муниципальной услуги администрация или МФЦ осуществляет </w:t>
      </w:r>
      <w:proofErr w:type="gramStart"/>
      <w:r w:rsidRPr="003F13B5">
        <w:rPr>
          <w:sz w:val="28"/>
          <w:szCs w:val="28"/>
        </w:rPr>
        <w:t>межведомственное</w:t>
      </w:r>
      <w:proofErr w:type="gramEnd"/>
      <w:r w:rsidRPr="003F13B5">
        <w:rPr>
          <w:sz w:val="28"/>
          <w:szCs w:val="28"/>
        </w:rPr>
        <w:t xml:space="preserve"> </w:t>
      </w:r>
      <w:proofErr w:type="spellStart"/>
      <w:r w:rsidRPr="003F13B5">
        <w:rPr>
          <w:sz w:val="28"/>
          <w:szCs w:val="28"/>
        </w:rPr>
        <w:t>взаимодействиесо</w:t>
      </w:r>
      <w:proofErr w:type="spellEnd"/>
      <w:r w:rsidRPr="003F13B5">
        <w:rPr>
          <w:sz w:val="28"/>
          <w:szCs w:val="28"/>
        </w:rPr>
        <w:t xml:space="preserve"> следующими органами и организациями:</w:t>
      </w:r>
    </w:p>
    <w:p w:rsidR="003F13B5" w:rsidRPr="004011BE" w:rsidRDefault="003F13B5" w:rsidP="003F13B5">
      <w:pPr>
        <w:pStyle w:val="formattext"/>
        <w:spacing w:before="0" w:beforeAutospacing="0" w:after="0" w:afterAutospacing="0"/>
        <w:ind w:firstLine="709"/>
        <w:jc w:val="both"/>
        <w:rPr>
          <w:sz w:val="28"/>
          <w:szCs w:val="28"/>
        </w:rPr>
      </w:pPr>
      <w:r w:rsidRPr="004011BE">
        <w:rPr>
          <w:sz w:val="28"/>
          <w:szCs w:val="28"/>
        </w:rPr>
        <w:t xml:space="preserve">- Управлением Федеральной службы государственной регистрации, кадастра и картографии по </w:t>
      </w:r>
      <w:r w:rsidR="004011BE" w:rsidRPr="004011BE">
        <w:rPr>
          <w:sz w:val="28"/>
          <w:szCs w:val="28"/>
        </w:rPr>
        <w:t>Республики Мордовия</w:t>
      </w:r>
      <w:r w:rsidRPr="004011BE">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4011BE">
        <w:rPr>
          <w:sz w:val="28"/>
          <w:szCs w:val="28"/>
        </w:rPr>
        <w:t xml:space="preserve">-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w:t>
      </w:r>
      <w:r w:rsidR="004011BE" w:rsidRPr="004011BE">
        <w:rPr>
          <w:sz w:val="28"/>
          <w:szCs w:val="28"/>
        </w:rPr>
        <w:t>Республики Мордовия</w:t>
      </w:r>
      <w:r w:rsidRPr="004011BE">
        <w:rPr>
          <w:sz w:val="28"/>
          <w:szCs w:val="28"/>
        </w:rPr>
        <w:t>.</w:t>
      </w:r>
    </w:p>
    <w:p w:rsidR="003F13B5" w:rsidRPr="003F13B5" w:rsidRDefault="003F13B5" w:rsidP="003F13B5">
      <w:pPr>
        <w:pStyle w:val="headertext"/>
        <w:spacing w:before="0" w:after="0" w:line="240" w:lineRule="auto"/>
        <w:ind w:firstLine="708"/>
        <w:jc w:val="both"/>
        <w:rPr>
          <w:sz w:val="28"/>
          <w:szCs w:val="28"/>
        </w:rPr>
      </w:pPr>
      <w:bookmarkStart w:id="7" w:name="P0064"/>
      <w:bookmarkEnd w:id="7"/>
      <w:r w:rsidRPr="003F13B5">
        <w:rPr>
          <w:sz w:val="28"/>
          <w:szCs w:val="28"/>
        </w:rPr>
        <w:t>2.4. Результат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2.4.1. Результатом предоставления муниципальной услуги являются: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Выдача (направление) заявителю муниципального правового акта администрации </w:t>
      </w:r>
      <w:r w:rsidR="00564797">
        <w:rPr>
          <w:sz w:val="28"/>
          <w:szCs w:val="28"/>
          <w:lang w:eastAsia="zh-CN"/>
        </w:rPr>
        <w:t xml:space="preserve">Андреевского сельского поселения </w:t>
      </w:r>
      <w:proofErr w:type="spellStart"/>
      <w:r w:rsidR="00564797">
        <w:rPr>
          <w:sz w:val="28"/>
          <w:szCs w:val="28"/>
          <w:lang w:eastAsia="zh-CN"/>
        </w:rPr>
        <w:t>Темниковского</w:t>
      </w:r>
      <w:proofErr w:type="spellEnd"/>
      <w:r w:rsidR="00564797">
        <w:rPr>
          <w:sz w:val="28"/>
          <w:szCs w:val="28"/>
          <w:lang w:eastAsia="zh-CN"/>
        </w:rPr>
        <w:t xml:space="preserve"> муниципального района</w:t>
      </w:r>
      <w:r w:rsidR="00564797" w:rsidRPr="003F13B5">
        <w:rPr>
          <w:sz w:val="28"/>
          <w:szCs w:val="28"/>
        </w:rPr>
        <w:t xml:space="preserve"> </w:t>
      </w:r>
      <w:r w:rsidRPr="003F13B5">
        <w:rPr>
          <w:sz w:val="28"/>
          <w:szCs w:val="28"/>
        </w:rPr>
        <w:t>о присвоении, изменении, аннулировании адреса объекту адресации (далее – муниципальный правовой акт).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Выдача (направление) заявителю мотивированного отказа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Решение о мотивированном отказе в присвоении, изменении, аннулировании адреса объекту адресации оформляется по форме, утвержденной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3F13B5" w:rsidRPr="003F13B5" w:rsidRDefault="003F13B5" w:rsidP="003F13B5">
      <w:pPr>
        <w:pStyle w:val="formattext"/>
        <w:spacing w:before="0" w:beforeAutospacing="0" w:after="0" w:afterAutospacing="0"/>
        <w:ind w:firstLine="708"/>
        <w:jc w:val="both"/>
        <w:rPr>
          <w:sz w:val="28"/>
          <w:szCs w:val="28"/>
        </w:rPr>
      </w:pPr>
      <w:bookmarkStart w:id="8" w:name="P006A"/>
      <w:bookmarkEnd w:id="8"/>
      <w:r w:rsidRPr="003F13B5">
        <w:rPr>
          <w:sz w:val="28"/>
          <w:szCs w:val="28"/>
        </w:rPr>
        <w:t>2.5. Срок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2.5.1. Общий срок предоставления муниципальной услуги составляет не более 10 рабочих дней со дня поступления заявления в администрацию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Общий срок предоставления муниципальной услуги включает срок межведомственного взаимодействия органов и организаций в процессе предоставления муниципальной услуги, срок принятия решения о предоставлении или об отказе в предоставлении муниципальной услуги и срок выдачи (направления)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2.5.2. В случае предоставления заявителем документов, указанных в пункте 2.7. настоящего административного регламента, через МФЦ срок принятия решения о предоставлении муниципальной услуги или об отказе в предоставлении </w:t>
      </w:r>
      <w:r w:rsidRPr="003F13B5">
        <w:rPr>
          <w:sz w:val="28"/>
          <w:szCs w:val="28"/>
        </w:rPr>
        <w:lastRenderedPageBreak/>
        <w:t>муниципальной услуги исчисляется со дня передачи МФЦ таких документов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2.5.3. Документы, являющиеся результатом предоставления муниципальной услуги, направляются администрацией заявителю (представителю заявителя) одним из способов, указанных в заявлении: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1 рабочего дня со дня истечения срока, указанного в пункте 2.5.1 настоящего административного регламента;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десятым рабочим днем</w:t>
      </w:r>
      <w:r w:rsidR="001A79C0">
        <w:rPr>
          <w:sz w:val="28"/>
          <w:szCs w:val="28"/>
        </w:rPr>
        <w:t>,</w:t>
      </w:r>
      <w:r w:rsidRPr="003F13B5">
        <w:rPr>
          <w:sz w:val="28"/>
          <w:szCs w:val="28"/>
        </w:rPr>
        <w:t xml:space="preserve"> со дня истечения установленного в пункте 2.5.1 настоящего административного регламента срока, посредством почтового отправления по указанному в заявлении почтовому адресу.</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2.5.4. </w:t>
      </w:r>
      <w:proofErr w:type="gramStart"/>
      <w:r w:rsidRPr="003F13B5">
        <w:rPr>
          <w:sz w:val="28"/>
          <w:szCs w:val="28"/>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администрация обеспечивает передачу документа в МФЦ для выдачи заявителю не позднее 1 рабочего дня, следующего за днем истечения срока, установленного пунктом 2.5.1 настоящего административного регламента.</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2.5.5. Приостановление предоставления муниципальной услуги законодательством не предусмотрено.</w:t>
      </w:r>
    </w:p>
    <w:p w:rsidR="003F13B5" w:rsidRPr="003F13B5" w:rsidRDefault="003F13B5" w:rsidP="003F13B5">
      <w:pPr>
        <w:pStyle w:val="formattext"/>
        <w:spacing w:before="0" w:beforeAutospacing="0" w:after="0" w:afterAutospacing="0"/>
        <w:ind w:firstLine="708"/>
        <w:jc w:val="both"/>
        <w:rPr>
          <w:sz w:val="28"/>
          <w:szCs w:val="28"/>
        </w:rPr>
      </w:pPr>
      <w:bookmarkStart w:id="9" w:name="P0075"/>
      <w:bookmarkEnd w:id="9"/>
      <w:r w:rsidRPr="003F13B5">
        <w:rPr>
          <w:sz w:val="28"/>
          <w:szCs w:val="28"/>
        </w:rPr>
        <w:t>2.6. Правовые основания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Предоставление муниципальной услуги осуществляется в соответствии </w:t>
      </w:r>
      <w:proofErr w:type="gramStart"/>
      <w:r w:rsidRPr="003F13B5">
        <w:rPr>
          <w:sz w:val="28"/>
          <w:szCs w:val="28"/>
        </w:rPr>
        <w:t>с</w:t>
      </w:r>
      <w:proofErr w:type="gramEnd"/>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Жилищным кодексом Российской Федерации от 29.12.2004 N 188-ФЗ ("Российская газета", 12.01.2005, N 1);</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Земельным кодексом Российской Федерации от 25.10.2001 N 136-ФЗ ("Парламентская газета", 30.10.2001, N 204 - 205);</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Градостроительным кодексом Российской Федерации от 29.12.2004 N 190-ФЗ ("Российская газета", 30.12.2004, N 290);</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Федеральным законом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30.12.2013, N 295);</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Федеральным законом от 06.10.2003 N 131-ФЗ "Об общих принципах организации местного самоуправления в Российской Федерации" ("Российская газета", 08.10.2003, N 202);</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Федеральным законом от 27.07.2010 N 210-ФЗ "Об организации предоставления государственных и муниципальных услуг" ("Российская газета", 30.07.2010, N 168);</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Постановлением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01.12.2014, N 48, ст. 6861);</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приказом Минфина России от 11.12.2014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(зарегистрирован в Минюсте России 09.02.2015 N 35948, официальный интернет-портал правовой информации http://www.pravo.gov.ru, 12.02.2015);</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Уставом </w:t>
      </w:r>
      <w:r w:rsidR="001A79C0">
        <w:rPr>
          <w:sz w:val="28"/>
          <w:szCs w:val="28"/>
          <w:lang w:eastAsia="zh-CN"/>
        </w:rPr>
        <w:t xml:space="preserve">Андреевского сельского поселения </w:t>
      </w:r>
      <w:proofErr w:type="spellStart"/>
      <w:r w:rsidR="001A79C0">
        <w:rPr>
          <w:sz w:val="28"/>
          <w:szCs w:val="28"/>
          <w:lang w:eastAsia="zh-CN"/>
        </w:rPr>
        <w:t>Темниковского</w:t>
      </w:r>
      <w:proofErr w:type="spellEnd"/>
      <w:r w:rsidR="001A79C0">
        <w:rPr>
          <w:sz w:val="28"/>
          <w:szCs w:val="28"/>
          <w:lang w:eastAsia="zh-CN"/>
        </w:rPr>
        <w:t xml:space="preserve">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настоящим административным регламентом.</w:t>
      </w:r>
    </w:p>
    <w:p w:rsidR="003F13B5" w:rsidRPr="003F13B5" w:rsidRDefault="003F13B5" w:rsidP="003F13B5">
      <w:pPr>
        <w:pStyle w:val="headertext"/>
        <w:spacing w:before="0" w:after="0" w:line="240" w:lineRule="auto"/>
        <w:ind w:firstLine="708"/>
        <w:jc w:val="both"/>
        <w:rPr>
          <w:sz w:val="28"/>
          <w:szCs w:val="28"/>
        </w:rPr>
      </w:pPr>
      <w:bookmarkStart w:id="10" w:name="P0083"/>
      <w:bookmarkEnd w:id="10"/>
      <w:r w:rsidRPr="003F13B5">
        <w:rPr>
          <w:sz w:val="28"/>
          <w:szCs w:val="28"/>
        </w:rPr>
        <w:t>2.7. Исчерпывающий перечень документов,</w:t>
      </w:r>
      <w:r w:rsidR="001A79C0">
        <w:rPr>
          <w:sz w:val="28"/>
          <w:szCs w:val="28"/>
        </w:rPr>
        <w:t xml:space="preserve"> </w:t>
      </w:r>
      <w:r w:rsidRPr="003F13B5">
        <w:rPr>
          <w:sz w:val="28"/>
          <w:szCs w:val="28"/>
        </w:rPr>
        <w:t>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2.7.1. Исчерпывающий перечень документов, необходимых для присвоения, изменения, аннулирования адреса объекту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заявление о присвоении, изменении, аннулировании адреса объекту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 документ, удостоверяющий права (полномочия) представителя юридического лица (физического лица или индивидуального предпринимателя) (в случае обращения с заявлением представителя заявителя);</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xml:space="preserve">3) правоустанавливающие и (или) </w:t>
      </w:r>
      <w:proofErr w:type="spellStart"/>
      <w:r w:rsidRPr="003F13B5">
        <w:rPr>
          <w:sz w:val="28"/>
          <w:szCs w:val="28"/>
        </w:rPr>
        <w:t>правоудостоверяющие</w:t>
      </w:r>
      <w:proofErr w:type="spellEnd"/>
      <w:r w:rsidRPr="003F13B5">
        <w:rPr>
          <w:sz w:val="28"/>
          <w:szCs w:val="28"/>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w:t>
      </w:r>
      <w:r w:rsidR="001A79C0">
        <w:rPr>
          <w:sz w:val="28"/>
          <w:szCs w:val="28"/>
        </w:rPr>
        <w:t>,</w:t>
      </w:r>
      <w:r w:rsidRPr="003F13B5">
        <w:rPr>
          <w:sz w:val="28"/>
          <w:szCs w:val="28"/>
        </w:rPr>
        <w:t xml:space="preserve"> которых получение разрешения на строительство не требуется, правоустанавливающие и (или) </w:t>
      </w:r>
      <w:proofErr w:type="spellStart"/>
      <w:r w:rsidRPr="003F13B5">
        <w:rPr>
          <w:sz w:val="28"/>
          <w:szCs w:val="28"/>
        </w:rPr>
        <w:t>правоудостоверяющие</w:t>
      </w:r>
      <w:proofErr w:type="spellEnd"/>
      <w:r w:rsidRPr="003F13B5">
        <w:rPr>
          <w:sz w:val="28"/>
          <w:szCs w:val="28"/>
        </w:rPr>
        <w:t xml:space="preserve"> документы на земельный участок, на котором расположены указанное здание (строение), сооружение);</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6)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7)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8)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w:t>
      </w:r>
      <w:r w:rsidRPr="003F13B5">
        <w:rPr>
          <w:sz w:val="28"/>
          <w:szCs w:val="28"/>
        </w:rPr>
        <w:lastRenderedPageBreak/>
        <w:t>вследствие его перевода из жилого помещения в нежилое помещение или нежилого помещения в жилое помещение);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9)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10)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11)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2.7.2. </w:t>
      </w:r>
      <w:proofErr w:type="gramStart"/>
      <w:r w:rsidRPr="003F13B5">
        <w:rPr>
          <w:sz w:val="28"/>
          <w:szCs w:val="28"/>
        </w:rPr>
        <w:t>Документы, указанные в подпунктах 4, 7, 10 и 11 подпункта 2.71 пункта 2.7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roofErr w:type="gramEnd"/>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Администрация запрашивает документы, указанные в подпункте 2.7.1 пункта 2.7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Заявители (представители заявителя) при подаче заявления вправе приложить к нему документы, указанные в подпунктах 3, 5, 6, 8 и 9 подпункта 2.7.1 пункта 2.7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Документы, указанные в подпунктах 3, 5, 6, 8 и 9 подпункта 2.7.1 пункта 2.7 настоящего административного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3F13B5" w:rsidRPr="003F13B5" w:rsidRDefault="003F13B5" w:rsidP="003F13B5">
      <w:pPr>
        <w:pStyle w:val="headertext"/>
        <w:spacing w:before="0" w:after="0" w:line="240" w:lineRule="auto"/>
        <w:ind w:firstLine="708"/>
        <w:jc w:val="both"/>
        <w:rPr>
          <w:sz w:val="28"/>
          <w:szCs w:val="28"/>
        </w:rPr>
      </w:pPr>
      <w:r w:rsidRPr="003F13B5">
        <w:rPr>
          <w:sz w:val="28"/>
          <w:szCs w:val="28"/>
        </w:rPr>
        <w:lastRenderedPageBreak/>
        <w:t>2.8. Способы получения заявителем документов,</w:t>
      </w:r>
      <w:r w:rsidR="001A79C0">
        <w:rPr>
          <w:sz w:val="28"/>
          <w:szCs w:val="28"/>
        </w:rPr>
        <w:t xml:space="preserve"> </w:t>
      </w:r>
      <w:r w:rsidRPr="003F13B5">
        <w:rPr>
          <w:sz w:val="28"/>
          <w:szCs w:val="28"/>
        </w:rPr>
        <w:t>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2.8.1. Форму заявления о предоставлении муниципальной услуги заявитель может получить:</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на информационном стенде в месте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у специалиста администрации, ответственного за предоставление муниципальной услуги, либо специалиста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посредством информационно-телекоммуникационной сети Интернет на Едином и региональном порталах.</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2.8.2. Документы, указанные </w:t>
      </w:r>
      <w:proofErr w:type="gramStart"/>
      <w:r w:rsidRPr="003F13B5">
        <w:rPr>
          <w:sz w:val="28"/>
          <w:szCs w:val="28"/>
        </w:rPr>
        <w:t>в</w:t>
      </w:r>
      <w:proofErr w:type="gramEnd"/>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w:t>
      </w:r>
      <w:proofErr w:type="gramStart"/>
      <w:r w:rsidRPr="003F13B5">
        <w:rPr>
          <w:sz w:val="28"/>
          <w:szCs w:val="28"/>
        </w:rPr>
        <w:t>подпункте</w:t>
      </w:r>
      <w:proofErr w:type="gramEnd"/>
      <w:r w:rsidRPr="003F13B5">
        <w:rPr>
          <w:sz w:val="28"/>
          <w:szCs w:val="28"/>
        </w:rPr>
        <w:t xml:space="preserve"> «а» пункта 2.7.1 настоящего административного регламента, заявитель может получить, обратившись в Управления Федеральной службы государственной регистрации, кадастра и картографии по </w:t>
      </w:r>
      <w:r w:rsidR="001A79C0">
        <w:rPr>
          <w:sz w:val="28"/>
          <w:szCs w:val="28"/>
        </w:rPr>
        <w:t>Республики Мордовия</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w:t>
      </w:r>
      <w:proofErr w:type="gramStart"/>
      <w:r w:rsidRPr="003F13B5">
        <w:rPr>
          <w:sz w:val="28"/>
          <w:szCs w:val="28"/>
        </w:rPr>
        <w:t>подпунктах</w:t>
      </w:r>
      <w:proofErr w:type="gramEnd"/>
      <w:r w:rsidRPr="003F13B5">
        <w:rPr>
          <w:sz w:val="28"/>
          <w:szCs w:val="28"/>
        </w:rPr>
        <w:t xml:space="preserve"> 4, 7, 10, 11 пункта 2.7.1 настоящего административного регламента, заявитель может получить, обратившись в Кадастровую палату;</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w:t>
      </w:r>
      <w:proofErr w:type="gramStart"/>
      <w:r w:rsidRPr="003F13B5">
        <w:rPr>
          <w:sz w:val="28"/>
          <w:szCs w:val="28"/>
        </w:rPr>
        <w:t>подпункте</w:t>
      </w:r>
      <w:proofErr w:type="gramEnd"/>
      <w:r w:rsidRPr="003F13B5">
        <w:rPr>
          <w:sz w:val="28"/>
          <w:szCs w:val="28"/>
        </w:rPr>
        <w:t xml:space="preserve"> «б» пункта 2.7.1 настоящего административного регламента, заявитель может получить, обратившись в филиал ФГУП «</w:t>
      </w:r>
      <w:proofErr w:type="spellStart"/>
      <w:r w:rsidRPr="003F13B5">
        <w:rPr>
          <w:sz w:val="28"/>
          <w:szCs w:val="28"/>
        </w:rPr>
        <w:t>Ростехинвентаризация-Федеральное</w:t>
      </w:r>
      <w:proofErr w:type="spellEnd"/>
      <w:r w:rsidRPr="003F13B5">
        <w:rPr>
          <w:sz w:val="28"/>
          <w:szCs w:val="28"/>
        </w:rPr>
        <w:t xml:space="preserve"> БТИ» по </w:t>
      </w:r>
      <w:r w:rsidR="001A79C0">
        <w:rPr>
          <w:sz w:val="28"/>
          <w:szCs w:val="28"/>
        </w:rPr>
        <w:t>Республики Мордовия</w:t>
      </w:r>
      <w:r w:rsidRPr="003F13B5">
        <w:rPr>
          <w:sz w:val="28"/>
          <w:szCs w:val="28"/>
        </w:rPr>
        <w:t>;</w:t>
      </w:r>
    </w:p>
    <w:p w:rsidR="001A79C0" w:rsidRDefault="003F13B5" w:rsidP="003F13B5">
      <w:pPr>
        <w:pStyle w:val="formattext"/>
        <w:spacing w:before="0" w:beforeAutospacing="0" w:after="0" w:afterAutospacing="0"/>
        <w:ind w:firstLine="709"/>
        <w:jc w:val="both"/>
        <w:rPr>
          <w:sz w:val="28"/>
          <w:szCs w:val="28"/>
        </w:rPr>
      </w:pPr>
      <w:r w:rsidRPr="003F13B5">
        <w:rPr>
          <w:sz w:val="28"/>
          <w:szCs w:val="28"/>
        </w:rPr>
        <w:t xml:space="preserve">- </w:t>
      </w:r>
      <w:proofErr w:type="gramStart"/>
      <w:r w:rsidRPr="003F13B5">
        <w:rPr>
          <w:sz w:val="28"/>
          <w:szCs w:val="28"/>
        </w:rPr>
        <w:t>подпунктах</w:t>
      </w:r>
      <w:proofErr w:type="gramEnd"/>
      <w:r w:rsidRPr="003F13B5">
        <w:rPr>
          <w:sz w:val="28"/>
          <w:szCs w:val="28"/>
        </w:rPr>
        <w:t xml:space="preserve"> 8, 9 пункта 2.7.1 настоящего административного регламента, заявитель может получить, обратившись в администрацию </w:t>
      </w:r>
      <w:r w:rsidR="001A79C0">
        <w:rPr>
          <w:sz w:val="28"/>
          <w:szCs w:val="28"/>
          <w:lang w:eastAsia="zh-CN"/>
        </w:rPr>
        <w:t xml:space="preserve">Андреевского сельского поселения </w:t>
      </w:r>
      <w:proofErr w:type="spellStart"/>
      <w:r w:rsidR="001A79C0">
        <w:rPr>
          <w:sz w:val="28"/>
          <w:szCs w:val="28"/>
          <w:lang w:eastAsia="zh-CN"/>
        </w:rPr>
        <w:t>Темниковского</w:t>
      </w:r>
      <w:proofErr w:type="spellEnd"/>
      <w:r w:rsidR="001A79C0">
        <w:rPr>
          <w:sz w:val="28"/>
          <w:szCs w:val="28"/>
          <w:lang w:eastAsia="zh-CN"/>
        </w:rPr>
        <w:t xml:space="preserve"> муниципального района</w:t>
      </w:r>
      <w:r w:rsidR="001A79C0" w:rsidRPr="003F13B5">
        <w:rPr>
          <w:sz w:val="28"/>
          <w:szCs w:val="28"/>
        </w:rPr>
        <w:t xml:space="preserve"> </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2.8.3. Информация о месте нахождения организаций указана в пункте 1.3.1 настоящего административного регламента.</w:t>
      </w:r>
    </w:p>
    <w:p w:rsidR="003F13B5" w:rsidRPr="003F13B5" w:rsidRDefault="003F13B5" w:rsidP="003F13B5">
      <w:pPr>
        <w:pStyle w:val="headertext"/>
        <w:spacing w:before="0" w:after="0" w:line="240" w:lineRule="auto"/>
        <w:ind w:firstLine="708"/>
        <w:jc w:val="both"/>
        <w:rPr>
          <w:sz w:val="28"/>
          <w:szCs w:val="28"/>
        </w:rPr>
      </w:pPr>
      <w:bookmarkStart w:id="11" w:name="P00A2"/>
      <w:bookmarkEnd w:id="11"/>
      <w:r w:rsidRPr="003F13B5">
        <w:rPr>
          <w:sz w:val="28"/>
          <w:szCs w:val="28"/>
        </w:rPr>
        <w:t>2.9. Требования к документам,</w:t>
      </w:r>
      <w:r w:rsidR="001A79C0">
        <w:rPr>
          <w:sz w:val="28"/>
          <w:szCs w:val="28"/>
        </w:rPr>
        <w:t xml:space="preserve"> </w:t>
      </w:r>
      <w:r w:rsidRPr="003F13B5">
        <w:rPr>
          <w:sz w:val="28"/>
          <w:szCs w:val="28"/>
        </w:rPr>
        <w:t>необходимым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2.9.1. Заявление о предоставлении муниципальной услуги представляется по форме, установленной Министерством финансов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предоставлении заявления представителем заявителя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w:t>
      </w:r>
      <w:r w:rsidRPr="003F13B5">
        <w:rPr>
          <w:sz w:val="28"/>
          <w:szCs w:val="28"/>
        </w:rPr>
        <w:lastRenderedPageBreak/>
        <w:t>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2.9.2. Способы подачи документов заявителем: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посредством личного обращения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 почте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посредством обращения в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посредством Единого и регионального порталов.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2.9.3. Непредставление заявителем документов и информации, которые он вправе представить по собственной инициативе, не является основанием для отказа ему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2.9.4. Запрещается требовать от заявителей:</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w:t>
      </w:r>
      <w:proofErr w:type="gramEnd"/>
      <w:r w:rsidRPr="003F13B5">
        <w:rPr>
          <w:sz w:val="28"/>
          <w:szCs w:val="28"/>
        </w:rPr>
        <w:t xml:space="preserve"> актами Российской Федерации, нормативными правовыми актами </w:t>
      </w:r>
      <w:r w:rsidR="00486704">
        <w:rPr>
          <w:sz w:val="28"/>
          <w:szCs w:val="28"/>
        </w:rPr>
        <w:t>Республики Мордовия</w:t>
      </w:r>
      <w:r w:rsidRPr="003F13B5">
        <w:rPr>
          <w:sz w:val="28"/>
          <w:szCs w:val="28"/>
        </w:rPr>
        <w:t>, муниципальными правовыми актами, за исключением документов, включенных в определенный частью 6 статьи 7 указанного Федерального закона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w:t>
      </w:r>
      <w:proofErr w:type="gramEnd"/>
      <w:r w:rsidRPr="003F13B5">
        <w:rPr>
          <w:sz w:val="28"/>
          <w:szCs w:val="28"/>
        </w:rPr>
        <w:t xml:space="preserve"> муниципальных услуг»;</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w:t>
      </w:r>
      <w:r w:rsidRPr="003F13B5">
        <w:rPr>
          <w:sz w:val="28"/>
          <w:szCs w:val="28"/>
        </w:rPr>
        <w:lastRenderedPageBreak/>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w:t>
      </w:r>
      <w:proofErr w:type="gramEnd"/>
      <w:r w:rsidRPr="003F13B5">
        <w:rPr>
          <w:sz w:val="28"/>
          <w:szCs w:val="28"/>
        </w:rPr>
        <w:t xml:space="preserve"> </w:t>
      </w:r>
      <w:proofErr w:type="gramStart"/>
      <w:r w:rsidRPr="003F13B5">
        <w:rPr>
          <w:sz w:val="28"/>
          <w:szCs w:val="28"/>
        </w:rPr>
        <w:t>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2.9.5. Исчерпывающий перечень оснований для отказа в приеме документов, 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основания для отказа в приеме документов, необходимых для предоставления муниципальной услуги, отсутствуют.</w:t>
      </w:r>
    </w:p>
    <w:p w:rsidR="003F13B5" w:rsidRPr="003F13B5" w:rsidRDefault="003F13B5" w:rsidP="003F13B5">
      <w:pPr>
        <w:pStyle w:val="formattext"/>
        <w:spacing w:before="0" w:beforeAutospacing="0" w:after="0" w:afterAutospacing="0"/>
        <w:ind w:firstLine="708"/>
        <w:jc w:val="both"/>
        <w:rPr>
          <w:sz w:val="28"/>
          <w:szCs w:val="28"/>
        </w:rPr>
      </w:pPr>
      <w:bookmarkStart w:id="12" w:name="P00BE"/>
      <w:bookmarkEnd w:id="12"/>
      <w:r w:rsidRPr="003F13B5">
        <w:rPr>
          <w:sz w:val="28"/>
          <w:szCs w:val="28"/>
        </w:rPr>
        <w:t>2.10. Исчерпывающий перечень оснований для приостановления и (или) отказав предоставлени</w:t>
      </w:r>
      <w:r w:rsidR="00486704">
        <w:rPr>
          <w:sz w:val="28"/>
          <w:szCs w:val="28"/>
        </w:rPr>
        <w:t>е</w:t>
      </w:r>
      <w:r w:rsidRPr="003F13B5">
        <w:rPr>
          <w:sz w:val="28"/>
          <w:szCs w:val="28"/>
        </w:rPr>
        <w:t xml:space="preserve">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2.10.1. Основания для приостановления муниципальной услуги законодательством Российской Федерации, законодательством </w:t>
      </w:r>
      <w:r w:rsidR="00486704">
        <w:rPr>
          <w:sz w:val="28"/>
          <w:szCs w:val="28"/>
        </w:rPr>
        <w:t xml:space="preserve">Республики Мордовия </w:t>
      </w:r>
      <w:r w:rsidRPr="003F13B5">
        <w:rPr>
          <w:sz w:val="28"/>
          <w:szCs w:val="28"/>
        </w:rPr>
        <w:t xml:space="preserve"> не предусмотрены.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2.10.2. Основаниями для отказа в предоставлении муниципальной услуги являются случаи, когда: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 ответ на межведомственный запрос свидетельствует об отсутствии документа и (или) информации, </w:t>
      </w:r>
      <w:proofErr w:type="gramStart"/>
      <w:r w:rsidRPr="003F13B5">
        <w:rPr>
          <w:sz w:val="28"/>
          <w:szCs w:val="28"/>
        </w:rPr>
        <w:t>необходимых</w:t>
      </w:r>
      <w:proofErr w:type="gramEnd"/>
      <w:r w:rsidRPr="003F13B5">
        <w:rPr>
          <w:sz w:val="28"/>
          <w:szCs w:val="28"/>
        </w:rPr>
        <w:t xml:space="preserve"> для присвоения объекту адресации </w:t>
      </w:r>
      <w:r w:rsidRPr="003F13B5">
        <w:rPr>
          <w:sz w:val="28"/>
          <w:szCs w:val="28"/>
        </w:rPr>
        <w:lastRenderedPageBreak/>
        <w:t>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4)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roofErr w:type="gramEnd"/>
    </w:p>
    <w:p w:rsidR="003F13B5" w:rsidRPr="003F13B5" w:rsidRDefault="003F13B5" w:rsidP="003F13B5">
      <w:pPr>
        <w:pStyle w:val="headertext"/>
        <w:spacing w:before="0" w:after="0" w:line="240" w:lineRule="auto"/>
        <w:ind w:firstLine="708"/>
        <w:jc w:val="both"/>
        <w:rPr>
          <w:sz w:val="28"/>
          <w:szCs w:val="28"/>
        </w:rPr>
      </w:pPr>
      <w:bookmarkStart w:id="13" w:name="P00C6"/>
      <w:bookmarkEnd w:id="13"/>
      <w:r w:rsidRPr="003F13B5">
        <w:rPr>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Предоставление муниципальной услуги осуществляется без взимания платы.</w:t>
      </w:r>
    </w:p>
    <w:p w:rsidR="003F13B5" w:rsidRPr="003F13B5" w:rsidRDefault="003F13B5" w:rsidP="003F13B5">
      <w:pPr>
        <w:pStyle w:val="headertext"/>
        <w:spacing w:before="0" w:after="0" w:line="240" w:lineRule="auto"/>
        <w:ind w:firstLine="708"/>
        <w:jc w:val="both"/>
        <w:rPr>
          <w:sz w:val="28"/>
          <w:szCs w:val="28"/>
        </w:rPr>
      </w:pPr>
      <w:bookmarkStart w:id="14" w:name="P00C9"/>
      <w:bookmarkEnd w:id="14"/>
      <w:r w:rsidRPr="003F13B5">
        <w:rPr>
          <w:sz w:val="28"/>
          <w:szCs w:val="28"/>
        </w:rPr>
        <w:t xml:space="preserve">2.12. Максимальный срок ожидания в очереди при подаче запроса о предоставлении муниципальной услуги и при получении </w:t>
      </w:r>
      <w:proofErr w:type="spellStart"/>
      <w:r w:rsidRPr="003F13B5">
        <w:rPr>
          <w:sz w:val="28"/>
          <w:szCs w:val="28"/>
        </w:rPr>
        <w:t>результатапредоставления</w:t>
      </w:r>
      <w:proofErr w:type="spellEnd"/>
      <w:r w:rsidRPr="003F13B5">
        <w:rPr>
          <w:sz w:val="28"/>
          <w:szCs w:val="28"/>
        </w:rPr>
        <w:t xml:space="preserve">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3F13B5" w:rsidRPr="003F13B5" w:rsidRDefault="003F13B5" w:rsidP="003F13B5">
      <w:pPr>
        <w:pStyle w:val="headertext"/>
        <w:spacing w:before="0" w:after="0" w:line="240" w:lineRule="auto"/>
        <w:ind w:firstLine="708"/>
        <w:jc w:val="both"/>
        <w:rPr>
          <w:sz w:val="28"/>
          <w:szCs w:val="28"/>
        </w:rPr>
      </w:pPr>
      <w:bookmarkStart w:id="15" w:name="P00CC"/>
      <w:bookmarkEnd w:id="15"/>
      <w:r w:rsidRPr="003F13B5">
        <w:rPr>
          <w:sz w:val="28"/>
          <w:szCs w:val="28"/>
        </w:rPr>
        <w:t xml:space="preserve">2.13. Срок и порядок регистрации заявления о </w:t>
      </w:r>
      <w:proofErr w:type="spellStart"/>
      <w:r w:rsidRPr="003F13B5">
        <w:rPr>
          <w:sz w:val="28"/>
          <w:szCs w:val="28"/>
        </w:rPr>
        <w:t>предоставлениимуниципальной</w:t>
      </w:r>
      <w:proofErr w:type="spellEnd"/>
      <w:r w:rsidRPr="003F13B5">
        <w:rPr>
          <w:sz w:val="28"/>
          <w:szCs w:val="28"/>
        </w:rPr>
        <w:t xml:space="preserve"> услуги, в том числе в электронной форме.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2.13.1. Если заявление и документы, указанные в пункте 2.7.1 настоящего административного регламента, представляются заявителем (представителем заявителя) в администрацию лично, администрация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В случае если заявление и документы, указанные в пункте 2.7.1 настоящего административного регламента, представлены в администрацию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2.13.2. </w:t>
      </w:r>
      <w:proofErr w:type="gramStart"/>
      <w:r w:rsidRPr="003F13B5">
        <w:rPr>
          <w:sz w:val="28"/>
          <w:szCs w:val="28"/>
        </w:rPr>
        <w:t>Получение заявления и документов, указанных в пункте 2.7.1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Сообщение о получении заявления и документов, указанных в пункте 2.7.1 настоящего административного регламента, направляется по указанному в заявлении адресу электронной почты или в личный кабинет заявителя </w:t>
      </w:r>
      <w:r w:rsidRPr="003F13B5">
        <w:rPr>
          <w:sz w:val="28"/>
          <w:szCs w:val="28"/>
        </w:rPr>
        <w:lastRenderedPageBreak/>
        <w:t>(представителя заявителя) в Едином портале в случае представления заявления и документов соответственно через Единый портал, региональный портал.</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Сообщение о получении заявления и документов, указанных в пункте 2.7.1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Письменные обращения, поступившие в адрес администрации по почте или лично представленные заявителем, подлежат обязательной регистрации в приемной администрации.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Обращение заявителя, поступившее в администрацию посредством почтовой связи, а также с использованием Единого и регионального порталов, электронной почты, подлежит обязательной регистрации в течение рабочего дня с момента поступления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2.13.3. Срок регистрации заявления заявителя о предоставлении муниципальной услуги при личном обращении в администрацию составляет не более 15 минут.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случае подачи заявления в МФЦ письменные обращения подлежат обязательной регистрации специалистом МФЦ в течение 15 минут в электронном документообороте.</w:t>
      </w:r>
    </w:p>
    <w:p w:rsidR="003F13B5" w:rsidRPr="003F13B5" w:rsidRDefault="003F13B5" w:rsidP="003F13B5">
      <w:pPr>
        <w:pStyle w:val="headertext"/>
        <w:spacing w:before="0" w:after="0" w:line="240" w:lineRule="auto"/>
        <w:ind w:firstLine="708"/>
        <w:jc w:val="both"/>
        <w:rPr>
          <w:sz w:val="28"/>
          <w:szCs w:val="28"/>
        </w:rPr>
      </w:pPr>
      <w:bookmarkStart w:id="16" w:name="P00D7"/>
      <w:bookmarkEnd w:id="16"/>
      <w:r w:rsidRPr="003F13B5">
        <w:rPr>
          <w:sz w:val="28"/>
          <w:szCs w:val="28"/>
        </w:rPr>
        <w:t>2.14.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2.14.1. Помещение, в котором предоставляется муниципальная услуга, должно быть оснащено телефоном, компьютерами, средствами электронной связи, пожаротушения. Вход и выход из помещений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а также соответствующими указателями. В случаях, если существующие объекты невозможно полностью приспособить с учетом потребностей инвалидов, доступность предоставления муниципальной услуги обеспечивается получением услуги в дистанционном режиме, а также оказанием специалистами, обеспечивающими предоставление муниципальной услуги, помощи инвалидам в преодолении барьеров, мешающих получению ими услуг наравне с другими лицами.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2.14.2. В местах заполнения запросов о предоставлении муниципальной услуги должны быть стол, стулья или лавки для сидения, достаточное освещение, образцы заявлений на информационной доске.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2.14.3. Место для ожидания и приема посетителей должно быть оборудовано стульями или лавками для сидения.</w:t>
      </w:r>
    </w:p>
    <w:p w:rsidR="003F13B5" w:rsidRPr="003F13B5" w:rsidRDefault="003F13B5" w:rsidP="003F13B5">
      <w:pPr>
        <w:pStyle w:val="headertext"/>
        <w:spacing w:before="0" w:after="0" w:line="240" w:lineRule="auto"/>
        <w:ind w:firstLine="708"/>
        <w:jc w:val="both"/>
        <w:rPr>
          <w:sz w:val="28"/>
          <w:szCs w:val="28"/>
        </w:rPr>
      </w:pPr>
      <w:bookmarkStart w:id="17" w:name="P00DC"/>
      <w:bookmarkEnd w:id="17"/>
      <w:r w:rsidRPr="003F13B5">
        <w:rPr>
          <w:sz w:val="28"/>
          <w:szCs w:val="28"/>
        </w:rPr>
        <w:t>2.15. Показатели доступности и качества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2.15.1. Показателями доступности муниципальной услуги являются: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возможность получения заявителем муниципальной услуги в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доступность информирования заявителей по вопросам предоставления муниципальной услуги, в том числе о ходе предоставления муниципальной услуги, </w:t>
      </w:r>
      <w:r w:rsidRPr="003F13B5">
        <w:rPr>
          <w:sz w:val="28"/>
          <w:szCs w:val="28"/>
        </w:rPr>
        <w:lastRenderedPageBreak/>
        <w:t>в форме устного или письменного информирования, в том числе посредством Официального портала, Единого и регионального порталов;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доступность заявителей к формам заявлений и иным документам, необходимым для получения муниципальной услуги, размещенных на Едином и региональном </w:t>
      </w:r>
      <w:proofErr w:type="gramStart"/>
      <w:r w:rsidRPr="003F13B5">
        <w:rPr>
          <w:sz w:val="28"/>
          <w:szCs w:val="28"/>
        </w:rPr>
        <w:t>порталах</w:t>
      </w:r>
      <w:proofErr w:type="gramEnd"/>
      <w:r w:rsidRPr="003F13B5">
        <w:rPr>
          <w:sz w:val="28"/>
          <w:szCs w:val="28"/>
        </w:rPr>
        <w:t>, в том числе с возможностью их копирования и заполнения в электронном виде;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возможность направления заявителем документов в электронной форме посредством Единого и регионального порталов;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бесплатность предоставления муниципальной услуги и информации о процедуре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2.15.2. Показателями качества муниципальной услуги являются: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соблюдение специалистами администрации, МФЦ, предоставляющими муниципальную услугу, сроков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отсутствие обоснованных жалоб заявителей на качество предоставления муниципальной услуги, действия (бездействие) должностных лиц и решений, принимаемых (осуществляемых) в ходе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соответствие требованиям настоящего административного регламента.</w:t>
      </w:r>
    </w:p>
    <w:p w:rsidR="003F13B5" w:rsidRPr="003F13B5" w:rsidRDefault="003F13B5" w:rsidP="003F13B5">
      <w:pPr>
        <w:pStyle w:val="formattext"/>
        <w:spacing w:before="0" w:beforeAutospacing="0" w:after="0" w:afterAutospacing="0"/>
        <w:ind w:firstLine="708"/>
        <w:jc w:val="both"/>
        <w:rPr>
          <w:sz w:val="28"/>
          <w:szCs w:val="28"/>
        </w:rPr>
      </w:pPr>
      <w:bookmarkStart w:id="18" w:name="P00E9"/>
      <w:bookmarkEnd w:id="18"/>
      <w:r w:rsidRPr="003F13B5">
        <w:rPr>
          <w:sz w:val="28"/>
          <w:szCs w:val="28"/>
        </w:rPr>
        <w:t xml:space="preserve">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w:t>
      </w:r>
      <w:proofErr w:type="spellStart"/>
      <w:r w:rsidRPr="003F13B5">
        <w:rPr>
          <w:sz w:val="28"/>
          <w:szCs w:val="28"/>
        </w:rPr>
        <w:t>предоставлениямуниципальной</w:t>
      </w:r>
      <w:proofErr w:type="spellEnd"/>
      <w:r w:rsidRPr="003F13B5">
        <w:rPr>
          <w:sz w:val="28"/>
          <w:szCs w:val="28"/>
        </w:rPr>
        <w:t xml:space="preserve"> услуги в электронной форме.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2.16.1. Предоставление муниципальной услуги в электронной форме осуществляется с использованием усиленной квалифицированной электронной подписи в соответствии с законодательством об электронной цифровой подписи.</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w:t>
      </w:r>
      <w:proofErr w:type="gramEnd"/>
      <w:r w:rsidRPr="003F13B5">
        <w:rPr>
          <w:sz w:val="28"/>
          <w:szCs w:val="28"/>
        </w:rPr>
        <w:t xml:space="preserve">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2.16.2. Предоставление муниципальной услуги в МФЦ осуществляется по принципу «одного окна» в соответствии с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МФЦ осуществляет прием и регистрацию заявления о предоставлении муниципальной услуги, направление межведомственных запросов и получение на них ответов, выдачу результата предоставления муниципальной услуги.</w:t>
      </w:r>
    </w:p>
    <w:p w:rsidR="003F13B5" w:rsidRPr="003F13B5" w:rsidRDefault="003F13B5" w:rsidP="003F13B5">
      <w:pPr>
        <w:pStyle w:val="headertext"/>
        <w:spacing w:before="0" w:after="0" w:line="240" w:lineRule="auto"/>
        <w:jc w:val="both"/>
        <w:rPr>
          <w:sz w:val="28"/>
          <w:szCs w:val="28"/>
        </w:rPr>
      </w:pPr>
      <w:bookmarkStart w:id="19" w:name="P00EF"/>
      <w:bookmarkEnd w:id="19"/>
      <w:r w:rsidRPr="003F13B5">
        <w:rPr>
          <w:sz w:val="28"/>
          <w:szCs w:val="28"/>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3.1. Предоставление муниципальной услуги включает в себя следующие административные процедуры: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прием и регистрация заявления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 формирование и направление межведомственных запросов в органы и организации, участвующие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 выдача (направление) заявителю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Блок-схема предоставления муниципальной услуги приведена в приложении к настоящему административному регламенту.</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Внесение адресных сведений в государственный адресный реестр осуществляется при предоставлении муниципальной услуги в соответствии с настоящим административным регламентом.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3.2. Последовательность и содержание административных процедур.</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Прием и регистрация заявления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Основанием для начала административной процедуры является поступление в администрацию заявления о предоставлении муниципальной услуги, в том числе посредством Единого и регионального порталов.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Заявление регистрируется специалистом приемной администрации сельского поселения </w:t>
      </w:r>
      <w:proofErr w:type="spellStart"/>
      <w:r w:rsidRPr="003F13B5">
        <w:rPr>
          <w:sz w:val="28"/>
          <w:szCs w:val="28"/>
        </w:rPr>
        <w:t>Выкатной</w:t>
      </w:r>
      <w:proofErr w:type="spellEnd"/>
      <w:r w:rsidRPr="003F13B5">
        <w:rPr>
          <w:sz w:val="28"/>
          <w:szCs w:val="28"/>
        </w:rPr>
        <w:t xml:space="preserve"> в день его поступления, информация об обращении регистрируется с присвоением регистрационного номера.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Заявление в день его регистрации вместе с карточкой обращения предоставляется главе </w:t>
      </w:r>
      <w:r w:rsidR="00486704">
        <w:rPr>
          <w:sz w:val="28"/>
          <w:szCs w:val="28"/>
          <w:lang w:eastAsia="zh-CN"/>
        </w:rPr>
        <w:t xml:space="preserve">Андреевского сельского поселения </w:t>
      </w:r>
      <w:proofErr w:type="spellStart"/>
      <w:r w:rsidR="00486704">
        <w:rPr>
          <w:sz w:val="28"/>
          <w:szCs w:val="28"/>
          <w:lang w:eastAsia="zh-CN"/>
        </w:rPr>
        <w:t>Темниковского</w:t>
      </w:r>
      <w:proofErr w:type="spellEnd"/>
      <w:r w:rsidR="00486704">
        <w:rPr>
          <w:sz w:val="28"/>
          <w:szCs w:val="28"/>
          <w:lang w:eastAsia="zh-CN"/>
        </w:rPr>
        <w:t xml:space="preserve"> муниципального района</w:t>
      </w:r>
      <w:r w:rsidR="00486704" w:rsidRPr="003F13B5">
        <w:rPr>
          <w:sz w:val="28"/>
          <w:szCs w:val="28"/>
        </w:rPr>
        <w:t xml:space="preserve"> </w:t>
      </w:r>
      <w:r w:rsidRPr="003F13B5">
        <w:rPr>
          <w:sz w:val="28"/>
          <w:szCs w:val="28"/>
        </w:rPr>
        <w:t xml:space="preserve">и после визирования передается в отдел имущественных жилищных и земельных отношений администрации </w:t>
      </w:r>
      <w:r w:rsidR="00486704">
        <w:rPr>
          <w:sz w:val="28"/>
          <w:szCs w:val="28"/>
          <w:lang w:eastAsia="zh-CN"/>
        </w:rPr>
        <w:t xml:space="preserve">Андреевского сельского поселения </w:t>
      </w:r>
      <w:proofErr w:type="spellStart"/>
      <w:r w:rsidR="00486704">
        <w:rPr>
          <w:sz w:val="28"/>
          <w:szCs w:val="28"/>
          <w:lang w:eastAsia="zh-CN"/>
        </w:rPr>
        <w:t>Темниковского</w:t>
      </w:r>
      <w:proofErr w:type="spellEnd"/>
      <w:r w:rsidR="00486704">
        <w:rPr>
          <w:sz w:val="28"/>
          <w:szCs w:val="28"/>
          <w:lang w:eastAsia="zh-CN"/>
        </w:rPr>
        <w:t xml:space="preserve"> муниципального района</w:t>
      </w:r>
      <w:r w:rsidR="00486704" w:rsidRPr="003F13B5">
        <w:rPr>
          <w:sz w:val="28"/>
          <w:szCs w:val="28"/>
        </w:rPr>
        <w:t xml:space="preserve"> </w:t>
      </w:r>
      <w:r w:rsidRPr="003F13B5">
        <w:rPr>
          <w:sz w:val="28"/>
          <w:szCs w:val="28"/>
        </w:rPr>
        <w:t>для исполнения.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Результат административной процедуры: зарегистрированное заявление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3.3. Формирование и направление межведомственных запросов в органы и организации, участвующие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Основанием для начала административной процедуры является поступление зарегистрированного заявления специалисту администрации, ответственному за предоставление муниципальной услуги, либо специалисту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Содержание административных действий, входящих в состав административной процедуры: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экспертиза представленных заявителем документов, формирование и направление межведомственных запросов в органы и организации, участвующие в предоставлении муниципальной услуги (максимальный срок выполнения административного действия – 3 рабочих дня со дня поступления зарегистрированного заявления специалисту администрации, ответственному за предоставление муниципальной услуги, либо специалисту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получение ответа на межведомственные запросы (максимальный срок выполнения административного действия – 5 рабочих дней со дня поступления межведомственного запроса в орган или организацию, предоставляющие документ и информацию);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подготовка и направление заявителю уведомления о получении ответа на межведомственные запросы от органов и организаций, свидетельствующих об отсутствии документа </w:t>
      </w:r>
      <w:proofErr w:type="gramStart"/>
      <w:r w:rsidRPr="003F13B5">
        <w:rPr>
          <w:sz w:val="28"/>
          <w:szCs w:val="28"/>
        </w:rPr>
        <w:t>и(</w:t>
      </w:r>
      <w:proofErr w:type="gramEnd"/>
      <w:r w:rsidRPr="003F13B5">
        <w:rPr>
          <w:sz w:val="28"/>
          <w:szCs w:val="28"/>
        </w:rPr>
        <w:t>или) информации, 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случае</w:t>
      </w:r>
      <w:proofErr w:type="gramStart"/>
      <w:r w:rsidRPr="003F13B5">
        <w:rPr>
          <w:sz w:val="28"/>
          <w:szCs w:val="28"/>
        </w:rPr>
        <w:t>,</w:t>
      </w:r>
      <w:proofErr w:type="gramEnd"/>
      <w:r w:rsidRPr="003F13B5">
        <w:rPr>
          <w:sz w:val="28"/>
          <w:szCs w:val="28"/>
        </w:rPr>
        <w:t xml:space="preserve"> если заявитель по собственной инициативе предоставит документы, указанные в пункте 2.7.1 настоящего Регламента, настоящая административная процедура не исполняется.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Результат административной процедуры полученные ответы на межведомственные запросы.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В случае поступления ответа на межведомственный запрос специалисту МФЦ, он передает зарегистрированный ответ на межведомственный запрос в администрацию в течение 1 рабочего дня в порядке, установленном соглашением о взаимодействии между МФЦ и администрацией </w:t>
      </w:r>
      <w:r w:rsidR="00486704">
        <w:rPr>
          <w:sz w:val="28"/>
          <w:szCs w:val="28"/>
          <w:lang w:eastAsia="zh-CN"/>
        </w:rPr>
        <w:t xml:space="preserve">Андреевского сельского поселения </w:t>
      </w:r>
      <w:proofErr w:type="spellStart"/>
      <w:r w:rsidR="00486704">
        <w:rPr>
          <w:sz w:val="28"/>
          <w:szCs w:val="28"/>
          <w:lang w:eastAsia="zh-CN"/>
        </w:rPr>
        <w:t>Темниковского</w:t>
      </w:r>
      <w:proofErr w:type="spellEnd"/>
      <w:r w:rsidR="00486704">
        <w:rPr>
          <w:sz w:val="28"/>
          <w:szCs w:val="28"/>
          <w:lang w:eastAsia="zh-CN"/>
        </w:rPr>
        <w:t xml:space="preserve">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Максимальный срок данной административной процедуры – 8 дней с момента поступления заявления о предоставлении муниципальной услуги исполнителю.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3.4.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Основанием начала административной процедуры является поступление специалисту администрации, ответственному за предоставление муниципальной услуги, зарегистрированного заявления о предоставлении муниципальной услуги либо ответа на межведомственный запрос.</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Содержание административных действий, входящих в состав административной процедуры: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рассмотрение представленных документов;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принятие решения о предоставлении муниципальной услуги или об отказе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подготовка и согласование проекта нормативного правового акта о присвоении, изменении, аннулировании и регистрации адресов объектам недвижимости.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 xml:space="preserve">Результатом административной процедуры является подготовка и согласование проекта нормативного правового акта о присвоении, изменении, аннулировании адресов объектам недвижимости или подготовка решения об отказе в присвоении объекту адресации адреса или аннулировании его адреса и передача его на подпись главе </w:t>
      </w:r>
      <w:r w:rsidR="00486704">
        <w:rPr>
          <w:sz w:val="28"/>
          <w:szCs w:val="28"/>
          <w:lang w:eastAsia="zh-CN"/>
        </w:rPr>
        <w:t xml:space="preserve">Андреевского сельского поселения </w:t>
      </w:r>
      <w:proofErr w:type="spellStart"/>
      <w:r w:rsidR="00486704">
        <w:rPr>
          <w:sz w:val="28"/>
          <w:szCs w:val="28"/>
          <w:lang w:eastAsia="zh-CN"/>
        </w:rPr>
        <w:t>Темниковского</w:t>
      </w:r>
      <w:proofErr w:type="spellEnd"/>
      <w:r w:rsidR="00486704">
        <w:rPr>
          <w:sz w:val="28"/>
          <w:szCs w:val="28"/>
          <w:lang w:eastAsia="zh-CN"/>
        </w:rPr>
        <w:t xml:space="preserve">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 ответственный за предоставление муниципальной услуги, в течение 1 рабочего дня с момента оформления документов, являющихся результатом предоставления муниципальной услуги, направляет их в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Максимальный срок данной административной процедуры – 4 дня с момента поступления заявления о предоставлении муниципальной услуги исполнителю.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3.5. Выдача (направление) заявителю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Основанием для начала исполнения процедуры является поступление к специалисту Администрации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Документы, являющиеся результатом предоставления муниципальной услуги, направляются Администрацией заявителю (представителю заявителя) не позднее чем через 3 рабочих дня со дня поступления таких документов специалисту Администрации.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Решение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решения.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Результатом административной процедуры являются выданные (направленные) заявителю документы, являющиеся результатом предоставления муниципальной услуги, нарочно или по адресу, указанному в заявлении, либо через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Максимальный срок данной административной процедуры – 3 дня с момента поступления заявления о предоставлении муниципальной услуги исполнителю.</w:t>
      </w:r>
    </w:p>
    <w:p w:rsidR="003F13B5" w:rsidRPr="003F13B5" w:rsidRDefault="003F13B5" w:rsidP="003F13B5">
      <w:pPr>
        <w:pStyle w:val="headertext"/>
        <w:spacing w:before="0" w:after="0" w:line="240" w:lineRule="auto"/>
        <w:jc w:val="both"/>
        <w:rPr>
          <w:sz w:val="28"/>
          <w:szCs w:val="28"/>
        </w:rPr>
      </w:pPr>
      <w:bookmarkStart w:id="20" w:name="P0117"/>
      <w:bookmarkEnd w:id="20"/>
      <w:r w:rsidRPr="003F13B5">
        <w:rPr>
          <w:sz w:val="28"/>
          <w:szCs w:val="28"/>
        </w:rPr>
        <w:t xml:space="preserve">4. Формы </w:t>
      </w:r>
      <w:proofErr w:type="gramStart"/>
      <w:r w:rsidRPr="003F13B5">
        <w:rPr>
          <w:sz w:val="28"/>
          <w:szCs w:val="28"/>
        </w:rPr>
        <w:t>контроля за</w:t>
      </w:r>
      <w:proofErr w:type="gramEnd"/>
      <w:r w:rsidRPr="003F13B5">
        <w:rPr>
          <w:sz w:val="28"/>
          <w:szCs w:val="28"/>
        </w:rPr>
        <w:t xml:space="preserve"> исполнением административного регламента </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4.1. Текущий </w:t>
      </w:r>
      <w:proofErr w:type="gramStart"/>
      <w:r w:rsidRPr="003F13B5">
        <w:rPr>
          <w:sz w:val="28"/>
          <w:szCs w:val="28"/>
        </w:rPr>
        <w:t>контроль за</w:t>
      </w:r>
      <w:proofErr w:type="gramEnd"/>
      <w:r w:rsidRPr="003F13B5">
        <w:rPr>
          <w:sz w:val="28"/>
          <w:szCs w:val="28"/>
        </w:rPr>
        <w:t xml:space="preserve"> соблюдением и исполнением последовательности действий, определенных административными процедурами (действиями) по предоставлению муниципальной услуги, а также принятием решений при предоставлении муниципальной услуги осуществляется главой поселения.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4.2. </w:t>
      </w:r>
      <w:proofErr w:type="gramStart"/>
      <w:r w:rsidRPr="003F13B5">
        <w:rPr>
          <w:sz w:val="28"/>
          <w:szCs w:val="28"/>
        </w:rPr>
        <w:t>Контроль за</w:t>
      </w:r>
      <w:proofErr w:type="gramEnd"/>
      <w:r w:rsidRPr="003F13B5">
        <w:rPr>
          <w:sz w:val="28"/>
          <w:szCs w:val="28"/>
        </w:rPr>
        <w:t xml:space="preserve"> полнотой и качеством предоставления муниципальной услуги включает в себя проведение проверок, в том числе проверок по конкретным обращениям заявителей (осуществляется на основании распоряжения администрации поселения).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В случае проведения проверки по конкретному обращению заявителя в течение 15 рабочих дней со дня регистрации письменного обращения заявителю направляется по почте информация о результатах проверки, проведенной по обращению.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Результаты проверки оформляются в виде акта, в котором отмечаются выявленные недостатки и указываются предложения по их устранению, акт утверждается главой </w:t>
      </w:r>
      <w:r w:rsidR="00486704">
        <w:rPr>
          <w:sz w:val="28"/>
          <w:szCs w:val="28"/>
          <w:lang w:eastAsia="zh-CN"/>
        </w:rPr>
        <w:t xml:space="preserve">Андреевского сельского поселения </w:t>
      </w:r>
      <w:proofErr w:type="spellStart"/>
      <w:r w:rsidR="00486704">
        <w:rPr>
          <w:sz w:val="28"/>
          <w:szCs w:val="28"/>
          <w:lang w:eastAsia="zh-CN"/>
        </w:rPr>
        <w:t>Темниковского</w:t>
      </w:r>
      <w:proofErr w:type="spellEnd"/>
      <w:r w:rsidR="00486704">
        <w:rPr>
          <w:sz w:val="28"/>
          <w:szCs w:val="28"/>
          <w:lang w:eastAsia="zh-CN"/>
        </w:rPr>
        <w:t xml:space="preserve">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4.3.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Сотрудники,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административном регламенте.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Персональная ответственность сотрудников закрепляется в их должностных инструкциях в соответствии с требованиями законодательства.</w:t>
      </w:r>
    </w:p>
    <w:p w:rsidR="003F13B5" w:rsidRPr="003F13B5" w:rsidRDefault="003F13B5" w:rsidP="003F13B5">
      <w:pPr>
        <w:pStyle w:val="headertext"/>
        <w:spacing w:before="0" w:after="0" w:line="240" w:lineRule="auto"/>
        <w:jc w:val="both"/>
        <w:rPr>
          <w:sz w:val="28"/>
          <w:szCs w:val="28"/>
        </w:rPr>
      </w:pPr>
      <w:r w:rsidRPr="003F13B5">
        <w:rPr>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w:t>
      </w:r>
    </w:p>
    <w:p w:rsidR="003F13B5" w:rsidRPr="003F13B5" w:rsidRDefault="003F13B5" w:rsidP="003F13B5">
      <w:pPr>
        <w:pStyle w:val="headertext"/>
        <w:spacing w:before="0" w:after="0" w:line="240" w:lineRule="auto"/>
        <w:jc w:val="both"/>
        <w:rPr>
          <w:sz w:val="28"/>
          <w:szCs w:val="28"/>
        </w:rPr>
      </w:pPr>
      <w:r w:rsidRPr="003F13B5">
        <w:rPr>
          <w:sz w:val="28"/>
          <w:szCs w:val="28"/>
        </w:rPr>
        <w:t>Федерального закона от 27 июля 2010 года № 210-ФЗ «Об организации предоставления государственных и муниципальных услуг», а также их должностных лиц,</w:t>
      </w:r>
      <w:r w:rsidR="00486704">
        <w:rPr>
          <w:sz w:val="28"/>
          <w:szCs w:val="28"/>
        </w:rPr>
        <w:t xml:space="preserve"> </w:t>
      </w:r>
      <w:r w:rsidRPr="003F13B5">
        <w:rPr>
          <w:sz w:val="28"/>
          <w:szCs w:val="28"/>
        </w:rPr>
        <w:t>муниципальных служащих, работников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Предмет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5.2. </w:t>
      </w:r>
      <w:proofErr w:type="gramStart"/>
      <w:r w:rsidRPr="003F13B5">
        <w:rPr>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486704">
        <w:rPr>
          <w:sz w:val="28"/>
          <w:szCs w:val="28"/>
        </w:rPr>
        <w:t>Республики Мордовия</w:t>
      </w:r>
      <w:r w:rsidRPr="003F13B5">
        <w:rPr>
          <w:sz w:val="28"/>
          <w:szCs w:val="28"/>
        </w:rPr>
        <w:t>, муниципальными правовыми актами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486704">
        <w:rPr>
          <w:sz w:val="28"/>
          <w:szCs w:val="28"/>
        </w:rPr>
        <w:t>Республики Мордовия</w:t>
      </w:r>
      <w:r w:rsidRPr="003F13B5">
        <w:rPr>
          <w:sz w:val="28"/>
          <w:szCs w:val="28"/>
        </w:rPr>
        <w:t>, муниципальными правовыми актами для предоставления муниципальной услуги, у заявителя;</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BD083D">
        <w:rPr>
          <w:sz w:val="28"/>
          <w:szCs w:val="28"/>
        </w:rPr>
        <w:t>Республики Мордовия</w:t>
      </w:r>
      <w:r w:rsidRPr="003F13B5">
        <w:rPr>
          <w:sz w:val="28"/>
          <w:szCs w:val="28"/>
        </w:rPr>
        <w:t>, муниципальными правовыми актами.</w:t>
      </w:r>
      <w:proofErr w:type="gramEnd"/>
      <w:r w:rsidRPr="003F13B5">
        <w:rPr>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BD083D">
        <w:rPr>
          <w:sz w:val="28"/>
          <w:szCs w:val="28"/>
        </w:rPr>
        <w:t>Республики Мордовия</w:t>
      </w:r>
      <w:r w:rsidRPr="003F13B5">
        <w:rPr>
          <w:sz w:val="28"/>
          <w:szCs w:val="28"/>
        </w:rPr>
        <w:t>, муниципальными правовыми актами;</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3F13B5">
        <w:rPr>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8) нарушение срока или порядка выдачи документов по результатам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3F13B5">
        <w:rPr>
          <w:sz w:val="28"/>
          <w:szCs w:val="28"/>
        </w:rPr>
        <w:lastRenderedPageBreak/>
        <w:t xml:space="preserve">Федерации, законами и иными нормативными правовыми актами </w:t>
      </w:r>
      <w:r w:rsidR="00BD083D">
        <w:rPr>
          <w:sz w:val="28"/>
          <w:szCs w:val="28"/>
        </w:rPr>
        <w:t>Республики Мордовия</w:t>
      </w:r>
      <w:r w:rsidRPr="003F13B5">
        <w:rPr>
          <w:sz w:val="28"/>
          <w:szCs w:val="28"/>
        </w:rPr>
        <w:t>, муниципальными правовыми актами.</w:t>
      </w:r>
      <w:proofErr w:type="gramEnd"/>
      <w:r w:rsidRPr="003F13B5">
        <w:rPr>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 (далее</w:t>
      </w:r>
      <w:proofErr w:type="gramEnd"/>
      <w:r w:rsidRPr="003F13B5">
        <w:rPr>
          <w:sz w:val="28"/>
          <w:szCs w:val="28"/>
        </w:rPr>
        <w:t xml:space="preserve"> – </w:t>
      </w:r>
      <w:proofErr w:type="gramStart"/>
      <w:r w:rsidRPr="003F13B5">
        <w:rPr>
          <w:sz w:val="28"/>
          <w:szCs w:val="28"/>
        </w:rPr>
        <w:t>Федеральный закон № 210-ФЗ).</w:t>
      </w:r>
      <w:proofErr w:type="gramEnd"/>
      <w:r w:rsidRPr="003F13B5">
        <w:rPr>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5.3. </w:t>
      </w:r>
      <w:proofErr w:type="gramStart"/>
      <w:r w:rsidRPr="003F13B5">
        <w:rPr>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w:t>
      </w:r>
      <w:r w:rsidR="00BD083D">
        <w:rPr>
          <w:sz w:val="28"/>
          <w:szCs w:val="28"/>
          <w:lang w:eastAsia="zh-CN"/>
        </w:rPr>
        <w:t xml:space="preserve">Андреевского сельского поселения </w:t>
      </w:r>
      <w:proofErr w:type="spellStart"/>
      <w:r w:rsidR="00BD083D">
        <w:rPr>
          <w:sz w:val="28"/>
          <w:szCs w:val="28"/>
          <w:lang w:eastAsia="zh-CN"/>
        </w:rPr>
        <w:t>Темниковского</w:t>
      </w:r>
      <w:proofErr w:type="spellEnd"/>
      <w:r w:rsidR="00BD083D">
        <w:rPr>
          <w:sz w:val="28"/>
          <w:szCs w:val="28"/>
          <w:lang w:eastAsia="zh-CN"/>
        </w:rPr>
        <w:t xml:space="preserve"> муниципального района</w:t>
      </w:r>
      <w:r w:rsidRPr="003F13B5">
        <w:rPr>
          <w:sz w:val="28"/>
          <w:szCs w:val="28"/>
        </w:rPr>
        <w:t xml:space="preserve">, МФЦ, либо в орган государственной власти (орган местного самоуправления) </w:t>
      </w:r>
      <w:r w:rsidR="00BD083D">
        <w:rPr>
          <w:sz w:val="28"/>
          <w:szCs w:val="28"/>
        </w:rPr>
        <w:t>Республики Мордовия</w:t>
      </w:r>
      <w:r w:rsidRPr="003F13B5">
        <w:rPr>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5.4. В случае если обжалуются решения и действия (бездействие) главы </w:t>
      </w:r>
      <w:r w:rsidR="00BD083D">
        <w:rPr>
          <w:sz w:val="28"/>
          <w:szCs w:val="28"/>
          <w:lang w:eastAsia="zh-CN"/>
        </w:rPr>
        <w:t xml:space="preserve">Андреевского сельского поселения </w:t>
      </w:r>
      <w:proofErr w:type="spellStart"/>
      <w:r w:rsidR="00BD083D">
        <w:rPr>
          <w:sz w:val="28"/>
          <w:szCs w:val="28"/>
          <w:lang w:eastAsia="zh-CN"/>
        </w:rPr>
        <w:t>Темниковского</w:t>
      </w:r>
      <w:proofErr w:type="spellEnd"/>
      <w:r w:rsidR="00BD083D">
        <w:rPr>
          <w:sz w:val="28"/>
          <w:szCs w:val="28"/>
          <w:lang w:eastAsia="zh-CN"/>
        </w:rPr>
        <w:t xml:space="preserve"> муниципального района</w:t>
      </w:r>
      <w:r w:rsidRPr="003F13B5">
        <w:rPr>
          <w:sz w:val="28"/>
          <w:szCs w:val="28"/>
        </w:rPr>
        <w:t>, жалоба подается в вышестоящий орган (в порядке подчиненности).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При отсутствии вышестоящего органа жалоба подается непосредственно главе </w:t>
      </w:r>
      <w:r w:rsidR="00BD083D">
        <w:rPr>
          <w:sz w:val="28"/>
          <w:szCs w:val="28"/>
          <w:lang w:eastAsia="zh-CN"/>
        </w:rPr>
        <w:t xml:space="preserve">Андреевского сельского поселения </w:t>
      </w:r>
      <w:proofErr w:type="spellStart"/>
      <w:r w:rsidR="00BD083D">
        <w:rPr>
          <w:sz w:val="28"/>
          <w:szCs w:val="28"/>
          <w:lang w:eastAsia="zh-CN"/>
        </w:rPr>
        <w:t>Темниковского</w:t>
      </w:r>
      <w:proofErr w:type="spellEnd"/>
      <w:r w:rsidR="00BD083D">
        <w:rPr>
          <w:sz w:val="28"/>
          <w:szCs w:val="28"/>
          <w:lang w:eastAsia="zh-CN"/>
        </w:rPr>
        <w:t xml:space="preserve">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sidR="00BD083D">
        <w:rPr>
          <w:sz w:val="28"/>
          <w:szCs w:val="28"/>
        </w:rPr>
        <w:t>Республики Мордовия</w:t>
      </w:r>
      <w:r w:rsidRPr="003F13B5">
        <w:rPr>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Порядок подачи и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5.7. </w:t>
      </w:r>
      <w:proofErr w:type="gramStart"/>
      <w:r w:rsidRPr="003F13B5">
        <w:rPr>
          <w:sz w:val="28"/>
          <w:szCs w:val="28"/>
        </w:rPr>
        <w:t>Жалоба на решения и действия (бездействие) администрации, должностного лица администрации, муниципального служащего</w:t>
      </w:r>
      <w:r w:rsidR="00BD083D" w:rsidRPr="00BD083D">
        <w:rPr>
          <w:sz w:val="28"/>
          <w:szCs w:val="28"/>
          <w:lang w:eastAsia="zh-CN"/>
        </w:rPr>
        <w:t xml:space="preserve"> </w:t>
      </w:r>
      <w:r w:rsidR="00BD083D">
        <w:rPr>
          <w:sz w:val="28"/>
          <w:szCs w:val="28"/>
          <w:lang w:eastAsia="zh-CN"/>
        </w:rPr>
        <w:t xml:space="preserve">Андреевского сельского поселения </w:t>
      </w:r>
      <w:proofErr w:type="spellStart"/>
      <w:r w:rsidR="00BD083D">
        <w:rPr>
          <w:sz w:val="28"/>
          <w:szCs w:val="28"/>
          <w:lang w:eastAsia="zh-CN"/>
        </w:rPr>
        <w:t>Темниковского</w:t>
      </w:r>
      <w:proofErr w:type="spellEnd"/>
      <w:r w:rsidR="00BD083D">
        <w:rPr>
          <w:sz w:val="28"/>
          <w:szCs w:val="28"/>
          <w:lang w:eastAsia="zh-CN"/>
        </w:rPr>
        <w:t xml:space="preserve"> муниципального района</w:t>
      </w:r>
      <w:r w:rsidRPr="003F13B5">
        <w:rPr>
          <w:sz w:val="28"/>
          <w:szCs w:val="28"/>
        </w:rPr>
        <w:t xml:space="preserve">,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sidR="00BD083D">
        <w:rPr>
          <w:sz w:val="28"/>
          <w:szCs w:val="28"/>
        </w:rPr>
        <w:t>Республики Мордовия</w:t>
      </w:r>
      <w:r w:rsidRPr="003F13B5">
        <w:rPr>
          <w:sz w:val="28"/>
          <w:szCs w:val="28"/>
        </w:rPr>
        <w:t>, а также может быть принята при личном</w:t>
      </w:r>
      <w:proofErr w:type="gramEnd"/>
      <w:r w:rsidRPr="003F13B5">
        <w:rPr>
          <w:sz w:val="28"/>
          <w:szCs w:val="28"/>
        </w:rPr>
        <w:t xml:space="preserve"> </w:t>
      </w:r>
      <w:proofErr w:type="gramStart"/>
      <w:r w:rsidRPr="003F13B5">
        <w:rPr>
          <w:sz w:val="28"/>
          <w:szCs w:val="28"/>
        </w:rPr>
        <w:t>приеме</w:t>
      </w:r>
      <w:proofErr w:type="gramEnd"/>
      <w:r w:rsidRPr="003F13B5">
        <w:rPr>
          <w:sz w:val="28"/>
          <w:szCs w:val="28"/>
        </w:rPr>
        <w:t xml:space="preserve"> заявителя.</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3F13B5">
        <w:rPr>
          <w:sz w:val="28"/>
          <w:szCs w:val="28"/>
        </w:rPr>
        <w:t xml:space="preserve"> с использованием информационно-телекоммуникационной сети «Интернет» (далее – система досудебного обжалования).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BD083D">
        <w:rPr>
          <w:sz w:val="28"/>
          <w:szCs w:val="28"/>
        </w:rPr>
        <w:t>Республики Мордовия</w:t>
      </w:r>
      <w:r w:rsidRPr="003F13B5">
        <w:rPr>
          <w:sz w:val="28"/>
          <w:szCs w:val="28"/>
        </w:rPr>
        <w:t>, а также может быть принята при личном приеме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5.9. </w:t>
      </w:r>
      <w:proofErr w:type="gramStart"/>
      <w:r w:rsidRPr="003F13B5">
        <w:rPr>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BD083D">
        <w:rPr>
          <w:sz w:val="28"/>
          <w:szCs w:val="28"/>
        </w:rPr>
        <w:t>Республики Мордовия</w:t>
      </w:r>
      <w:r w:rsidRPr="003F13B5">
        <w:rPr>
          <w:sz w:val="28"/>
          <w:szCs w:val="28"/>
        </w:rPr>
        <w:t>, а также может быть принята при личном приеме</w:t>
      </w:r>
      <w:proofErr w:type="gramEnd"/>
      <w:r w:rsidRPr="003F13B5">
        <w:rPr>
          <w:sz w:val="28"/>
          <w:szCs w:val="28"/>
        </w:rPr>
        <w:t xml:space="preserve">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5.10. Жалоба, поступившая в администрацию, подлежит регистрации не позднее следующего рабочего дня со дня ее поступления.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В случае подачи заявителем жалобы через МФЦ, МФЦ обеспечивает передачу жалобы в администрацию в порядке и сроки, которые установлены соглашением о </w:t>
      </w:r>
      <w:r w:rsidRPr="003F13B5">
        <w:rPr>
          <w:sz w:val="28"/>
          <w:szCs w:val="28"/>
        </w:rPr>
        <w:lastRenderedPageBreak/>
        <w:t>взаимодействии между МФЦ и администрацией, но не позднее следующего рабочего дня со дня поступления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5.11. Жалоба должна содержать:</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xml:space="preserve">2) фамилию, имя, отчество (последнее – при наличии), сведения о месте жительства </w:t>
      </w:r>
      <w:proofErr w:type="spellStart"/>
      <w:r w:rsidRPr="003F13B5">
        <w:rPr>
          <w:sz w:val="28"/>
          <w:szCs w:val="28"/>
        </w:rPr>
        <w:t>заявителя-физического</w:t>
      </w:r>
      <w:proofErr w:type="spellEnd"/>
      <w:r w:rsidRPr="003F13B5">
        <w:rPr>
          <w:sz w:val="28"/>
          <w:szCs w:val="28"/>
        </w:rPr>
        <w:t xml:space="preserve"> лица либо наименование, сведения о местонахождении </w:t>
      </w:r>
      <w:proofErr w:type="spellStart"/>
      <w:r w:rsidRPr="003F13B5">
        <w:rPr>
          <w:sz w:val="28"/>
          <w:szCs w:val="28"/>
        </w:rPr>
        <w:t>заявителя-юридического</w:t>
      </w:r>
      <w:proofErr w:type="spellEnd"/>
      <w:r w:rsidRPr="003F13B5">
        <w:rPr>
          <w:sz w:val="28"/>
          <w:szCs w:val="28"/>
        </w:rPr>
        <w:t xml:space="preserve">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Сроки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5.12. </w:t>
      </w:r>
      <w:proofErr w:type="gramStart"/>
      <w:r w:rsidRPr="003F13B5">
        <w:rPr>
          <w:sz w:val="28"/>
          <w:szCs w:val="28"/>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3F13B5">
        <w:rPr>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5.13. Основания для приостановления рассмотрения жалобы отсутствуют.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Результат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5.14. По результатам рассмотрения жалобы принимается одно из следующих решений:</w:t>
      </w:r>
    </w:p>
    <w:p w:rsidR="003F13B5" w:rsidRPr="003F13B5" w:rsidRDefault="003F13B5" w:rsidP="003F13B5">
      <w:pPr>
        <w:pStyle w:val="formattext"/>
        <w:spacing w:before="0" w:beforeAutospacing="0" w:after="0" w:afterAutospacing="0"/>
        <w:ind w:firstLine="709"/>
        <w:jc w:val="both"/>
        <w:rPr>
          <w:sz w:val="28"/>
          <w:szCs w:val="28"/>
        </w:rPr>
      </w:pPr>
      <w:proofErr w:type="gramStart"/>
      <w:r w:rsidRPr="003F13B5">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w:t>
      </w:r>
      <w:r w:rsidRPr="003F13B5">
        <w:rPr>
          <w:sz w:val="28"/>
          <w:szCs w:val="28"/>
        </w:rPr>
        <w:lastRenderedPageBreak/>
        <w:t xml:space="preserve">средств, взимание которых не предусмотрено нормативными правовыми актами Российской Федерации, нормативными правовыми актами </w:t>
      </w:r>
      <w:r w:rsidR="00BD083D">
        <w:rPr>
          <w:sz w:val="28"/>
          <w:szCs w:val="28"/>
        </w:rPr>
        <w:t>Республики Мордовия</w:t>
      </w:r>
      <w:r w:rsidRPr="003F13B5">
        <w:rPr>
          <w:sz w:val="28"/>
          <w:szCs w:val="28"/>
        </w:rPr>
        <w:t>, муниципальными правовыми актами;</w:t>
      </w:r>
      <w:proofErr w:type="gramEnd"/>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 в удовлетворении жалобы отказывается.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5.16. МФЦ отказывает в удовлетворении жалобы в соответствии с основаниями, предусмотренными Порядком.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5.17. администрация оставляет жалобу без ответа в соответствии с основаниями, предусмотренными муниципальным правовым актом.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5.18. МФЦ оставляет жалобу без ответа в соответствии с основаниями, предусмотренными Порядком.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5.19. В случае установления в ходе или по результатам </w:t>
      </w:r>
      <w:proofErr w:type="gramStart"/>
      <w:r w:rsidRPr="003F13B5">
        <w:rPr>
          <w:sz w:val="28"/>
          <w:szCs w:val="28"/>
        </w:rPr>
        <w:t>рассмотрения жалобы признаков состава административного правонарушения</w:t>
      </w:r>
      <w:proofErr w:type="gramEnd"/>
      <w:r w:rsidRPr="003F13B5">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Порядок информирования заявителя о результатах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5.20.1. </w:t>
      </w:r>
      <w:proofErr w:type="gramStart"/>
      <w:r w:rsidRPr="003F13B5">
        <w:rPr>
          <w:sz w:val="28"/>
          <w:szCs w:val="28"/>
        </w:rPr>
        <w:t>В случае признания жалобы подлежащей удовлетворению в ответе заявителю, указанном в части 5.14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w:t>
      </w:r>
      <w:proofErr w:type="gramEnd"/>
      <w:r w:rsidRPr="003F13B5">
        <w:rPr>
          <w:sz w:val="28"/>
          <w:szCs w:val="28"/>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Порядок обжалования решения по жалобе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w:t>
      </w:r>
      <w:r w:rsidRPr="003F13B5">
        <w:rPr>
          <w:sz w:val="28"/>
          <w:szCs w:val="28"/>
        </w:rPr>
        <w:lastRenderedPageBreak/>
        <w:t>работниками в суд, в порядке и сроки, установленные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Право заявителя на получение информации и документов, необходимых для обоснования и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5.23. </w:t>
      </w:r>
      <w:proofErr w:type="gramStart"/>
      <w:r w:rsidRPr="003F13B5">
        <w:rPr>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3F13B5">
        <w:rPr>
          <w:sz w:val="28"/>
          <w:szCs w:val="28"/>
        </w:rPr>
        <w:t xml:space="preserve"> услуг (функций) </w:t>
      </w:r>
      <w:r w:rsidR="00BD083D">
        <w:rPr>
          <w:sz w:val="28"/>
          <w:szCs w:val="28"/>
        </w:rPr>
        <w:t>Республики Мордовия</w:t>
      </w:r>
      <w:r w:rsidRPr="003F13B5">
        <w:rPr>
          <w:sz w:val="28"/>
          <w:szCs w:val="28"/>
        </w:rPr>
        <w:t>, а также при личном приеме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Способы информирования заявителей о порядке подачи и рассмотрения жалобы</w:t>
      </w:r>
    </w:p>
    <w:p w:rsidR="003F13B5" w:rsidRDefault="003F13B5" w:rsidP="004011BE">
      <w:pPr>
        <w:pStyle w:val="formattext"/>
        <w:spacing w:before="0" w:beforeAutospacing="0" w:after="0" w:afterAutospacing="0"/>
        <w:ind w:firstLine="709"/>
        <w:rPr>
          <w:sz w:val="28"/>
          <w:szCs w:val="28"/>
        </w:rPr>
      </w:pPr>
      <w:r w:rsidRPr="003F13B5">
        <w:rPr>
          <w:sz w:val="28"/>
          <w:szCs w:val="28"/>
        </w:rPr>
        <w:t xml:space="preserve">5.24. </w:t>
      </w:r>
      <w:proofErr w:type="gramStart"/>
      <w:r w:rsidRPr="003F13B5">
        <w:rPr>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sidR="00BD083D">
        <w:rPr>
          <w:sz w:val="28"/>
          <w:szCs w:val="28"/>
        </w:rPr>
        <w:t>Республики Мордовия</w:t>
      </w:r>
      <w:r w:rsidRPr="003F13B5">
        <w:rPr>
          <w:sz w:val="28"/>
          <w:szCs w:val="28"/>
        </w:rPr>
        <w:t>.</w:t>
      </w:r>
      <w:r w:rsidRPr="003F13B5">
        <w:rPr>
          <w:sz w:val="28"/>
          <w:szCs w:val="28"/>
        </w:rPr>
        <w:br/>
      </w:r>
      <w:bookmarkStart w:id="21" w:name="P015B"/>
      <w:bookmarkEnd w:id="21"/>
      <w:proofErr w:type="gramEnd"/>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Pr="003F13B5" w:rsidRDefault="004011BE" w:rsidP="004011BE">
      <w:pPr>
        <w:pStyle w:val="formattext"/>
        <w:spacing w:before="0" w:beforeAutospacing="0" w:after="0" w:afterAutospacing="0"/>
        <w:ind w:firstLine="709"/>
        <w:rPr>
          <w:sz w:val="28"/>
          <w:szCs w:val="28"/>
        </w:rPr>
      </w:pPr>
    </w:p>
    <w:p w:rsidR="00006905" w:rsidRDefault="003F13B5" w:rsidP="00006905">
      <w:pPr>
        <w:pStyle w:val="formattext"/>
        <w:spacing w:before="0" w:beforeAutospacing="0" w:after="0" w:afterAutospacing="0"/>
        <w:jc w:val="right"/>
        <w:rPr>
          <w:lang w:eastAsia="zh-CN"/>
        </w:rPr>
      </w:pPr>
      <w:r w:rsidRPr="00006905">
        <w:lastRenderedPageBreak/>
        <w:t>Приложение</w:t>
      </w:r>
      <w:r w:rsidRPr="00006905">
        <w:br/>
        <w:t>к Административному регламенту</w:t>
      </w:r>
      <w:r w:rsidRPr="00006905">
        <w:br/>
        <w:t>предоставления муниципальной услуги</w:t>
      </w:r>
      <w:r w:rsidRPr="00006905">
        <w:br/>
        <w:t>«Присвоение, изменение и аннулирование адресов</w:t>
      </w:r>
      <w:r w:rsidRPr="00006905">
        <w:br/>
        <w:t>объектам недвижимости на территории</w:t>
      </w:r>
      <w:r w:rsidRPr="00006905">
        <w:br/>
      </w:r>
      <w:r w:rsidR="00006905" w:rsidRPr="00006905">
        <w:rPr>
          <w:lang w:eastAsia="zh-CN"/>
        </w:rPr>
        <w:t xml:space="preserve">Андреевского сельского поселения </w:t>
      </w:r>
    </w:p>
    <w:p w:rsidR="003F13B5" w:rsidRPr="00006905" w:rsidRDefault="00006905" w:rsidP="00006905">
      <w:pPr>
        <w:pStyle w:val="formattext"/>
        <w:spacing w:before="0" w:beforeAutospacing="0" w:after="0" w:afterAutospacing="0"/>
        <w:jc w:val="right"/>
      </w:pPr>
      <w:proofErr w:type="spellStart"/>
      <w:r w:rsidRPr="00006905">
        <w:rPr>
          <w:lang w:eastAsia="zh-CN"/>
        </w:rPr>
        <w:t>Темниковского</w:t>
      </w:r>
      <w:proofErr w:type="spellEnd"/>
      <w:r w:rsidRPr="00006905">
        <w:rPr>
          <w:lang w:eastAsia="zh-CN"/>
        </w:rPr>
        <w:t xml:space="preserve"> муниципального района</w:t>
      </w:r>
      <w:r w:rsidR="003F13B5" w:rsidRPr="00006905">
        <w:t>»</w:t>
      </w:r>
    </w:p>
    <w:p w:rsidR="00006905" w:rsidRPr="00006905" w:rsidRDefault="003F13B5" w:rsidP="003F13B5">
      <w:pPr>
        <w:pStyle w:val="headertext"/>
        <w:spacing w:before="0" w:after="0"/>
        <w:jc w:val="center"/>
        <w:rPr>
          <w:sz w:val="28"/>
          <w:szCs w:val="28"/>
        </w:rPr>
      </w:pPr>
      <w:r>
        <w:br/>
      </w:r>
    </w:p>
    <w:p w:rsidR="003F13B5" w:rsidRPr="00006905" w:rsidRDefault="003F13B5" w:rsidP="003F13B5">
      <w:pPr>
        <w:pStyle w:val="headertext"/>
        <w:spacing w:before="0" w:after="0"/>
        <w:jc w:val="center"/>
        <w:rPr>
          <w:b/>
          <w:sz w:val="28"/>
          <w:szCs w:val="28"/>
        </w:rPr>
      </w:pPr>
      <w:r w:rsidRPr="00006905">
        <w:rPr>
          <w:b/>
          <w:sz w:val="28"/>
          <w:szCs w:val="28"/>
        </w:rPr>
        <w:t>Блок-схема</w:t>
      </w:r>
      <w:r w:rsidR="00006905" w:rsidRPr="00006905">
        <w:rPr>
          <w:b/>
          <w:sz w:val="28"/>
          <w:szCs w:val="28"/>
        </w:rPr>
        <w:t xml:space="preserve"> </w:t>
      </w:r>
      <w:r w:rsidRPr="00006905">
        <w:rPr>
          <w:b/>
          <w:sz w:val="28"/>
          <w:szCs w:val="28"/>
        </w:rPr>
        <w:t>предоставления</w:t>
      </w:r>
      <w:r w:rsidR="00006905" w:rsidRPr="00006905">
        <w:rPr>
          <w:b/>
          <w:sz w:val="28"/>
          <w:szCs w:val="28"/>
        </w:rPr>
        <w:t xml:space="preserve"> </w:t>
      </w:r>
      <w:r w:rsidRPr="00006905">
        <w:rPr>
          <w:b/>
          <w:sz w:val="28"/>
          <w:szCs w:val="28"/>
        </w:rPr>
        <w:t>муниципальной услуги</w:t>
      </w:r>
    </w:p>
    <w:p w:rsidR="003F13B5" w:rsidRPr="00006905" w:rsidRDefault="003F13B5" w:rsidP="003F13B5">
      <w:pPr>
        <w:pStyle w:val="headertext"/>
        <w:spacing w:before="0" w:after="0"/>
        <w:jc w:val="center"/>
        <w:rPr>
          <w:b/>
          <w:sz w:val="28"/>
          <w:szCs w:val="28"/>
        </w:rPr>
      </w:pPr>
      <w:r w:rsidRPr="00006905">
        <w:rPr>
          <w:b/>
          <w:sz w:val="28"/>
          <w:szCs w:val="28"/>
        </w:rPr>
        <w:t>«Присвоение, изменение и аннулирование адресов объектам недвижимости</w:t>
      </w:r>
    </w:p>
    <w:p w:rsidR="00006905" w:rsidRDefault="003F13B5" w:rsidP="003F13B5">
      <w:pPr>
        <w:pStyle w:val="headertext"/>
        <w:spacing w:before="0" w:after="0"/>
        <w:jc w:val="center"/>
        <w:rPr>
          <w:sz w:val="28"/>
          <w:szCs w:val="28"/>
        </w:rPr>
      </w:pPr>
      <w:r w:rsidRPr="00006905">
        <w:rPr>
          <w:b/>
          <w:sz w:val="28"/>
          <w:szCs w:val="28"/>
        </w:rPr>
        <w:t xml:space="preserve">на территории </w:t>
      </w:r>
      <w:r w:rsidR="00006905" w:rsidRPr="00006905">
        <w:rPr>
          <w:b/>
          <w:sz w:val="28"/>
          <w:szCs w:val="28"/>
          <w:lang w:eastAsia="zh-CN"/>
        </w:rPr>
        <w:t xml:space="preserve">Андреевского сельского поселения </w:t>
      </w:r>
      <w:proofErr w:type="spellStart"/>
      <w:r w:rsidR="00006905" w:rsidRPr="00006905">
        <w:rPr>
          <w:b/>
          <w:sz w:val="28"/>
          <w:szCs w:val="28"/>
          <w:lang w:eastAsia="zh-CN"/>
        </w:rPr>
        <w:t>Темниковского</w:t>
      </w:r>
      <w:proofErr w:type="spellEnd"/>
      <w:r w:rsidR="00006905" w:rsidRPr="00006905">
        <w:rPr>
          <w:b/>
          <w:sz w:val="28"/>
          <w:szCs w:val="28"/>
          <w:lang w:eastAsia="zh-CN"/>
        </w:rPr>
        <w:t xml:space="preserve"> муниципального района</w:t>
      </w:r>
      <w:r w:rsidRPr="00006905">
        <w:rPr>
          <w:b/>
          <w:sz w:val="28"/>
          <w:szCs w:val="28"/>
        </w:rPr>
        <w:t>»</w:t>
      </w:r>
      <w:r w:rsidRPr="00006905">
        <w:rPr>
          <w:sz w:val="28"/>
          <w:szCs w:val="28"/>
        </w:rPr>
        <w:br/>
        <w:t>   </w:t>
      </w:r>
    </w:p>
    <w:p w:rsidR="003F13B5" w:rsidRPr="00006905" w:rsidRDefault="003F13B5" w:rsidP="003F13B5">
      <w:pPr>
        <w:pStyle w:val="headertext"/>
        <w:spacing w:before="0" w:after="0"/>
        <w:jc w:val="center"/>
        <w:rPr>
          <w:sz w:val="28"/>
          <w:szCs w:val="28"/>
        </w:rPr>
      </w:pPr>
      <w:r w:rsidRPr="00006905">
        <w:rPr>
          <w:sz w:val="28"/>
          <w:szCs w:val="28"/>
        </w:rPr>
        <w:t xml:space="preserve">   </w:t>
      </w:r>
    </w:p>
    <w:tbl>
      <w:tblPr>
        <w:tblStyle w:val="aff2"/>
        <w:tblW w:w="0" w:type="auto"/>
        <w:tblLook w:val="04A0"/>
      </w:tblPr>
      <w:tblGrid>
        <w:gridCol w:w="9345"/>
      </w:tblGrid>
      <w:tr w:rsidR="003F13B5" w:rsidRPr="00006905" w:rsidTr="00E5055B">
        <w:tc>
          <w:tcPr>
            <w:tcW w:w="9345" w:type="dxa"/>
          </w:tcPr>
          <w:p w:rsidR="003F13B5" w:rsidRDefault="003F13B5" w:rsidP="00E5055B">
            <w:pPr>
              <w:pStyle w:val="headertext"/>
              <w:spacing w:before="0" w:after="0"/>
              <w:jc w:val="center"/>
            </w:pPr>
            <w:r w:rsidRPr="00006905">
              <w:t>Прием и регистрация заявления о предоставлении муниципальной услуги</w:t>
            </w:r>
          </w:p>
          <w:p w:rsidR="00006905" w:rsidRPr="00006905" w:rsidRDefault="00006905" w:rsidP="00E5055B">
            <w:pPr>
              <w:pStyle w:val="headertext"/>
              <w:spacing w:before="0" w:after="0"/>
              <w:jc w:val="center"/>
            </w:pPr>
          </w:p>
        </w:tc>
      </w:tr>
    </w:tbl>
    <w:p w:rsidR="003F13B5" w:rsidRPr="00006905" w:rsidRDefault="00751BA7" w:rsidP="003F13B5">
      <w:pPr>
        <w:pStyle w:val="headertext"/>
        <w:spacing w:before="0" w:after="0"/>
        <w:jc w:val="center"/>
      </w:pPr>
      <w:r>
        <w:rPr>
          <w:noProof/>
        </w:rPr>
        <w:pict>
          <v:shapetype id="_x0000_t32" coordsize="21600,21600" o:spt="32" o:oned="t" path="m,l21600,21600e" filled="f">
            <v:path arrowok="t" fillok="f" o:connecttype="none"/>
            <o:lock v:ext="edit" shapetype="t"/>
          </v:shapetype>
          <v:shape id="Прямая со стрелкой 12" o:spid="_x0000_s1033" type="#_x0000_t32" style="position:absolute;left:0;text-align:left;margin-left:56.45pt;margin-top:-.05pt;width:20.5pt;height:27pt;flip:x;z-index:2516674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" strokecolor="windowText" strokeweight=".5pt">
            <v:stroke endarrow="block" joinstyle="miter"/>
          </v:shape>
        </w:pict>
      </w:r>
      <w:r>
        <w:rPr>
          <w:noProof/>
        </w:rPr>
        <w:pict>
          <v:shape id="Прямая со стрелкой 10" o:spid="_x0000_s1032" type="#_x0000_t32" style="position:absolute;left:0;text-align:left;margin-left:384pt;margin-top:-.05pt;width:22.5pt;height:27pt;z-index:2516664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" strokecolor="windowText" strokeweight=".5pt">
            <v:stroke endarrow="block" joinstyle="miter"/>
          </v:shape>
        </w:pict>
      </w:r>
    </w:p>
    <w:p w:rsidR="003F13B5" w:rsidRPr="00006905" w:rsidRDefault="003F13B5" w:rsidP="003F13B5">
      <w:pPr>
        <w:pStyle w:val="headertext"/>
        <w:spacing w:before="0" w:after="0"/>
        <w:jc w:val="center"/>
      </w:pPr>
    </w:p>
    <w:tbl>
      <w:tblPr>
        <w:tblStyle w:val="aff2"/>
        <w:tblW w:w="0" w:type="auto"/>
        <w:tblLook w:val="04A0"/>
      </w:tblPr>
      <w:tblGrid>
        <w:gridCol w:w="3115"/>
        <w:gridCol w:w="3115"/>
        <w:gridCol w:w="3115"/>
      </w:tblGrid>
      <w:tr w:rsidR="003F13B5" w:rsidRPr="00006905" w:rsidTr="00E5055B">
        <w:tc>
          <w:tcPr>
            <w:tcW w:w="3115" w:type="dxa"/>
          </w:tcPr>
          <w:p w:rsidR="003F13B5" w:rsidRPr="00006905" w:rsidRDefault="003F13B5" w:rsidP="00E5055B">
            <w:pPr>
              <w:pStyle w:val="headertext"/>
              <w:spacing w:before="0" w:after="0"/>
              <w:jc w:val="center"/>
            </w:pPr>
            <w:r w:rsidRPr="00006905">
              <w:t>Наличие документов, необходимых для предоставления муниципальной услуги</w:t>
            </w:r>
          </w:p>
        </w:tc>
        <w:tc>
          <w:tcPr>
            <w:tcW w:w="3115" w:type="dxa"/>
            <w:tcBorders>
              <w:top w:val="nil"/>
              <w:bottom w:val="nil"/>
            </w:tcBorders>
          </w:tcPr>
          <w:p w:rsidR="003F13B5" w:rsidRPr="00006905" w:rsidRDefault="003F13B5" w:rsidP="00E5055B">
            <w:pPr>
              <w:pStyle w:val="headertext"/>
              <w:spacing w:before="0" w:after="0"/>
              <w:jc w:val="center"/>
            </w:pPr>
          </w:p>
        </w:tc>
        <w:tc>
          <w:tcPr>
            <w:tcW w:w="3115" w:type="dxa"/>
          </w:tcPr>
          <w:p w:rsidR="003F13B5" w:rsidRPr="00006905" w:rsidRDefault="003F13B5" w:rsidP="00E5055B">
            <w:pPr>
              <w:pStyle w:val="headertext"/>
              <w:spacing w:before="0" w:after="0"/>
              <w:jc w:val="center"/>
            </w:pPr>
            <w:r w:rsidRPr="00006905">
              <w:t>Отсутствие документов,</w:t>
            </w:r>
          </w:p>
          <w:p w:rsidR="003F13B5" w:rsidRPr="00006905" w:rsidRDefault="003F13B5" w:rsidP="00E5055B">
            <w:pPr>
              <w:pStyle w:val="headertext"/>
              <w:spacing w:before="0" w:after="0"/>
              <w:jc w:val="center"/>
            </w:pPr>
            <w:proofErr w:type="gramStart"/>
            <w:r w:rsidRPr="00006905">
              <w:t>необходимых</w:t>
            </w:r>
            <w:proofErr w:type="gramEnd"/>
            <w:r w:rsidRPr="00006905">
              <w:t xml:space="preserve"> для предоставления муниципальной услуги</w:t>
            </w:r>
          </w:p>
        </w:tc>
      </w:tr>
    </w:tbl>
    <w:p w:rsidR="003F13B5" w:rsidRPr="00006905" w:rsidRDefault="00751BA7" w:rsidP="003F13B5">
      <w:pPr>
        <w:pStyle w:val="headertext"/>
        <w:spacing w:before="0" w:after="0"/>
        <w:jc w:val="center"/>
      </w:pPr>
      <w:r>
        <w:rPr>
          <w:noProof/>
        </w:rPr>
        <w:pict>
          <v:shape id="Прямая со стрелкой 5" o:spid="_x0000_s1027" type="#_x0000_t32" style="position:absolute;left:0;text-align:left;margin-left:383.95pt;margin-top:.9pt;width:22.5pt;height:27pt;z-index:2516613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" strokecolor="black [3200]" strokeweight=".5pt">
            <v:stroke endarrow="block" joinstyle="miter"/>
          </v:shape>
        </w:pict>
      </w:r>
      <w:r>
        <w:rPr>
          <w:noProof/>
        </w:rPr>
        <w:pict>
          <v:shape id="Прямая со стрелкой 4" o:spid="_x0000_s1026" type="#_x0000_t32" style="position:absolute;left:0;text-align:left;margin-left:76.95pt;margin-top:.9pt;width:20.5pt;height:27pt;flip:x;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" strokecolor="black [3200]" strokeweight=".5pt">
            <v:stroke endarrow="block" joinstyle="miter"/>
          </v:shape>
        </w:pict>
      </w:r>
    </w:p>
    <w:p w:rsidR="003F13B5" w:rsidRPr="00006905" w:rsidRDefault="003F13B5" w:rsidP="003F13B5">
      <w:pPr>
        <w:pStyle w:val="headertext"/>
        <w:spacing w:before="0" w:after="0"/>
        <w:jc w:val="center"/>
      </w:pPr>
    </w:p>
    <w:tbl>
      <w:tblPr>
        <w:tblStyle w:val="aff2"/>
        <w:tblW w:w="0" w:type="auto"/>
        <w:tblLook w:val="04A0"/>
      </w:tblPr>
      <w:tblGrid>
        <w:gridCol w:w="9345"/>
      </w:tblGrid>
      <w:tr w:rsidR="003F13B5" w:rsidRPr="00006905" w:rsidTr="00E5055B">
        <w:tc>
          <w:tcPr>
            <w:tcW w:w="9345" w:type="dxa"/>
          </w:tcPr>
          <w:p w:rsidR="003F13B5" w:rsidRPr="00006905" w:rsidRDefault="003F13B5" w:rsidP="00E5055B">
            <w:pPr>
              <w:pStyle w:val="headertext"/>
              <w:spacing w:before="0" w:after="0"/>
              <w:jc w:val="center"/>
            </w:pPr>
            <w:r w:rsidRPr="00006905">
              <w:t>Формирование и направление межведомственных запросов в органы (организации) участвующих в предоставлении муниципальной услуги</w:t>
            </w:r>
          </w:p>
        </w:tc>
      </w:tr>
    </w:tbl>
    <w:p w:rsidR="003F13B5" w:rsidRPr="00006905" w:rsidRDefault="00751BA7" w:rsidP="003F13B5">
      <w:pPr>
        <w:pStyle w:val="headertext"/>
        <w:spacing w:before="0" w:after="0"/>
        <w:jc w:val="center"/>
      </w:pPr>
      <w:r>
        <w:rPr>
          <w:noProof/>
        </w:rPr>
        <w:pict>
          <v:shape id="Прямая со стрелкой 7" o:spid="_x0000_s1029" type="#_x0000_t32" style="position:absolute;left:0;text-align:left;margin-left:381.5pt;margin-top:0;width:22.5pt;height:27pt;z-index:2516633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" strokecolor="windowText" strokeweight=".5pt">
            <v:stroke endarrow="block" joinstyle="miter"/>
          </v:shape>
        </w:pict>
      </w:r>
      <w:r>
        <w:rPr>
          <w:noProof/>
        </w:rPr>
        <w:pict>
          <v:shape id="Прямая со стрелкой 6" o:spid="_x0000_s1028" type="#_x0000_t32" style="position:absolute;left:0;text-align:left;margin-left:80pt;margin-top:0;width:20.5pt;height:27pt;flip:x;z-index:2516623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" strokecolor="windowText" strokeweight=".5pt">
            <v:stroke endarrow="block" joinstyle="miter"/>
          </v:shape>
        </w:pict>
      </w:r>
    </w:p>
    <w:p w:rsidR="003F13B5" w:rsidRPr="00006905" w:rsidRDefault="003F13B5" w:rsidP="003F13B5">
      <w:pPr>
        <w:pStyle w:val="headertext"/>
        <w:spacing w:before="0" w:after="0"/>
        <w:jc w:val="center"/>
      </w:pPr>
    </w:p>
    <w:tbl>
      <w:tblPr>
        <w:tblStyle w:val="aff2"/>
        <w:tblW w:w="0" w:type="auto"/>
        <w:tblLook w:val="04A0"/>
      </w:tblPr>
      <w:tblGrid>
        <w:gridCol w:w="3115"/>
        <w:gridCol w:w="3115"/>
        <w:gridCol w:w="3115"/>
      </w:tblGrid>
      <w:tr w:rsidR="003F13B5" w:rsidRPr="00006905" w:rsidTr="00E5055B">
        <w:tc>
          <w:tcPr>
            <w:tcW w:w="3115" w:type="dxa"/>
          </w:tcPr>
          <w:p w:rsidR="003F13B5" w:rsidRPr="00006905" w:rsidRDefault="003F13B5" w:rsidP="00E5055B">
            <w:pPr>
              <w:pStyle w:val="headertext"/>
              <w:spacing w:before="0" w:after="0"/>
              <w:jc w:val="center"/>
            </w:pPr>
            <w:r w:rsidRPr="00006905">
              <w:t>Отсутствие оснований для отказа в предоставлении муниципальной услуги</w:t>
            </w:r>
          </w:p>
        </w:tc>
        <w:tc>
          <w:tcPr>
            <w:tcW w:w="3115" w:type="dxa"/>
            <w:tcBorders>
              <w:top w:val="nil"/>
              <w:bottom w:val="nil"/>
            </w:tcBorders>
          </w:tcPr>
          <w:p w:rsidR="003F13B5" w:rsidRPr="00006905" w:rsidRDefault="003F13B5" w:rsidP="00E5055B">
            <w:pPr>
              <w:pStyle w:val="headertext"/>
              <w:spacing w:before="0" w:after="0"/>
              <w:jc w:val="center"/>
            </w:pPr>
          </w:p>
        </w:tc>
        <w:tc>
          <w:tcPr>
            <w:tcW w:w="3115" w:type="dxa"/>
          </w:tcPr>
          <w:p w:rsidR="003F13B5" w:rsidRPr="00006905" w:rsidRDefault="003F13B5" w:rsidP="00E5055B">
            <w:pPr>
              <w:pStyle w:val="headertext"/>
              <w:spacing w:before="0" w:after="0"/>
              <w:jc w:val="center"/>
            </w:pPr>
            <w:r w:rsidRPr="00006905">
              <w:t>Наличие оснований для отказа в предоставлении муниципальной услуги</w:t>
            </w:r>
          </w:p>
        </w:tc>
      </w:tr>
    </w:tbl>
    <w:p w:rsidR="003F13B5" w:rsidRPr="00006905" w:rsidRDefault="00751BA7" w:rsidP="003F13B5">
      <w:pPr>
        <w:pStyle w:val="headertext"/>
        <w:spacing w:before="0" w:after="0"/>
        <w:jc w:val="center"/>
      </w:pPr>
      <w:r>
        <w:rPr>
          <w:noProof/>
        </w:rPr>
        <w:pict>
          <v:shape id="Прямая со стрелкой 9" o:spid="_x0000_s1031" type="#_x0000_t32" style="position:absolute;left:0;text-align:left;margin-left:381.5pt;margin-top:0;width:22.5pt;height:27pt;z-index:2516654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" strokecolor="windowText" strokeweight=".5pt">
            <v:stroke endarrow="block" joinstyle="miter"/>
          </v:shape>
        </w:pict>
      </w:r>
      <w:r>
        <w:rPr>
          <w:noProof/>
        </w:rPr>
        <w:pict>
          <v:shape id="Прямая со стрелкой 8" o:spid="_x0000_s1030" type="#_x0000_t32" style="position:absolute;left:0;text-align:left;margin-left:77pt;margin-top:0;width:20.5pt;height:27pt;flip:x;z-index:2516643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" strokecolor="windowText" strokeweight=".5pt">
            <v:stroke endarrow="block" joinstyle="miter"/>
          </v:shape>
        </w:pict>
      </w:r>
    </w:p>
    <w:p w:rsidR="003F13B5" w:rsidRPr="00006905" w:rsidRDefault="003F13B5" w:rsidP="003F13B5">
      <w:pPr>
        <w:pStyle w:val="headertext"/>
        <w:spacing w:before="0" w:after="0"/>
        <w:jc w:val="center"/>
      </w:pPr>
    </w:p>
    <w:tbl>
      <w:tblPr>
        <w:tblStyle w:val="aff2"/>
        <w:tblW w:w="0" w:type="auto"/>
        <w:tblLook w:val="04A0"/>
      </w:tblPr>
      <w:tblGrid>
        <w:gridCol w:w="3115"/>
        <w:gridCol w:w="3115"/>
        <w:gridCol w:w="3115"/>
      </w:tblGrid>
      <w:tr w:rsidR="003F13B5" w:rsidRPr="00006905" w:rsidTr="00E5055B">
        <w:tc>
          <w:tcPr>
            <w:tcW w:w="3115" w:type="dxa"/>
          </w:tcPr>
          <w:p w:rsidR="003F13B5" w:rsidRPr="00006905" w:rsidRDefault="003F13B5" w:rsidP="00E5055B">
            <w:pPr>
              <w:pStyle w:val="headertext"/>
              <w:spacing w:before="0" w:after="0"/>
              <w:jc w:val="center"/>
            </w:pPr>
            <w:r w:rsidRPr="00006905">
              <w:t>Выдача (направление) заявителю документов, являющихся результатом предоставления муниципальной услуги</w:t>
            </w:r>
          </w:p>
        </w:tc>
        <w:tc>
          <w:tcPr>
            <w:tcW w:w="3115" w:type="dxa"/>
            <w:tcBorders>
              <w:top w:val="nil"/>
              <w:bottom w:val="nil"/>
            </w:tcBorders>
          </w:tcPr>
          <w:p w:rsidR="003F13B5" w:rsidRPr="00006905" w:rsidRDefault="003F13B5" w:rsidP="00E5055B">
            <w:pPr>
              <w:pStyle w:val="headertext"/>
              <w:spacing w:before="0" w:after="0"/>
              <w:jc w:val="center"/>
            </w:pPr>
          </w:p>
        </w:tc>
        <w:tc>
          <w:tcPr>
            <w:tcW w:w="3115" w:type="dxa"/>
          </w:tcPr>
          <w:p w:rsidR="003F13B5" w:rsidRPr="00006905" w:rsidRDefault="003F13B5" w:rsidP="00E5055B">
            <w:pPr>
              <w:pStyle w:val="headertext"/>
              <w:spacing w:before="0" w:after="0"/>
              <w:jc w:val="center"/>
            </w:pPr>
            <w:r w:rsidRPr="00006905">
              <w:t>Выдача (направление) заявителю решения заявителю об отказе в предоставлении муниципальной услуги</w:t>
            </w:r>
          </w:p>
        </w:tc>
      </w:tr>
    </w:tbl>
    <w:p w:rsidR="003F13B5" w:rsidRPr="00564022" w:rsidRDefault="003F13B5" w:rsidP="003F13B5">
      <w:pPr>
        <w:pStyle w:val="headertext"/>
        <w:spacing w:before="0" w:after="0"/>
        <w:jc w:val="center"/>
      </w:pPr>
    </w:p>
    <w:p w:rsidR="00EB2157" w:rsidRPr="008F3567" w:rsidRDefault="00EB2157" w:rsidP="008F3567">
      <w:pPr>
        <w:spacing w:after="0" w:line="240" w:lineRule="auto"/>
        <w:rPr>
          <w:rFonts w:ascii="Times New Roman" w:hAnsi="Times New Roman" w:cs="Times New Roman"/>
          <w:sz w:val="20"/>
          <w:szCs w:val="20"/>
        </w:rPr>
      </w:pPr>
    </w:p>
    <w:sectPr w:rsidR="00EB2157" w:rsidRPr="008F3567" w:rsidSect="00006905">
      <w:headerReference w:type="default" r:id="rId10"/>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2BB" w:rsidRDefault="000922BB" w:rsidP="00006905">
      <w:pPr>
        <w:spacing w:after="0" w:line="240" w:lineRule="auto"/>
      </w:pPr>
      <w:r>
        <w:separator/>
      </w:r>
    </w:p>
  </w:endnote>
  <w:endnote w:type="continuationSeparator" w:id="0">
    <w:p w:rsidR="000922BB" w:rsidRDefault="000922BB"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notTrueType/>
    <w:pitch w:val="default"/>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2BB" w:rsidRDefault="000922BB" w:rsidP="00006905">
      <w:pPr>
        <w:spacing w:after="0" w:line="240" w:lineRule="auto"/>
      </w:pPr>
      <w:r>
        <w:separator/>
      </w:r>
    </w:p>
  </w:footnote>
  <w:footnote w:type="continuationSeparator" w:id="0">
    <w:p w:rsidR="000922BB" w:rsidRDefault="000922BB"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63627"/>
    </w:sdtPr>
    <w:sdtContent>
      <w:p w:rsidR="00006905" w:rsidRDefault="00751BA7">
        <w:pPr>
          <w:pStyle w:val="aa"/>
          <w:jc w:val="center"/>
        </w:pPr>
        <w:fldSimple w:instr=" PAGE   \* MERGEFORMAT ">
          <w:r w:rsidR="00B74FC4">
            <w:rPr>
              <w:noProof/>
            </w:rPr>
            <w:t>2</w:t>
          </w:r>
        </w:fldSimple>
      </w:p>
    </w:sdtContent>
  </w:sdt>
  <w:p w:rsidR="00006905" w:rsidRDefault="0000690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B2157"/>
    <w:rsid w:val="00006905"/>
    <w:rsid w:val="00025990"/>
    <w:rsid w:val="00035FD8"/>
    <w:rsid w:val="00051CC3"/>
    <w:rsid w:val="000563BF"/>
    <w:rsid w:val="000662F6"/>
    <w:rsid w:val="00077B15"/>
    <w:rsid w:val="00082DB9"/>
    <w:rsid w:val="000922BB"/>
    <w:rsid w:val="000A0C57"/>
    <w:rsid w:val="000B26FE"/>
    <w:rsid w:val="000D571C"/>
    <w:rsid w:val="000F18BA"/>
    <w:rsid w:val="00105770"/>
    <w:rsid w:val="001330B8"/>
    <w:rsid w:val="001621CC"/>
    <w:rsid w:val="00170F3B"/>
    <w:rsid w:val="00180CEA"/>
    <w:rsid w:val="00186DFA"/>
    <w:rsid w:val="001940FE"/>
    <w:rsid w:val="001A01FD"/>
    <w:rsid w:val="001A79C0"/>
    <w:rsid w:val="001A7C16"/>
    <w:rsid w:val="001B356B"/>
    <w:rsid w:val="001C6F42"/>
    <w:rsid w:val="001E5426"/>
    <w:rsid w:val="002A2DC9"/>
    <w:rsid w:val="002A6566"/>
    <w:rsid w:val="002B071A"/>
    <w:rsid w:val="002F78B6"/>
    <w:rsid w:val="00354216"/>
    <w:rsid w:val="003876B5"/>
    <w:rsid w:val="00387786"/>
    <w:rsid w:val="003B3EC8"/>
    <w:rsid w:val="003F13B5"/>
    <w:rsid w:val="004011BE"/>
    <w:rsid w:val="00476BF3"/>
    <w:rsid w:val="00486704"/>
    <w:rsid w:val="00490263"/>
    <w:rsid w:val="00495EF6"/>
    <w:rsid w:val="004A5D68"/>
    <w:rsid w:val="004E6AA6"/>
    <w:rsid w:val="00507F48"/>
    <w:rsid w:val="005333DE"/>
    <w:rsid w:val="005624E7"/>
    <w:rsid w:val="0056430C"/>
    <w:rsid w:val="00564797"/>
    <w:rsid w:val="0056683E"/>
    <w:rsid w:val="00572824"/>
    <w:rsid w:val="005861AB"/>
    <w:rsid w:val="00591CBC"/>
    <w:rsid w:val="005B616B"/>
    <w:rsid w:val="005F1DDC"/>
    <w:rsid w:val="005F726A"/>
    <w:rsid w:val="005F7BEF"/>
    <w:rsid w:val="006178B4"/>
    <w:rsid w:val="00632FE3"/>
    <w:rsid w:val="00642A79"/>
    <w:rsid w:val="006C15B5"/>
    <w:rsid w:val="006C54F1"/>
    <w:rsid w:val="006D29F6"/>
    <w:rsid w:val="00751BA7"/>
    <w:rsid w:val="0075377D"/>
    <w:rsid w:val="0078216A"/>
    <w:rsid w:val="007977EB"/>
    <w:rsid w:val="007A60DF"/>
    <w:rsid w:val="00823243"/>
    <w:rsid w:val="00842E45"/>
    <w:rsid w:val="008436CD"/>
    <w:rsid w:val="00896846"/>
    <w:rsid w:val="008A2E23"/>
    <w:rsid w:val="008B4AEB"/>
    <w:rsid w:val="008C3ACF"/>
    <w:rsid w:val="008F3567"/>
    <w:rsid w:val="008F72EB"/>
    <w:rsid w:val="00997BF3"/>
    <w:rsid w:val="009D004B"/>
    <w:rsid w:val="009E775E"/>
    <w:rsid w:val="00AF0C1D"/>
    <w:rsid w:val="00B10823"/>
    <w:rsid w:val="00B34115"/>
    <w:rsid w:val="00B667DD"/>
    <w:rsid w:val="00B74FC4"/>
    <w:rsid w:val="00B763AC"/>
    <w:rsid w:val="00B771FC"/>
    <w:rsid w:val="00B803EB"/>
    <w:rsid w:val="00B851FF"/>
    <w:rsid w:val="00BA6F9E"/>
    <w:rsid w:val="00BC5037"/>
    <w:rsid w:val="00BD083D"/>
    <w:rsid w:val="00BE6F90"/>
    <w:rsid w:val="00C01894"/>
    <w:rsid w:val="00C1109E"/>
    <w:rsid w:val="00C21B65"/>
    <w:rsid w:val="00CB1E35"/>
    <w:rsid w:val="00D01346"/>
    <w:rsid w:val="00D304CB"/>
    <w:rsid w:val="00D5239E"/>
    <w:rsid w:val="00D816CF"/>
    <w:rsid w:val="00D85795"/>
    <w:rsid w:val="00DB6E00"/>
    <w:rsid w:val="00DF13ED"/>
    <w:rsid w:val="00E13D4A"/>
    <w:rsid w:val="00E27BD5"/>
    <w:rsid w:val="00E335E3"/>
    <w:rsid w:val="00E54484"/>
    <w:rsid w:val="00E82888"/>
    <w:rsid w:val="00EA52B4"/>
    <w:rsid w:val="00EB2157"/>
    <w:rsid w:val="00EB5643"/>
    <w:rsid w:val="00EC02D2"/>
    <w:rsid w:val="00EE0A3F"/>
    <w:rsid w:val="00F012DD"/>
    <w:rsid w:val="00F367F6"/>
    <w:rsid w:val="00F402DD"/>
    <w:rsid w:val="00F62A12"/>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rules v:ext="edit">
        <o:r id="V:Rule9" type="connector" idref="#Прямая со стрелкой 5"/>
        <o:r id="V:Rule10" type="connector" idref="#Прямая со стрелкой 10"/>
        <o:r id="V:Rule11" type="connector" idref="#Прямая со стрелкой 6"/>
        <o:r id="V:Rule12" type="connector" idref="#Прямая со стрелкой 9"/>
        <o:r id="V:Rule13" type="connector" idref="#Прямая со стрелкой 8"/>
        <o:r id="V:Rule14" type="connector" idref="#Прямая со стрелкой 12"/>
        <o:r id="V:Rule15" type="connector" idref="#Прямая со стрелкой 4"/>
        <o:r id="V:Rule16" type="connector" idref="#Прямая со стрелкой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paragraph" w:styleId="1">
    <w:name w:val="heading 1"/>
    <w:basedOn w:val="a"/>
    <w:next w:val="a0"/>
    <w:link w:val="10"/>
    <w:uiPriority w:val="99"/>
    <w:qFormat/>
    <w:rsid w:val="00B851FF"/>
    <w:pPr>
      <w:keepNext/>
      <w:keepLines/>
      <w:widowControl w:val="0"/>
      <w:tabs>
        <w:tab w:val="num" w:pos="432"/>
      </w:tabs>
      <w:suppressAutoHyphens/>
      <w:spacing w:after="0" w:line="100" w:lineRule="atLeast"/>
      <w:ind w:left="432" w:hanging="432"/>
      <w:jc w:val="center"/>
      <w:outlineLvl w:val="0"/>
    </w:pPr>
    <w:rPr>
      <w:rFonts w:ascii="Times New Roman" w:eastAsia="Times New Roman" w:hAnsi="Times New Roman" w:cs="Times New Roman"/>
      <w:kern w:val="2"/>
      <w:sz w:val="28"/>
      <w:szCs w:val="28"/>
      <w:lang w:eastAsia="ar-SA"/>
    </w:rPr>
  </w:style>
  <w:style w:type="paragraph" w:styleId="2">
    <w:name w:val="heading 2"/>
    <w:basedOn w:val="a"/>
    <w:next w:val="a0"/>
    <w:link w:val="20"/>
    <w:semiHidden/>
    <w:unhideWhenUsed/>
    <w:qFormat/>
    <w:rsid w:val="00B851FF"/>
    <w:pPr>
      <w:keepNext/>
      <w:tabs>
        <w:tab w:val="num" w:pos="576"/>
      </w:tabs>
      <w:suppressAutoHyphens/>
      <w:spacing w:after="0" w:line="100" w:lineRule="atLeast"/>
      <w:ind w:left="4253" w:right="-37"/>
      <w:jc w:val="both"/>
      <w:outlineLvl w:val="1"/>
    </w:pPr>
    <w:rPr>
      <w:rFonts w:ascii="Cambria" w:eastAsia="Times New Roman" w:hAnsi="Cambria" w:cs="Times New Roman"/>
      <w:b/>
      <w:bCs/>
      <w:i/>
      <w:iCs/>
      <w:kern w:val="2"/>
      <w:sz w:val="28"/>
      <w:szCs w:val="28"/>
      <w:lang w:eastAsia="ar-SA"/>
    </w:rPr>
  </w:style>
  <w:style w:type="paragraph" w:styleId="3">
    <w:name w:val="heading 3"/>
    <w:basedOn w:val="a"/>
    <w:next w:val="a0"/>
    <w:link w:val="30"/>
    <w:semiHidden/>
    <w:unhideWhenUsed/>
    <w:qFormat/>
    <w:rsid w:val="00B851FF"/>
    <w:pPr>
      <w:keepNext/>
      <w:keepLines/>
      <w:widowControl w:val="0"/>
      <w:tabs>
        <w:tab w:val="num" w:pos="720"/>
      </w:tabs>
      <w:suppressAutoHyphens/>
      <w:spacing w:before="200" w:after="0" w:line="100" w:lineRule="atLeast"/>
      <w:ind w:left="720" w:hanging="720"/>
      <w:jc w:val="both"/>
      <w:outlineLvl w:val="2"/>
    </w:pPr>
    <w:rPr>
      <w:rFonts w:ascii="Times New Roman" w:eastAsia="Times New Roman" w:hAnsi="Times New Roman" w:cs="Times New Roman"/>
      <w:kern w:val="2"/>
      <w:sz w:val="24"/>
      <w:szCs w:val="24"/>
      <w:lang w:eastAsia="ar-SA"/>
    </w:rPr>
  </w:style>
  <w:style w:type="paragraph" w:styleId="4">
    <w:name w:val="heading 4"/>
    <w:basedOn w:val="a"/>
    <w:next w:val="a0"/>
    <w:link w:val="40"/>
    <w:semiHidden/>
    <w:unhideWhenUsed/>
    <w:qFormat/>
    <w:rsid w:val="00B851FF"/>
    <w:pPr>
      <w:keepNext/>
      <w:keepLines/>
      <w:widowControl w:val="0"/>
      <w:tabs>
        <w:tab w:val="num" w:pos="864"/>
      </w:tabs>
      <w:suppressAutoHyphens/>
      <w:spacing w:before="200" w:after="0" w:line="100" w:lineRule="atLeast"/>
      <w:ind w:left="864" w:hanging="864"/>
      <w:jc w:val="both"/>
      <w:outlineLvl w:val="3"/>
    </w:pPr>
    <w:rPr>
      <w:rFonts w:ascii="Times New Roman" w:eastAsia="Times New Roman" w:hAnsi="Times New Roman" w:cs="Times New Roman"/>
      <w:kern w:val="2"/>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11"/>
    <w:semiHidden/>
    <w:unhideWhenUsed/>
    <w:rsid w:val="00B851FF"/>
    <w:pPr>
      <w:suppressAutoHyphens/>
      <w:spacing w:after="120" w:line="100" w:lineRule="atLeast"/>
      <w:jc w:val="both"/>
    </w:pPr>
    <w:rPr>
      <w:rFonts w:ascii="Times New Roman" w:eastAsia="Times New Roman" w:hAnsi="Times New Roman" w:cs="Times New Roman"/>
      <w:kern w:val="2"/>
      <w:sz w:val="24"/>
      <w:szCs w:val="24"/>
      <w:lang w:eastAsia="ar-SA"/>
    </w:rPr>
  </w:style>
  <w:style w:type="character" w:customStyle="1" w:styleId="11">
    <w:name w:val="Основной текст Знак1"/>
    <w:basedOn w:val="a1"/>
    <w:link w:val="a0"/>
    <w:semiHidden/>
    <w:locked/>
    <w:rsid w:val="00B851FF"/>
    <w:rPr>
      <w:rFonts w:ascii="Times New Roman" w:eastAsia="Times New Roman" w:hAnsi="Times New Roman" w:cs="Times New Roman"/>
      <w:kern w:val="2"/>
      <w:sz w:val="24"/>
      <w:szCs w:val="24"/>
      <w:lang w:eastAsia="ar-SA"/>
    </w:rPr>
  </w:style>
  <w:style w:type="character" w:customStyle="1" w:styleId="10">
    <w:name w:val="Заголовок 1 Знак"/>
    <w:basedOn w:val="a1"/>
    <w:link w:val="1"/>
    <w:uiPriority w:val="99"/>
    <w:rsid w:val="00B851FF"/>
    <w:rPr>
      <w:rFonts w:ascii="Times New Roman" w:eastAsia="Times New Roman" w:hAnsi="Times New Roman" w:cs="Times New Roman"/>
      <w:kern w:val="2"/>
      <w:sz w:val="28"/>
      <w:szCs w:val="28"/>
      <w:lang w:eastAsia="ar-SA"/>
    </w:rPr>
  </w:style>
  <w:style w:type="character" w:customStyle="1" w:styleId="20">
    <w:name w:val="Заголовок 2 Знак"/>
    <w:basedOn w:val="a1"/>
    <w:link w:val="2"/>
    <w:semiHidden/>
    <w:rsid w:val="00B851FF"/>
    <w:rPr>
      <w:rFonts w:ascii="Cambria" w:eastAsia="Times New Roman" w:hAnsi="Cambria" w:cs="Times New Roman"/>
      <w:b/>
      <w:bCs/>
      <w:i/>
      <w:iCs/>
      <w:kern w:val="2"/>
      <w:sz w:val="28"/>
      <w:szCs w:val="28"/>
      <w:lang w:eastAsia="ar-SA"/>
    </w:rPr>
  </w:style>
  <w:style w:type="paragraph" w:styleId="a4">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5">
    <w:name w:val="Emphasis"/>
    <w:basedOn w:val="a1"/>
    <w:qFormat/>
    <w:rsid w:val="00EB2157"/>
    <w:rPr>
      <w:i/>
      <w:iCs/>
    </w:rPr>
  </w:style>
  <w:style w:type="paragraph" w:styleId="a6">
    <w:name w:val="Subtitle"/>
    <w:basedOn w:val="a"/>
    <w:link w:val="a7"/>
    <w:qFormat/>
    <w:rsid w:val="00EB2157"/>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1"/>
    <w:link w:val="a6"/>
    <w:rsid w:val="00EB2157"/>
    <w:rPr>
      <w:rFonts w:ascii="Times New Roman" w:eastAsia="Times New Roman" w:hAnsi="Times New Roman" w:cs="Times New Roman"/>
      <w:b/>
      <w:sz w:val="32"/>
      <w:szCs w:val="20"/>
    </w:rPr>
  </w:style>
  <w:style w:type="character" w:customStyle="1" w:styleId="apple-converted-space">
    <w:name w:val="apple-converted-space"/>
    <w:basedOn w:val="a1"/>
    <w:rsid w:val="00025990"/>
  </w:style>
  <w:style w:type="character" w:customStyle="1" w:styleId="30">
    <w:name w:val="Заголовок 3 Знак"/>
    <w:basedOn w:val="a1"/>
    <w:link w:val="3"/>
    <w:semiHidden/>
    <w:rsid w:val="00B851FF"/>
    <w:rPr>
      <w:rFonts w:ascii="Times New Roman" w:eastAsia="Times New Roman" w:hAnsi="Times New Roman" w:cs="Times New Roman"/>
      <w:kern w:val="2"/>
      <w:sz w:val="24"/>
      <w:szCs w:val="24"/>
      <w:lang w:eastAsia="ar-SA"/>
    </w:rPr>
  </w:style>
  <w:style w:type="character" w:customStyle="1" w:styleId="40">
    <w:name w:val="Заголовок 4 Знак"/>
    <w:basedOn w:val="a1"/>
    <w:link w:val="4"/>
    <w:semiHidden/>
    <w:rsid w:val="00B851FF"/>
    <w:rPr>
      <w:rFonts w:ascii="Times New Roman" w:eastAsia="Times New Roman" w:hAnsi="Times New Roman" w:cs="Times New Roman"/>
      <w:kern w:val="2"/>
      <w:sz w:val="24"/>
      <w:szCs w:val="24"/>
      <w:lang w:eastAsia="ar-SA"/>
    </w:rPr>
  </w:style>
  <w:style w:type="character" w:styleId="a8">
    <w:name w:val="Hyperlink"/>
    <w:semiHidden/>
    <w:unhideWhenUsed/>
    <w:rsid w:val="00B851FF"/>
    <w:rPr>
      <w:color w:val="0000FF"/>
      <w:u w:val="single"/>
    </w:rPr>
  </w:style>
  <w:style w:type="character" w:customStyle="1" w:styleId="a9">
    <w:name w:val="Основной текст Знак"/>
    <w:basedOn w:val="a1"/>
    <w:link w:val="a0"/>
    <w:semiHidden/>
    <w:rsid w:val="00B851FF"/>
  </w:style>
  <w:style w:type="paragraph" w:styleId="aa">
    <w:name w:val="header"/>
    <w:basedOn w:val="a"/>
    <w:link w:val="21"/>
    <w:uiPriority w:val="99"/>
    <w:unhideWhenUsed/>
    <w:rsid w:val="00B851FF"/>
    <w:pPr>
      <w:widowControl w:val="0"/>
      <w:suppressLineNumbers/>
      <w:tabs>
        <w:tab w:val="center" w:pos="4677"/>
        <w:tab w:val="right" w:pos="9355"/>
      </w:tabs>
      <w:suppressAutoHyphens/>
      <w:spacing w:after="0" w:line="100" w:lineRule="atLeast"/>
      <w:jc w:val="both"/>
    </w:pPr>
    <w:rPr>
      <w:rFonts w:ascii="Times New Roman" w:eastAsia="Times New Roman" w:hAnsi="Times New Roman" w:cs="Times New Roman"/>
      <w:kern w:val="2"/>
      <w:sz w:val="24"/>
      <w:szCs w:val="24"/>
      <w:lang w:eastAsia="ar-SA"/>
    </w:rPr>
  </w:style>
  <w:style w:type="character" w:customStyle="1" w:styleId="21">
    <w:name w:val="Верхний колонтитул Знак2"/>
    <w:basedOn w:val="a1"/>
    <w:link w:val="aa"/>
    <w:semiHidden/>
    <w:locked/>
    <w:rsid w:val="00B851FF"/>
    <w:rPr>
      <w:rFonts w:ascii="Times New Roman" w:eastAsia="Times New Roman" w:hAnsi="Times New Roman" w:cs="Times New Roman"/>
      <w:kern w:val="2"/>
      <w:sz w:val="24"/>
      <w:szCs w:val="24"/>
      <w:lang w:eastAsia="ar-SA"/>
    </w:rPr>
  </w:style>
  <w:style w:type="character" w:customStyle="1" w:styleId="ab">
    <w:name w:val="Верхний колонтитул Знак"/>
    <w:basedOn w:val="a1"/>
    <w:link w:val="aa"/>
    <w:uiPriority w:val="99"/>
    <w:rsid w:val="00B851FF"/>
  </w:style>
  <w:style w:type="paragraph" w:styleId="ac">
    <w:name w:val="footer"/>
    <w:basedOn w:val="a"/>
    <w:link w:val="22"/>
    <w:semiHidden/>
    <w:unhideWhenUsed/>
    <w:rsid w:val="00B851FF"/>
    <w:pPr>
      <w:widowControl w:val="0"/>
      <w:suppressLineNumbers/>
      <w:tabs>
        <w:tab w:val="center" w:pos="4677"/>
        <w:tab w:val="right" w:pos="9355"/>
      </w:tabs>
      <w:suppressAutoHyphens/>
      <w:spacing w:after="0" w:line="100" w:lineRule="atLeast"/>
      <w:jc w:val="both"/>
    </w:pPr>
    <w:rPr>
      <w:rFonts w:ascii="Times New Roman" w:eastAsia="Times New Roman" w:hAnsi="Times New Roman" w:cs="Times New Roman"/>
      <w:kern w:val="2"/>
      <w:sz w:val="24"/>
      <w:szCs w:val="24"/>
      <w:lang w:eastAsia="ar-SA"/>
    </w:rPr>
  </w:style>
  <w:style w:type="character" w:customStyle="1" w:styleId="22">
    <w:name w:val="Нижний колонтитул Знак2"/>
    <w:basedOn w:val="a1"/>
    <w:link w:val="ac"/>
    <w:semiHidden/>
    <w:locked/>
    <w:rsid w:val="00B851FF"/>
    <w:rPr>
      <w:rFonts w:ascii="Times New Roman" w:eastAsia="Times New Roman" w:hAnsi="Times New Roman" w:cs="Times New Roman"/>
      <w:kern w:val="2"/>
      <w:sz w:val="24"/>
      <w:szCs w:val="24"/>
      <w:lang w:eastAsia="ar-SA"/>
    </w:rPr>
  </w:style>
  <w:style w:type="character" w:customStyle="1" w:styleId="ad">
    <w:name w:val="Нижний колонтитул Знак"/>
    <w:basedOn w:val="a1"/>
    <w:link w:val="ac"/>
    <w:semiHidden/>
    <w:rsid w:val="00B851FF"/>
  </w:style>
  <w:style w:type="paragraph" w:styleId="ae">
    <w:name w:val="List"/>
    <w:basedOn w:val="a0"/>
    <w:semiHidden/>
    <w:unhideWhenUsed/>
    <w:rsid w:val="00B851FF"/>
    <w:rPr>
      <w:rFonts w:cs="Arial"/>
    </w:rPr>
  </w:style>
  <w:style w:type="paragraph" w:styleId="af">
    <w:name w:val="Title"/>
    <w:basedOn w:val="a"/>
    <w:next w:val="a6"/>
    <w:link w:val="23"/>
    <w:qFormat/>
    <w:rsid w:val="00B851FF"/>
    <w:pPr>
      <w:suppressAutoHyphens/>
      <w:spacing w:after="0" w:line="100" w:lineRule="atLeast"/>
      <w:jc w:val="center"/>
    </w:pPr>
    <w:rPr>
      <w:rFonts w:ascii="Cambria" w:eastAsia="Times New Roman" w:hAnsi="Cambria" w:cs="Times New Roman"/>
      <w:b/>
      <w:bCs/>
      <w:kern w:val="2"/>
      <w:sz w:val="32"/>
      <w:szCs w:val="32"/>
      <w:lang w:eastAsia="ar-SA"/>
    </w:rPr>
  </w:style>
  <w:style w:type="character" w:customStyle="1" w:styleId="23">
    <w:name w:val="Название Знак2"/>
    <w:basedOn w:val="a1"/>
    <w:link w:val="af"/>
    <w:locked/>
    <w:rsid w:val="00B851FF"/>
    <w:rPr>
      <w:rFonts w:ascii="Cambria" w:eastAsia="Times New Roman" w:hAnsi="Cambria" w:cs="Times New Roman"/>
      <w:b/>
      <w:bCs/>
      <w:kern w:val="2"/>
      <w:sz w:val="32"/>
      <w:szCs w:val="32"/>
      <w:lang w:eastAsia="ar-SA"/>
    </w:rPr>
  </w:style>
  <w:style w:type="character" w:customStyle="1" w:styleId="af0">
    <w:name w:val="Название Знак"/>
    <w:basedOn w:val="a1"/>
    <w:link w:val="af"/>
    <w:rsid w:val="00B851FF"/>
    <w:rPr>
      <w:rFonts w:asciiTheme="majorHAnsi" w:eastAsiaTheme="majorEastAsia" w:hAnsiTheme="majorHAnsi" w:cstheme="majorBidi"/>
      <w:color w:val="17365D" w:themeColor="text2" w:themeShade="BF"/>
      <w:spacing w:val="5"/>
      <w:kern w:val="28"/>
      <w:sz w:val="52"/>
      <w:szCs w:val="52"/>
    </w:rPr>
  </w:style>
  <w:style w:type="paragraph" w:styleId="af1">
    <w:name w:val="Body Text Indent"/>
    <w:basedOn w:val="a"/>
    <w:link w:val="12"/>
    <w:semiHidden/>
    <w:unhideWhenUsed/>
    <w:rsid w:val="00B851FF"/>
    <w:pPr>
      <w:widowControl w:val="0"/>
      <w:suppressAutoHyphens/>
      <w:spacing w:after="120" w:line="100" w:lineRule="atLeast"/>
      <w:ind w:left="283"/>
      <w:jc w:val="both"/>
    </w:pPr>
    <w:rPr>
      <w:rFonts w:ascii="Times New Roman" w:eastAsia="Times New Roman" w:hAnsi="Times New Roman" w:cs="Times New Roman"/>
      <w:kern w:val="2"/>
      <w:sz w:val="24"/>
      <w:szCs w:val="24"/>
      <w:lang w:eastAsia="ar-SA"/>
    </w:rPr>
  </w:style>
  <w:style w:type="character" w:customStyle="1" w:styleId="12">
    <w:name w:val="Основной текст с отступом Знак1"/>
    <w:basedOn w:val="a1"/>
    <w:link w:val="af1"/>
    <w:semiHidden/>
    <w:locked/>
    <w:rsid w:val="00B851FF"/>
    <w:rPr>
      <w:rFonts w:ascii="Times New Roman" w:eastAsia="Times New Roman" w:hAnsi="Times New Roman" w:cs="Times New Roman"/>
      <w:kern w:val="2"/>
      <w:sz w:val="24"/>
      <w:szCs w:val="24"/>
      <w:lang w:eastAsia="ar-SA"/>
    </w:rPr>
  </w:style>
  <w:style w:type="character" w:customStyle="1" w:styleId="af2">
    <w:name w:val="Основной текст с отступом Знак"/>
    <w:basedOn w:val="a1"/>
    <w:link w:val="af1"/>
    <w:semiHidden/>
    <w:rsid w:val="00B851FF"/>
  </w:style>
  <w:style w:type="paragraph" w:styleId="af3">
    <w:name w:val="No Spacing"/>
    <w:uiPriority w:val="1"/>
    <w:qFormat/>
    <w:rsid w:val="00B851FF"/>
    <w:pPr>
      <w:spacing w:after="0" w:line="240" w:lineRule="auto"/>
    </w:pPr>
    <w:rPr>
      <w:rFonts w:ascii="Times New Roman" w:eastAsia="Times New Roman" w:hAnsi="Times New Roman" w:cs="Times New Roman"/>
      <w:sz w:val="28"/>
      <w:szCs w:val="28"/>
    </w:rPr>
  </w:style>
  <w:style w:type="paragraph" w:customStyle="1" w:styleId="24">
    <w:name w:val="Название2"/>
    <w:basedOn w:val="a"/>
    <w:rsid w:val="00B851FF"/>
    <w:pPr>
      <w:suppressLineNumbers/>
      <w:suppressAutoHyphens/>
      <w:spacing w:before="120" w:after="120"/>
    </w:pPr>
    <w:rPr>
      <w:rFonts w:ascii="Calibri" w:eastAsia="SimSun" w:hAnsi="Calibri" w:cs="Mangal"/>
      <w:i/>
      <w:iCs/>
      <w:sz w:val="24"/>
      <w:szCs w:val="24"/>
      <w:lang w:eastAsia="ar-SA"/>
    </w:rPr>
  </w:style>
  <w:style w:type="paragraph" w:customStyle="1" w:styleId="25">
    <w:name w:val="Указатель2"/>
    <w:basedOn w:val="a"/>
    <w:rsid w:val="00B851FF"/>
    <w:pPr>
      <w:suppressLineNumbers/>
      <w:suppressAutoHyphens/>
    </w:pPr>
    <w:rPr>
      <w:rFonts w:ascii="Calibri" w:eastAsia="SimSun" w:hAnsi="Calibri" w:cs="Mangal"/>
      <w:lang w:eastAsia="ar-SA"/>
    </w:rPr>
  </w:style>
  <w:style w:type="paragraph" w:customStyle="1" w:styleId="13">
    <w:name w:val="Обычный (веб)1"/>
    <w:basedOn w:val="a"/>
    <w:rsid w:val="00B851FF"/>
    <w:pPr>
      <w:suppressAutoHyphens/>
      <w:spacing w:before="100" w:after="100" w:line="100" w:lineRule="atLeast"/>
      <w:jc w:val="both"/>
    </w:pPr>
    <w:rPr>
      <w:rFonts w:ascii="Times New Roman" w:eastAsia="Times New Roman" w:hAnsi="Times New Roman" w:cs="Times New Roman"/>
      <w:kern w:val="2"/>
      <w:sz w:val="28"/>
      <w:szCs w:val="28"/>
      <w:lang w:eastAsia="ar-SA"/>
    </w:rPr>
  </w:style>
  <w:style w:type="paragraph" w:customStyle="1" w:styleId="14">
    <w:name w:val="Текст выноски1"/>
    <w:basedOn w:val="a"/>
    <w:rsid w:val="00B851FF"/>
    <w:pPr>
      <w:widowControl w:val="0"/>
      <w:suppressAutoHyphens/>
      <w:spacing w:after="0" w:line="100" w:lineRule="atLeast"/>
      <w:jc w:val="both"/>
    </w:pPr>
    <w:rPr>
      <w:rFonts w:ascii="Tahoma" w:eastAsia="Times New Roman" w:hAnsi="Tahoma" w:cs="Times New Roman"/>
      <w:kern w:val="2"/>
      <w:sz w:val="16"/>
      <w:szCs w:val="16"/>
      <w:lang w:eastAsia="ar-SA"/>
    </w:rPr>
  </w:style>
  <w:style w:type="paragraph" w:customStyle="1" w:styleId="15">
    <w:name w:val="Абзац списка1"/>
    <w:basedOn w:val="a"/>
    <w:rsid w:val="00B851FF"/>
    <w:pPr>
      <w:widowControl w:val="0"/>
      <w:suppressAutoHyphens/>
      <w:spacing w:after="0" w:line="100" w:lineRule="atLeast"/>
      <w:ind w:left="720"/>
      <w:jc w:val="both"/>
    </w:pPr>
    <w:rPr>
      <w:rFonts w:ascii="Times New Roman" w:eastAsia="Times New Roman" w:hAnsi="Times New Roman" w:cs="Times New Roman"/>
      <w:kern w:val="2"/>
      <w:sz w:val="28"/>
      <w:szCs w:val="28"/>
      <w:lang w:eastAsia="ar-SA"/>
    </w:rPr>
  </w:style>
  <w:style w:type="paragraph" w:customStyle="1" w:styleId="16">
    <w:name w:val="Схема документа1"/>
    <w:basedOn w:val="a"/>
    <w:rsid w:val="00B851FF"/>
    <w:pPr>
      <w:widowControl w:val="0"/>
      <w:suppressAutoHyphens/>
      <w:spacing w:after="0" w:line="100" w:lineRule="atLeast"/>
      <w:jc w:val="both"/>
    </w:pPr>
    <w:rPr>
      <w:rFonts w:ascii="Tahoma" w:eastAsia="Times New Roman" w:hAnsi="Tahoma" w:cs="Times New Roman"/>
      <w:kern w:val="2"/>
      <w:sz w:val="16"/>
      <w:szCs w:val="16"/>
      <w:lang w:eastAsia="ar-SA"/>
    </w:rPr>
  </w:style>
  <w:style w:type="paragraph" w:customStyle="1" w:styleId="17">
    <w:name w:val="Название1"/>
    <w:basedOn w:val="a"/>
    <w:rsid w:val="00B851FF"/>
    <w:pPr>
      <w:widowControl w:val="0"/>
      <w:suppressLineNumbers/>
      <w:suppressAutoHyphens/>
      <w:spacing w:before="120" w:after="120" w:line="100" w:lineRule="atLeast"/>
      <w:jc w:val="both"/>
    </w:pPr>
    <w:rPr>
      <w:rFonts w:ascii="Times New Roman" w:eastAsia="Times New Roman" w:hAnsi="Times New Roman" w:cs="Arial"/>
      <w:i/>
      <w:iCs/>
      <w:kern w:val="2"/>
      <w:sz w:val="24"/>
      <w:szCs w:val="24"/>
      <w:lang w:eastAsia="ar-SA"/>
    </w:rPr>
  </w:style>
  <w:style w:type="paragraph" w:customStyle="1" w:styleId="18">
    <w:name w:val="Указатель1"/>
    <w:basedOn w:val="a"/>
    <w:rsid w:val="00B851FF"/>
    <w:pPr>
      <w:widowControl w:val="0"/>
      <w:suppressLineNumbers/>
      <w:suppressAutoHyphens/>
      <w:spacing w:after="0" w:line="100" w:lineRule="atLeast"/>
      <w:jc w:val="both"/>
    </w:pPr>
    <w:rPr>
      <w:rFonts w:ascii="Times New Roman" w:eastAsia="Times New Roman" w:hAnsi="Times New Roman" w:cs="Arial"/>
      <w:kern w:val="2"/>
      <w:sz w:val="28"/>
      <w:szCs w:val="28"/>
      <w:lang w:eastAsia="ar-SA"/>
    </w:rPr>
  </w:style>
  <w:style w:type="paragraph" w:customStyle="1" w:styleId="ConsPlusNormal">
    <w:name w:val="ConsPlusNormal"/>
    <w:rsid w:val="00B851FF"/>
    <w:pPr>
      <w:widowControl w:val="0"/>
      <w:suppressAutoHyphens/>
      <w:spacing w:after="0" w:line="100" w:lineRule="atLeast"/>
      <w:ind w:firstLine="720"/>
    </w:pPr>
    <w:rPr>
      <w:rFonts w:ascii="Arial" w:eastAsia="Times New Roman" w:hAnsi="Arial" w:cs="Arial"/>
      <w:sz w:val="20"/>
      <w:szCs w:val="20"/>
      <w:lang w:eastAsia="ar-SA"/>
    </w:rPr>
  </w:style>
  <w:style w:type="paragraph" w:customStyle="1" w:styleId="ConsPlusNonformat">
    <w:name w:val="ConsPlusNonformat"/>
    <w:rsid w:val="00B851FF"/>
    <w:pPr>
      <w:widowControl w:val="0"/>
      <w:suppressAutoHyphens/>
      <w:spacing w:after="0" w:line="100" w:lineRule="atLeast"/>
    </w:pPr>
    <w:rPr>
      <w:rFonts w:ascii="Courier New" w:eastAsia="Times New Roman" w:hAnsi="Courier New" w:cs="Courier New"/>
      <w:sz w:val="20"/>
      <w:szCs w:val="20"/>
      <w:lang w:eastAsia="ar-SA"/>
    </w:rPr>
  </w:style>
  <w:style w:type="paragraph" w:customStyle="1" w:styleId="ConsPlusTitle">
    <w:name w:val="ConsPlusTitle"/>
    <w:rsid w:val="00B851FF"/>
    <w:pPr>
      <w:widowControl w:val="0"/>
      <w:suppressAutoHyphens/>
      <w:spacing w:after="0" w:line="100" w:lineRule="atLeast"/>
    </w:pPr>
    <w:rPr>
      <w:rFonts w:ascii="Arial" w:eastAsia="Times New Roman" w:hAnsi="Arial" w:cs="Arial"/>
      <w:b/>
      <w:bCs/>
      <w:sz w:val="20"/>
      <w:szCs w:val="20"/>
      <w:lang w:eastAsia="ar-SA"/>
    </w:rPr>
  </w:style>
  <w:style w:type="paragraph" w:customStyle="1" w:styleId="ConsPlusCell">
    <w:name w:val="ConsPlusCell"/>
    <w:rsid w:val="00B851FF"/>
    <w:pPr>
      <w:widowControl w:val="0"/>
      <w:suppressAutoHyphens/>
      <w:spacing w:after="0" w:line="100" w:lineRule="atLeast"/>
    </w:pPr>
    <w:rPr>
      <w:rFonts w:ascii="Arial" w:eastAsia="Times New Roman" w:hAnsi="Arial" w:cs="Arial"/>
      <w:sz w:val="20"/>
      <w:szCs w:val="20"/>
      <w:lang w:eastAsia="ar-SA"/>
    </w:rPr>
  </w:style>
  <w:style w:type="paragraph" w:customStyle="1" w:styleId="ConsPlusDocList">
    <w:name w:val="ConsPlusDocList"/>
    <w:rsid w:val="00B851FF"/>
    <w:pPr>
      <w:widowControl w:val="0"/>
      <w:suppressAutoHyphens/>
      <w:spacing w:after="0" w:line="100" w:lineRule="atLeast"/>
    </w:pPr>
    <w:rPr>
      <w:rFonts w:ascii="Courier New" w:eastAsia="Times New Roman" w:hAnsi="Courier New" w:cs="Courier New"/>
      <w:sz w:val="20"/>
      <w:szCs w:val="20"/>
      <w:lang w:eastAsia="ar-SA"/>
    </w:rPr>
  </w:style>
  <w:style w:type="paragraph" w:customStyle="1" w:styleId="19">
    <w:name w:val="нум список 1"/>
    <w:basedOn w:val="a"/>
    <w:rsid w:val="00B851FF"/>
    <w:pPr>
      <w:tabs>
        <w:tab w:val="left" w:pos="360"/>
      </w:tabs>
      <w:suppressAutoHyphens/>
      <w:spacing w:before="120" w:after="120" w:line="100" w:lineRule="atLeast"/>
      <w:jc w:val="both"/>
    </w:pPr>
    <w:rPr>
      <w:rFonts w:ascii="Times New Roman" w:eastAsia="Times New Roman" w:hAnsi="Times New Roman" w:cs="Times New Roman"/>
      <w:kern w:val="2"/>
      <w:sz w:val="28"/>
      <w:szCs w:val="28"/>
      <w:lang w:eastAsia="ar-SA"/>
    </w:rPr>
  </w:style>
  <w:style w:type="paragraph" w:customStyle="1" w:styleId="1a">
    <w:name w:val="марк список 1"/>
    <w:basedOn w:val="a"/>
    <w:rsid w:val="00B851FF"/>
    <w:pPr>
      <w:tabs>
        <w:tab w:val="left" w:pos="360"/>
      </w:tabs>
      <w:suppressAutoHyphens/>
      <w:spacing w:before="120" w:after="120" w:line="100" w:lineRule="atLeast"/>
      <w:jc w:val="both"/>
    </w:pPr>
    <w:rPr>
      <w:rFonts w:ascii="Times New Roman" w:eastAsia="Times New Roman" w:hAnsi="Times New Roman" w:cs="Times New Roman"/>
      <w:kern w:val="2"/>
      <w:sz w:val="28"/>
      <w:szCs w:val="28"/>
      <w:lang w:eastAsia="ar-SA"/>
    </w:rPr>
  </w:style>
  <w:style w:type="paragraph" w:customStyle="1" w:styleId="af4">
    <w:name w:val="основной текст документа"/>
    <w:basedOn w:val="a"/>
    <w:rsid w:val="00B851FF"/>
    <w:pPr>
      <w:suppressAutoHyphens/>
      <w:spacing w:before="120" w:after="120" w:line="100" w:lineRule="atLeast"/>
      <w:jc w:val="both"/>
    </w:pPr>
    <w:rPr>
      <w:rFonts w:ascii="Times New Roman" w:eastAsia="Times New Roman" w:hAnsi="Times New Roman" w:cs="Times New Roman"/>
      <w:kern w:val="2"/>
      <w:sz w:val="24"/>
      <w:szCs w:val="24"/>
      <w:lang w:eastAsia="ar-SA"/>
    </w:rPr>
  </w:style>
  <w:style w:type="paragraph" w:customStyle="1" w:styleId="240">
    <w:name w:val="Основной текст 24"/>
    <w:basedOn w:val="a"/>
    <w:rsid w:val="00B851FF"/>
    <w:pPr>
      <w:tabs>
        <w:tab w:val="left" w:pos="567"/>
        <w:tab w:val="left" w:pos="709"/>
      </w:tabs>
      <w:suppressAutoHyphens/>
      <w:spacing w:after="0" w:line="100" w:lineRule="atLeast"/>
      <w:jc w:val="both"/>
    </w:pPr>
    <w:rPr>
      <w:rFonts w:ascii="Times New Roman" w:eastAsia="Times New Roman" w:hAnsi="Times New Roman" w:cs="Times New Roman"/>
      <w:kern w:val="2"/>
      <w:sz w:val="28"/>
      <w:szCs w:val="28"/>
      <w:lang w:eastAsia="ar-SA"/>
    </w:rPr>
  </w:style>
  <w:style w:type="paragraph" w:customStyle="1" w:styleId="1b">
    <w:name w:val="Без интервала1"/>
    <w:rsid w:val="00B851FF"/>
    <w:pPr>
      <w:widowControl w:val="0"/>
      <w:suppressAutoHyphens/>
      <w:spacing w:after="0" w:line="100" w:lineRule="atLeast"/>
      <w:jc w:val="both"/>
    </w:pPr>
    <w:rPr>
      <w:rFonts w:ascii="Times New Roman" w:eastAsia="Times New Roman" w:hAnsi="Times New Roman" w:cs="Times New Roman"/>
      <w:kern w:val="2"/>
      <w:sz w:val="28"/>
      <w:szCs w:val="28"/>
      <w:lang w:eastAsia="ar-SA"/>
    </w:rPr>
  </w:style>
  <w:style w:type="paragraph" w:customStyle="1" w:styleId="210">
    <w:name w:val="Основной текст с отступом 21"/>
    <w:basedOn w:val="a"/>
    <w:rsid w:val="00B851FF"/>
    <w:pPr>
      <w:suppressAutoHyphens/>
      <w:spacing w:after="0" w:line="360" w:lineRule="auto"/>
      <w:ind w:firstLine="540"/>
      <w:jc w:val="both"/>
    </w:pPr>
    <w:rPr>
      <w:rFonts w:ascii="Times New Roman" w:eastAsia="Times New Roman" w:hAnsi="Times New Roman" w:cs="Times New Roman"/>
      <w:kern w:val="2"/>
      <w:sz w:val="24"/>
      <w:szCs w:val="24"/>
      <w:lang w:eastAsia="ar-SA"/>
    </w:rPr>
  </w:style>
  <w:style w:type="paragraph" w:customStyle="1" w:styleId="af5">
    <w:name w:val="Прижатый влево"/>
    <w:basedOn w:val="a"/>
    <w:uiPriority w:val="99"/>
    <w:rsid w:val="00B851FF"/>
    <w:pPr>
      <w:suppressAutoHyphens/>
      <w:spacing w:after="0" w:line="100" w:lineRule="atLeast"/>
    </w:pPr>
    <w:rPr>
      <w:rFonts w:ascii="Arial" w:eastAsia="Times New Roman" w:hAnsi="Arial" w:cs="Arial"/>
      <w:kern w:val="2"/>
      <w:sz w:val="24"/>
      <w:szCs w:val="24"/>
      <w:lang w:eastAsia="ar-SA"/>
    </w:rPr>
  </w:style>
  <w:style w:type="paragraph" w:customStyle="1" w:styleId="af6">
    <w:name w:val="Знак Знак Знак Знак"/>
    <w:basedOn w:val="a"/>
    <w:rsid w:val="00B851FF"/>
    <w:pPr>
      <w:suppressAutoHyphens/>
      <w:spacing w:before="100" w:after="100" w:line="100" w:lineRule="atLeast"/>
    </w:pPr>
    <w:rPr>
      <w:rFonts w:ascii="Tahoma" w:eastAsia="Times New Roman" w:hAnsi="Tahoma" w:cs="Times New Roman"/>
      <w:kern w:val="2"/>
      <w:sz w:val="20"/>
      <w:szCs w:val="20"/>
      <w:lang w:val="en-US" w:eastAsia="ar-SA"/>
    </w:rPr>
  </w:style>
  <w:style w:type="paragraph" w:customStyle="1" w:styleId="af7">
    <w:name w:val="Заголовок статьи"/>
    <w:basedOn w:val="a"/>
    <w:rsid w:val="00B851FF"/>
    <w:pPr>
      <w:suppressAutoHyphens/>
      <w:spacing w:after="0" w:line="100" w:lineRule="atLeast"/>
      <w:ind w:left="1612" w:hanging="892"/>
      <w:jc w:val="both"/>
    </w:pPr>
    <w:rPr>
      <w:rFonts w:ascii="Arial" w:eastAsia="Times New Roman" w:hAnsi="Arial" w:cs="Arial"/>
      <w:kern w:val="2"/>
      <w:sz w:val="24"/>
      <w:szCs w:val="24"/>
      <w:lang w:eastAsia="ar-SA"/>
    </w:rPr>
  </w:style>
  <w:style w:type="paragraph" w:customStyle="1" w:styleId="headertext">
    <w:name w:val="headertext"/>
    <w:basedOn w:val="a"/>
    <w:rsid w:val="00B851FF"/>
    <w:pPr>
      <w:suppressAutoHyphens/>
      <w:spacing w:before="100" w:after="100" w:line="100" w:lineRule="atLeast"/>
    </w:pPr>
    <w:rPr>
      <w:rFonts w:ascii="Times New Roman" w:eastAsia="Times New Roman" w:hAnsi="Times New Roman" w:cs="Times New Roman"/>
      <w:kern w:val="2"/>
      <w:sz w:val="24"/>
      <w:szCs w:val="24"/>
      <w:lang w:eastAsia="ar-SA"/>
    </w:rPr>
  </w:style>
  <w:style w:type="paragraph" w:customStyle="1" w:styleId="af8">
    <w:name w:val="Таблицы (моноширинный)"/>
    <w:basedOn w:val="a"/>
    <w:uiPriority w:val="99"/>
    <w:rsid w:val="00B851FF"/>
    <w:pPr>
      <w:suppressAutoHyphens/>
      <w:spacing w:after="0" w:line="100" w:lineRule="atLeast"/>
    </w:pPr>
    <w:rPr>
      <w:rFonts w:ascii="Courier New" w:eastAsia="Times New Roman" w:hAnsi="Courier New" w:cs="Courier New"/>
      <w:kern w:val="2"/>
      <w:sz w:val="24"/>
      <w:szCs w:val="24"/>
      <w:lang w:eastAsia="ar-SA"/>
    </w:rPr>
  </w:style>
  <w:style w:type="paragraph" w:customStyle="1" w:styleId="ConsNormal">
    <w:name w:val="ConsNormal"/>
    <w:rsid w:val="00B851FF"/>
    <w:pPr>
      <w:widowControl w:val="0"/>
      <w:suppressAutoHyphens/>
      <w:spacing w:line="100" w:lineRule="atLeast"/>
      <w:ind w:right="19772" w:firstLine="720"/>
    </w:pPr>
    <w:rPr>
      <w:rFonts w:ascii="Arial" w:eastAsia="Times New Roman" w:hAnsi="Arial" w:cs="Arial"/>
      <w:sz w:val="38"/>
      <w:szCs w:val="38"/>
      <w:lang w:eastAsia="ar-SA"/>
    </w:rPr>
  </w:style>
  <w:style w:type="paragraph" w:customStyle="1" w:styleId="af9">
    <w:name w:val="Комментарий"/>
    <w:basedOn w:val="a"/>
    <w:next w:val="a"/>
    <w:uiPriority w:val="99"/>
    <w:rsid w:val="00B851FF"/>
    <w:pPr>
      <w:widowControl w:val="0"/>
      <w:shd w:val="clear" w:color="auto" w:fill="F0F0F0"/>
      <w:autoSpaceDE w:val="0"/>
      <w:autoSpaceDN w:val="0"/>
      <w:adjustRightInd w:val="0"/>
      <w:spacing w:before="75" w:after="0" w:line="240" w:lineRule="auto"/>
      <w:ind w:left="170"/>
      <w:jc w:val="both"/>
    </w:pPr>
    <w:rPr>
      <w:rFonts w:ascii="Arial" w:eastAsia="Times New Roman" w:hAnsi="Arial" w:cs="Arial"/>
      <w:color w:val="353842"/>
      <w:sz w:val="24"/>
      <w:szCs w:val="24"/>
    </w:rPr>
  </w:style>
  <w:style w:type="paragraph" w:customStyle="1" w:styleId="afa">
    <w:name w:val="Информация об изменениях документа"/>
    <w:basedOn w:val="af9"/>
    <w:next w:val="a"/>
    <w:uiPriority w:val="99"/>
    <w:rsid w:val="00B851FF"/>
    <w:rPr>
      <w:i/>
      <w:iCs/>
    </w:rPr>
  </w:style>
  <w:style w:type="paragraph" w:customStyle="1" w:styleId="afb">
    <w:name w:val="Нормальный (таблица)"/>
    <w:basedOn w:val="a"/>
    <w:next w:val="a"/>
    <w:uiPriority w:val="99"/>
    <w:rsid w:val="00B851FF"/>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1c">
    <w:name w:val="Основной шрифт абзаца1"/>
    <w:rsid w:val="00B851FF"/>
  </w:style>
  <w:style w:type="character" w:customStyle="1" w:styleId="afc">
    <w:name w:val="Текст выноски Знак"/>
    <w:rsid w:val="00B851FF"/>
    <w:rPr>
      <w:rFonts w:ascii="Tahoma" w:hAnsi="Tahoma" w:cs="Tahoma" w:hint="default"/>
      <w:sz w:val="16"/>
      <w:szCs w:val="16"/>
    </w:rPr>
  </w:style>
  <w:style w:type="character" w:customStyle="1" w:styleId="ConsPlusNormal0">
    <w:name w:val="ConsPlusNormal Знак"/>
    <w:rsid w:val="00B851FF"/>
    <w:rPr>
      <w:rFonts w:ascii="Arial" w:hAnsi="Arial" w:cs="Arial" w:hint="default"/>
      <w:lang w:val="ru-RU" w:eastAsia="ar-SA" w:bidi="ar-SA"/>
    </w:rPr>
  </w:style>
  <w:style w:type="character" w:customStyle="1" w:styleId="1d">
    <w:name w:val="Номер страницы1"/>
    <w:basedOn w:val="1c"/>
    <w:rsid w:val="00B851FF"/>
  </w:style>
  <w:style w:type="character" w:customStyle="1" w:styleId="afd">
    <w:name w:val="основной текст документа Знак"/>
    <w:rsid w:val="00B851FF"/>
    <w:rPr>
      <w:sz w:val="24"/>
      <w:szCs w:val="24"/>
      <w:lang w:val="ru-RU" w:eastAsia="ar-SA" w:bidi="ar-SA"/>
    </w:rPr>
  </w:style>
  <w:style w:type="character" w:customStyle="1" w:styleId="afe">
    <w:name w:val="Схема документа Знак"/>
    <w:rsid w:val="00B851FF"/>
    <w:rPr>
      <w:rFonts w:ascii="Tahoma" w:hAnsi="Tahoma" w:cs="Tahoma" w:hint="default"/>
      <w:kern w:val="2"/>
      <w:sz w:val="16"/>
      <w:szCs w:val="16"/>
    </w:rPr>
  </w:style>
  <w:style w:type="character" w:customStyle="1" w:styleId="1e">
    <w:name w:val="Схема документа Знак1"/>
    <w:rsid w:val="00B851FF"/>
    <w:rPr>
      <w:rFonts w:ascii="Tahoma" w:hAnsi="Tahoma" w:cs="Tahoma" w:hint="default"/>
      <w:sz w:val="16"/>
      <w:szCs w:val="16"/>
    </w:rPr>
  </w:style>
  <w:style w:type="character" w:customStyle="1" w:styleId="26">
    <w:name w:val="Основной текст (2) + Курсив"/>
    <w:rsid w:val="00B851FF"/>
    <w:rPr>
      <w:rFonts w:ascii="Times New Roman" w:eastAsia="Times New Roman" w:hAnsi="Times New Roman" w:cs="Times New Roman" w:hint="default"/>
      <w:i/>
      <w:iCs/>
      <w:color w:val="000000"/>
      <w:spacing w:val="-10"/>
      <w:w w:val="100"/>
      <w:position w:val="0"/>
      <w:sz w:val="20"/>
      <w:vertAlign w:val="baseline"/>
      <w:lang w:val="ru-RU"/>
    </w:rPr>
  </w:style>
  <w:style w:type="character" w:customStyle="1" w:styleId="blk">
    <w:name w:val="blk"/>
    <w:basedOn w:val="1c"/>
    <w:rsid w:val="00B851FF"/>
  </w:style>
  <w:style w:type="character" w:customStyle="1" w:styleId="aff">
    <w:name w:val="Гипертекстовая ссылка"/>
    <w:uiPriority w:val="99"/>
    <w:rsid w:val="00B851FF"/>
    <w:rPr>
      <w:color w:val="106BBE"/>
    </w:rPr>
  </w:style>
  <w:style w:type="character" w:customStyle="1" w:styleId="1f">
    <w:name w:val="Просмотренная гиперссылка1"/>
    <w:rsid w:val="00B851FF"/>
    <w:rPr>
      <w:color w:val="800080"/>
      <w:u w:val="single"/>
    </w:rPr>
  </w:style>
  <w:style w:type="character" w:customStyle="1" w:styleId="ListLabel1">
    <w:name w:val="ListLabel 1"/>
    <w:rsid w:val="00B851FF"/>
    <w:rPr>
      <w:rFonts w:ascii="Symbol" w:hAnsi="Symbol" w:cs="Symbol" w:hint="default"/>
    </w:rPr>
  </w:style>
  <w:style w:type="character" w:customStyle="1" w:styleId="ListLabel2">
    <w:name w:val="ListLabel 2"/>
    <w:rsid w:val="00B851FF"/>
    <w:rPr>
      <w:rFonts w:ascii="Courier New" w:hAnsi="Courier New" w:cs="Courier New" w:hint="default"/>
    </w:rPr>
  </w:style>
  <w:style w:type="character" w:customStyle="1" w:styleId="ListLabel3">
    <w:name w:val="ListLabel 3"/>
    <w:rsid w:val="00B851FF"/>
    <w:rPr>
      <w:rFonts w:ascii="Wingdings" w:hAnsi="Wingdings" w:cs="Wingdings" w:hint="default"/>
    </w:rPr>
  </w:style>
  <w:style w:type="character" w:customStyle="1" w:styleId="1f0">
    <w:name w:val="Нижний колонтитул Знак1"/>
    <w:rsid w:val="00B851FF"/>
    <w:rPr>
      <w:rFonts w:ascii="Times New Roman" w:eastAsia="Times New Roman" w:hAnsi="Times New Roman" w:cs="Times New Roman" w:hint="default"/>
      <w:kern w:val="2"/>
      <w:sz w:val="24"/>
      <w:szCs w:val="24"/>
    </w:rPr>
  </w:style>
  <w:style w:type="character" w:customStyle="1" w:styleId="1f1">
    <w:name w:val="Верхний колонтитул Знак1"/>
    <w:rsid w:val="00B851FF"/>
    <w:rPr>
      <w:rFonts w:ascii="Times New Roman" w:eastAsia="Times New Roman" w:hAnsi="Times New Roman" w:cs="Times New Roman" w:hint="default"/>
      <w:kern w:val="2"/>
      <w:sz w:val="24"/>
      <w:szCs w:val="24"/>
    </w:rPr>
  </w:style>
  <w:style w:type="character" w:customStyle="1" w:styleId="1f2">
    <w:name w:val="Название Знак1"/>
    <w:rsid w:val="00B851FF"/>
    <w:rPr>
      <w:rFonts w:ascii="Cambria" w:eastAsia="Times New Roman" w:hAnsi="Cambria" w:cs="Times New Roman" w:hint="default"/>
      <w:b/>
      <w:bCs/>
      <w:kern w:val="2"/>
      <w:sz w:val="32"/>
      <w:szCs w:val="32"/>
    </w:rPr>
  </w:style>
  <w:style w:type="character" w:customStyle="1" w:styleId="1f3">
    <w:name w:val="Текст выноски Знак1"/>
    <w:rsid w:val="00B851FF"/>
    <w:rPr>
      <w:rFonts w:ascii="Tahoma" w:hAnsi="Tahoma" w:cs="Tahoma" w:hint="default"/>
      <w:kern w:val="2"/>
      <w:sz w:val="16"/>
      <w:szCs w:val="16"/>
    </w:rPr>
  </w:style>
  <w:style w:type="character" w:customStyle="1" w:styleId="extended-textshort">
    <w:name w:val="extended-text__short"/>
    <w:basedOn w:val="1c"/>
    <w:rsid w:val="00B851FF"/>
  </w:style>
  <w:style w:type="character" w:customStyle="1" w:styleId="ListLabel4">
    <w:name w:val="ListLabel 4"/>
    <w:rsid w:val="00B851FF"/>
    <w:rPr>
      <w:rFonts w:ascii="Symbol" w:hAnsi="Symbol" w:cs="Symbol" w:hint="default"/>
    </w:rPr>
  </w:style>
  <w:style w:type="character" w:customStyle="1" w:styleId="ListLabel5">
    <w:name w:val="ListLabel 5"/>
    <w:rsid w:val="00B851FF"/>
    <w:rPr>
      <w:rFonts w:ascii="Courier New" w:hAnsi="Courier New" w:cs="Courier New" w:hint="default"/>
    </w:rPr>
  </w:style>
  <w:style w:type="character" w:customStyle="1" w:styleId="ListLabel6">
    <w:name w:val="ListLabel 6"/>
    <w:rsid w:val="00B851FF"/>
    <w:rPr>
      <w:rFonts w:ascii="Wingdings" w:hAnsi="Wingdings" w:cs="Wingdings" w:hint="default"/>
    </w:rPr>
  </w:style>
  <w:style w:type="character" w:customStyle="1" w:styleId="aff0">
    <w:name w:val="Символ нумерации"/>
    <w:rsid w:val="00B851FF"/>
  </w:style>
  <w:style w:type="character" w:customStyle="1" w:styleId="1f4">
    <w:name w:val="Подзаголовок Знак1"/>
    <w:basedOn w:val="a1"/>
    <w:locked/>
    <w:rsid w:val="00B851FF"/>
    <w:rPr>
      <w:rFonts w:ascii="Arial" w:eastAsia="Microsoft YaHei" w:hAnsi="Arial" w:cs="Arial"/>
      <w:i/>
      <w:iCs/>
      <w:kern w:val="2"/>
      <w:sz w:val="28"/>
      <w:szCs w:val="28"/>
      <w:lang w:eastAsia="ar-SA"/>
    </w:rPr>
  </w:style>
  <w:style w:type="character" w:customStyle="1" w:styleId="aff1">
    <w:name w:val="Цветовое выделение"/>
    <w:uiPriority w:val="99"/>
    <w:rsid w:val="00B851FF"/>
    <w:rPr>
      <w:b/>
      <w:bCs/>
      <w:color w:val="26282F"/>
    </w:rPr>
  </w:style>
  <w:style w:type="paragraph" w:customStyle="1" w:styleId="formattext">
    <w:name w:val="formattext"/>
    <w:basedOn w:val="a"/>
    <w:rsid w:val="003F13B5"/>
    <w:pPr>
      <w:spacing w:before="100" w:beforeAutospacing="1" w:after="100" w:afterAutospacing="1" w:line="240" w:lineRule="auto"/>
    </w:pPr>
    <w:rPr>
      <w:rFonts w:ascii="Times New Roman" w:eastAsia="Times New Roman" w:hAnsi="Times New Roman" w:cs="Times New Roman"/>
      <w:sz w:val="24"/>
      <w:szCs w:val="24"/>
    </w:rPr>
  </w:style>
  <w:style w:type="table" w:styleId="aff2">
    <w:name w:val="Table Grid"/>
    <w:basedOn w:val="a2"/>
    <w:uiPriority w:val="39"/>
    <w:rsid w:val="003F13B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Balloon Text"/>
    <w:basedOn w:val="a"/>
    <w:link w:val="27"/>
    <w:uiPriority w:val="99"/>
    <w:semiHidden/>
    <w:unhideWhenUsed/>
    <w:rsid w:val="00B74FC4"/>
    <w:pPr>
      <w:spacing w:after="0" w:line="240" w:lineRule="auto"/>
    </w:pPr>
    <w:rPr>
      <w:rFonts w:ascii="Tahoma" w:hAnsi="Tahoma" w:cs="Tahoma"/>
      <w:sz w:val="16"/>
      <w:szCs w:val="16"/>
    </w:rPr>
  </w:style>
  <w:style w:type="character" w:customStyle="1" w:styleId="27">
    <w:name w:val="Текст выноски Знак2"/>
    <w:basedOn w:val="a1"/>
    <w:link w:val="aff3"/>
    <w:uiPriority w:val="99"/>
    <w:semiHidden/>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5507233">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482577049">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modanovo-r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fc-romodanov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DA808-829C-4159-B9BA-AC8C10378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TotalTime>
  <Pages>26</Pages>
  <Words>9631</Words>
  <Characters>54903</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Тамара Николаевна</cp:lastModifiedBy>
  <cp:revision>83</cp:revision>
  <cp:lastPrinted>2022-03-28T06:15:00Z</cp:lastPrinted>
  <dcterms:created xsi:type="dcterms:W3CDTF">2017-03-24T13:02:00Z</dcterms:created>
  <dcterms:modified xsi:type="dcterms:W3CDTF">2022-05-03T18:38:00Z</dcterms:modified>
</cp:coreProperties>
</file>