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1BB" w:rsidRDefault="00B461BB" w:rsidP="00B461BB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СОВЕТ ДЕПУТАТОВ</w:t>
      </w:r>
    </w:p>
    <w:p w:rsidR="004D235F" w:rsidRPr="009C6469" w:rsidRDefault="000B7192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046EBE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046EBE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9C6469" w:rsidRPr="00F238D6" w:rsidRDefault="00B461BB" w:rsidP="00B1497C">
      <w:pPr>
        <w:rPr>
          <w:sz w:val="20"/>
          <w:szCs w:val="20"/>
        </w:rPr>
      </w:pPr>
      <w:r>
        <w:rPr>
          <w:sz w:val="28"/>
          <w:szCs w:val="28"/>
        </w:rPr>
        <w:t>________</w:t>
      </w:r>
      <w:r w:rsidR="000B7192">
        <w:rPr>
          <w:sz w:val="28"/>
          <w:szCs w:val="28"/>
        </w:rPr>
        <w:t>202</w:t>
      </w:r>
      <w:r w:rsidR="00C51CB0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78527F">
        <w:rPr>
          <w:sz w:val="28"/>
          <w:szCs w:val="28"/>
        </w:rPr>
        <w:t xml:space="preserve">                   </w:t>
      </w:r>
      <w:r w:rsidR="00B13B88">
        <w:rPr>
          <w:sz w:val="28"/>
          <w:szCs w:val="28"/>
        </w:rPr>
        <w:t xml:space="preserve">  </w:t>
      </w:r>
      <w:r w:rsidR="00A22B6B">
        <w:rPr>
          <w:sz w:val="28"/>
          <w:szCs w:val="28"/>
        </w:rPr>
        <w:t xml:space="preserve">   </w:t>
      </w:r>
      <w:r w:rsidR="004D235F" w:rsidRPr="00586882">
        <w:rPr>
          <w:sz w:val="28"/>
          <w:szCs w:val="28"/>
        </w:rPr>
        <w:t xml:space="preserve">№ </w:t>
      </w: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Default="004D235F" w:rsidP="00B1497C">
      <w:pPr>
        <w:ind w:right="4890"/>
        <w:rPr>
          <w:bCs/>
          <w:sz w:val="20"/>
          <w:szCs w:val="20"/>
        </w:rPr>
      </w:pPr>
    </w:p>
    <w:p w:rsidR="00A22B6B" w:rsidRDefault="00A22B6B" w:rsidP="00B1497C">
      <w:pPr>
        <w:ind w:right="4890"/>
        <w:rPr>
          <w:bCs/>
          <w:sz w:val="20"/>
          <w:szCs w:val="20"/>
        </w:rPr>
      </w:pPr>
    </w:p>
    <w:p w:rsidR="00740C80" w:rsidRPr="00740C80" w:rsidRDefault="0027737A" w:rsidP="00740C80">
      <w:pPr>
        <w:jc w:val="both"/>
        <w:rPr>
          <w:rStyle w:val="affd"/>
          <w:b w:val="0"/>
          <w:i w:val="0"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 xml:space="preserve">О признании утратившим силу решения Совета депутатов Андреевского сельского поселения Темниковского муниципального района Республики Мордовия от </w:t>
      </w:r>
      <w:r w:rsidR="00740C80" w:rsidRPr="00740C80">
        <w:rPr>
          <w:b/>
          <w:color w:val="000000"/>
          <w:sz w:val="28"/>
          <w:szCs w:val="28"/>
        </w:rPr>
        <w:t xml:space="preserve">24.02.2011 № </w:t>
      </w:r>
      <w:r w:rsidR="00740C80" w:rsidRPr="00740C80">
        <w:rPr>
          <w:b/>
          <w:color w:val="000000" w:themeColor="text1"/>
          <w:sz w:val="28"/>
          <w:szCs w:val="28"/>
        </w:rPr>
        <w:t>2</w:t>
      </w:r>
      <w:r w:rsidR="00740C80" w:rsidRPr="00740C80">
        <w:rPr>
          <w:rStyle w:val="affd"/>
          <w:color w:val="000000" w:themeColor="text1"/>
        </w:rPr>
        <w:t xml:space="preserve"> </w:t>
      </w:r>
      <w:r w:rsidR="00740C80" w:rsidRPr="00740C80">
        <w:rPr>
          <w:rStyle w:val="affd"/>
          <w:i w:val="0"/>
          <w:color w:val="000000" w:themeColor="text1"/>
        </w:rPr>
        <w:t>«</w:t>
      </w:r>
      <w:r w:rsidR="00740C80" w:rsidRPr="00740C80">
        <w:rPr>
          <w:rStyle w:val="affd"/>
          <w:i w:val="0"/>
          <w:color w:val="000000" w:themeColor="text1"/>
          <w:sz w:val="28"/>
          <w:szCs w:val="28"/>
        </w:rPr>
        <w:t>Об утверждении положения о порядке расходования средств резервного фонда администрации Андреевского сельского поселения Темниковского муниципального района»</w:t>
      </w:r>
    </w:p>
    <w:p w:rsidR="0027737A" w:rsidRDefault="0027737A" w:rsidP="0027737A">
      <w:pPr>
        <w:jc w:val="center"/>
        <w:rPr>
          <w:b/>
          <w:sz w:val="28"/>
          <w:szCs w:val="28"/>
        </w:rPr>
      </w:pPr>
    </w:p>
    <w:p w:rsidR="0027737A" w:rsidRPr="0027737A" w:rsidRDefault="0027737A" w:rsidP="0027737A">
      <w:pPr>
        <w:shd w:val="clear" w:color="auto" w:fill="FFFFFF"/>
        <w:spacing w:line="360" w:lineRule="auto"/>
        <w:ind w:right="490"/>
        <w:rPr>
          <w:bCs/>
          <w:sz w:val="20"/>
          <w:szCs w:val="20"/>
        </w:rPr>
      </w:pPr>
    </w:p>
    <w:p w:rsidR="0027737A" w:rsidRPr="002E6220" w:rsidRDefault="0027737A" w:rsidP="0027737A">
      <w:pPr>
        <w:shd w:val="clear" w:color="auto" w:fill="FFFFFF"/>
        <w:spacing w:line="360" w:lineRule="auto"/>
        <w:ind w:firstLine="709"/>
        <w:jc w:val="both"/>
      </w:pPr>
      <w:r w:rsidRPr="002E6220">
        <w:rPr>
          <w:sz w:val="28"/>
          <w:szCs w:val="28"/>
        </w:rPr>
        <w:t>В целях приведения нормативных правовых актов в соответстви</w:t>
      </w:r>
      <w:r>
        <w:rPr>
          <w:sz w:val="28"/>
          <w:szCs w:val="28"/>
        </w:rPr>
        <w:t>е</w:t>
      </w:r>
      <w:r w:rsidRPr="002E6220">
        <w:rPr>
          <w:sz w:val="28"/>
          <w:szCs w:val="28"/>
        </w:rPr>
        <w:t xml:space="preserve"> с действующим законодательством</w:t>
      </w:r>
      <w:r>
        <w:rPr>
          <w:sz w:val="28"/>
          <w:szCs w:val="28"/>
        </w:rPr>
        <w:t>,</w:t>
      </w:r>
      <w:r w:rsidRPr="002E6220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>Андреевского сельского поселения Темниковского</w:t>
      </w:r>
      <w:r w:rsidRPr="002E6220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р е ш и л:</w:t>
      </w:r>
    </w:p>
    <w:p w:rsidR="00740C80" w:rsidRPr="00740C80" w:rsidRDefault="0027737A" w:rsidP="00740C80">
      <w:pPr>
        <w:spacing w:line="360" w:lineRule="auto"/>
        <w:jc w:val="both"/>
        <w:rPr>
          <w:rStyle w:val="affd"/>
          <w:b w:val="0"/>
          <w:i w:val="0"/>
          <w:color w:val="000000" w:themeColor="text1"/>
          <w:sz w:val="28"/>
          <w:szCs w:val="28"/>
        </w:rPr>
      </w:pPr>
      <w:r w:rsidRPr="00576C31">
        <w:rPr>
          <w:sz w:val="28"/>
          <w:szCs w:val="28"/>
        </w:rPr>
        <w:t>1</w:t>
      </w:r>
      <w:r>
        <w:rPr>
          <w:color w:val="000000"/>
          <w:sz w:val="28"/>
          <w:szCs w:val="28"/>
        </w:rPr>
        <w:t>.</w:t>
      </w:r>
      <w:r w:rsidRPr="00E25EAE">
        <w:rPr>
          <w:color w:val="000000"/>
          <w:sz w:val="28"/>
          <w:szCs w:val="28"/>
        </w:rPr>
        <w:t xml:space="preserve">Признать утратившим силу </w:t>
      </w:r>
      <w:r w:rsidRPr="00E25EAE">
        <w:rPr>
          <w:rFonts w:eastAsia="Calibri"/>
          <w:bCs/>
          <w:color w:val="000000"/>
          <w:sz w:val="28"/>
          <w:szCs w:val="28"/>
          <w:lang w:eastAsia="en-US"/>
        </w:rPr>
        <w:t xml:space="preserve">решение Совета депутатов </w:t>
      </w:r>
      <w:r>
        <w:rPr>
          <w:sz w:val="28"/>
          <w:szCs w:val="28"/>
        </w:rPr>
        <w:t>Андреевского сельского поселения Темниковского</w:t>
      </w:r>
      <w:r w:rsidRPr="002E6220">
        <w:rPr>
          <w:sz w:val="28"/>
          <w:szCs w:val="28"/>
        </w:rPr>
        <w:t xml:space="preserve"> муниципального района Республики Мордовия</w:t>
      </w:r>
      <w:r w:rsidRPr="00E25EAE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740C80">
        <w:rPr>
          <w:rFonts w:eastAsia="Calibri"/>
          <w:bCs/>
          <w:color w:val="000000"/>
          <w:sz w:val="28"/>
          <w:szCs w:val="28"/>
          <w:lang w:eastAsia="en-US"/>
        </w:rPr>
        <w:t xml:space="preserve">от </w:t>
      </w:r>
      <w:r w:rsidR="00740C80" w:rsidRPr="00740C80">
        <w:rPr>
          <w:color w:val="000000"/>
          <w:sz w:val="28"/>
          <w:szCs w:val="28"/>
        </w:rPr>
        <w:t xml:space="preserve">24.02.2011 № </w:t>
      </w:r>
      <w:r w:rsidR="00740C80" w:rsidRPr="00740C80">
        <w:rPr>
          <w:color w:val="000000" w:themeColor="text1"/>
          <w:sz w:val="28"/>
          <w:szCs w:val="28"/>
        </w:rPr>
        <w:t>2</w:t>
      </w:r>
      <w:r w:rsidR="00740C80" w:rsidRPr="00740C80">
        <w:rPr>
          <w:rStyle w:val="affd"/>
          <w:color w:val="000000" w:themeColor="text1"/>
        </w:rPr>
        <w:t xml:space="preserve"> </w:t>
      </w:r>
      <w:r w:rsidR="00740C80" w:rsidRPr="00740C80">
        <w:rPr>
          <w:rStyle w:val="affd"/>
          <w:b w:val="0"/>
          <w:i w:val="0"/>
          <w:color w:val="000000" w:themeColor="text1"/>
        </w:rPr>
        <w:t>«</w:t>
      </w:r>
      <w:r w:rsidR="00740C80" w:rsidRPr="00740C80">
        <w:rPr>
          <w:rStyle w:val="affd"/>
          <w:b w:val="0"/>
          <w:i w:val="0"/>
          <w:color w:val="000000" w:themeColor="text1"/>
          <w:sz w:val="28"/>
          <w:szCs w:val="28"/>
        </w:rPr>
        <w:t>Об утверждении положения о порядке расходования средств резервного фонда администрации Андреевского сельского поселения Темниковского муниципального района»</w:t>
      </w:r>
    </w:p>
    <w:p w:rsidR="00A47F74" w:rsidRPr="005D24C3" w:rsidRDefault="0027737A" w:rsidP="00740C80">
      <w:pPr>
        <w:spacing w:line="360" w:lineRule="auto"/>
        <w:jc w:val="both"/>
        <w:rPr>
          <w:sz w:val="20"/>
          <w:szCs w:val="20"/>
        </w:rPr>
      </w:pPr>
      <w:r>
        <w:rPr>
          <w:color w:val="000000"/>
          <w:sz w:val="28"/>
          <w:szCs w:val="28"/>
        </w:rPr>
        <w:t>2.</w:t>
      </w:r>
      <w:r w:rsidRPr="00E25EAE">
        <w:rPr>
          <w:color w:val="000000"/>
          <w:sz w:val="28"/>
          <w:szCs w:val="28"/>
        </w:rPr>
        <w:t xml:space="preserve">Настоящее решение вступает в силу после его официального опубликования на официальном сайте органов местного самоуправления </w:t>
      </w:r>
      <w:r>
        <w:rPr>
          <w:color w:val="000000"/>
          <w:sz w:val="28"/>
          <w:szCs w:val="28"/>
        </w:rPr>
        <w:t>Темниковского</w:t>
      </w:r>
      <w:r w:rsidRPr="00E25EAE">
        <w:rPr>
          <w:color w:val="000000"/>
          <w:sz w:val="28"/>
          <w:szCs w:val="28"/>
        </w:rPr>
        <w:t xml:space="preserve"> муниципального района в сети «Интернет» </w:t>
      </w:r>
    </w:p>
    <w:p w:rsidR="00C058EF" w:rsidRDefault="00C058EF" w:rsidP="00BC3EC7">
      <w:pPr>
        <w:jc w:val="both"/>
        <w:rPr>
          <w:sz w:val="20"/>
          <w:szCs w:val="20"/>
        </w:rPr>
      </w:pPr>
    </w:p>
    <w:p w:rsidR="0027737A" w:rsidRDefault="0027737A" w:rsidP="00BC3EC7">
      <w:pPr>
        <w:jc w:val="both"/>
        <w:rPr>
          <w:sz w:val="20"/>
          <w:szCs w:val="20"/>
        </w:rPr>
      </w:pPr>
    </w:p>
    <w:p w:rsidR="0027737A" w:rsidRPr="002C75F4" w:rsidRDefault="0027737A" w:rsidP="00BC3EC7">
      <w:pPr>
        <w:jc w:val="both"/>
        <w:rPr>
          <w:sz w:val="20"/>
          <w:szCs w:val="20"/>
        </w:rPr>
      </w:pPr>
    </w:p>
    <w:p w:rsidR="00C058EF" w:rsidRPr="00F200CA" w:rsidRDefault="008C0C15" w:rsidP="00BC3EC7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Заместитель п</w:t>
      </w:r>
      <w:r w:rsidR="00C058EF" w:rsidRPr="00F200CA">
        <w:rPr>
          <w:sz w:val="28"/>
          <w:szCs w:val="28"/>
        </w:rPr>
        <w:t>редседател</w:t>
      </w:r>
      <w:r w:rsidRPr="00F200CA">
        <w:rPr>
          <w:sz w:val="28"/>
          <w:szCs w:val="28"/>
        </w:rPr>
        <w:t>я</w:t>
      </w:r>
      <w:r w:rsidR="00C058EF" w:rsidRPr="00F200CA">
        <w:rPr>
          <w:sz w:val="28"/>
          <w:szCs w:val="28"/>
        </w:rPr>
        <w:t xml:space="preserve"> Совета депутатов</w:t>
      </w:r>
    </w:p>
    <w:p w:rsidR="00BC3EC7" w:rsidRPr="00F200CA" w:rsidRDefault="00BC3EC7" w:rsidP="00BC3EC7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Андреевского</w:t>
      </w:r>
      <w:r w:rsidR="00170331" w:rsidRPr="00F200CA">
        <w:rPr>
          <w:sz w:val="28"/>
          <w:szCs w:val="28"/>
        </w:rPr>
        <w:t xml:space="preserve"> </w:t>
      </w:r>
      <w:r w:rsidRPr="00F200CA">
        <w:rPr>
          <w:sz w:val="28"/>
          <w:szCs w:val="28"/>
        </w:rPr>
        <w:t>сельского поселения</w:t>
      </w:r>
      <w:r w:rsidRPr="00F200CA">
        <w:rPr>
          <w:sz w:val="28"/>
          <w:szCs w:val="28"/>
        </w:rPr>
        <w:tab/>
      </w:r>
      <w:r w:rsidRPr="00F200CA">
        <w:rPr>
          <w:sz w:val="28"/>
          <w:szCs w:val="28"/>
        </w:rPr>
        <w:tab/>
      </w:r>
      <w:r w:rsidR="00C058EF" w:rsidRPr="00F200CA">
        <w:rPr>
          <w:sz w:val="28"/>
          <w:szCs w:val="28"/>
        </w:rPr>
        <w:t xml:space="preserve">     </w:t>
      </w:r>
      <w:r w:rsidR="000C3479" w:rsidRPr="00F200CA">
        <w:rPr>
          <w:sz w:val="28"/>
          <w:szCs w:val="28"/>
        </w:rPr>
        <w:tab/>
      </w:r>
      <w:r w:rsidR="000C3479" w:rsidRPr="00F200CA">
        <w:rPr>
          <w:sz w:val="28"/>
          <w:szCs w:val="28"/>
        </w:rPr>
        <w:tab/>
        <w:t xml:space="preserve">   </w:t>
      </w:r>
      <w:r w:rsidR="00C058EF" w:rsidRPr="00F200CA">
        <w:rPr>
          <w:sz w:val="28"/>
          <w:szCs w:val="28"/>
        </w:rPr>
        <w:t xml:space="preserve">              </w:t>
      </w:r>
      <w:r w:rsidR="00F200CA">
        <w:rPr>
          <w:sz w:val="28"/>
          <w:szCs w:val="28"/>
        </w:rPr>
        <w:t xml:space="preserve">    </w:t>
      </w:r>
      <w:r w:rsidR="00C058EF" w:rsidRPr="00F200CA">
        <w:rPr>
          <w:sz w:val="28"/>
          <w:szCs w:val="28"/>
        </w:rPr>
        <w:t>С</w:t>
      </w:r>
      <w:r w:rsidRPr="00F200CA">
        <w:rPr>
          <w:sz w:val="28"/>
          <w:szCs w:val="28"/>
        </w:rPr>
        <w:t>.</w:t>
      </w:r>
      <w:r w:rsidR="00C058EF" w:rsidRPr="00F200CA">
        <w:rPr>
          <w:sz w:val="28"/>
          <w:szCs w:val="28"/>
        </w:rPr>
        <w:t>Е</w:t>
      </w:r>
      <w:r w:rsidRPr="00F200CA">
        <w:rPr>
          <w:sz w:val="28"/>
          <w:szCs w:val="28"/>
        </w:rPr>
        <w:t>.</w:t>
      </w:r>
      <w:r w:rsidR="00C058EF" w:rsidRPr="00F200CA">
        <w:rPr>
          <w:sz w:val="28"/>
          <w:szCs w:val="28"/>
        </w:rPr>
        <w:t>Романовская</w:t>
      </w: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Pr="00C058EF" w:rsidRDefault="00054D58" w:rsidP="00BC3EC7">
      <w:pPr>
        <w:jc w:val="both"/>
        <w:rPr>
          <w:sz w:val="26"/>
          <w:szCs w:val="26"/>
        </w:rPr>
      </w:pPr>
    </w:p>
    <w:sectPr w:rsidR="00054D58" w:rsidRPr="00C058EF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263D" w:rsidRDefault="006B263D">
      <w:r>
        <w:separator/>
      </w:r>
    </w:p>
  </w:endnote>
  <w:endnote w:type="continuationSeparator" w:id="1">
    <w:p w:rsidR="006B263D" w:rsidRDefault="006B26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263D" w:rsidRDefault="006B263D">
      <w:r>
        <w:separator/>
      </w:r>
    </w:p>
  </w:footnote>
  <w:footnote w:type="continuationSeparator" w:id="1">
    <w:p w:rsidR="006B263D" w:rsidRDefault="006B26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034A44">
    <w:pPr>
      <w:pStyle w:val="aff5"/>
      <w:jc w:val="center"/>
    </w:pPr>
    <w:fldSimple w:instr=" PAGE   \* MERGEFORMAT ">
      <w:r w:rsidR="00B461BB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1FD13A3D"/>
    <w:multiLevelType w:val="multilevel"/>
    <w:tmpl w:val="CA049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9">
    <w:nsid w:val="70471C5C"/>
    <w:multiLevelType w:val="hybridMultilevel"/>
    <w:tmpl w:val="6450CA92"/>
    <w:lvl w:ilvl="0" w:tplc="C450CDD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0"/>
  </w:num>
  <w:num w:numId="2">
    <w:abstractNumId w:val="8"/>
  </w:num>
  <w:num w:numId="3">
    <w:abstractNumId w:val="30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4"/>
  </w:num>
  <w:num w:numId="12">
    <w:abstractNumId w:val="15"/>
  </w:num>
  <w:num w:numId="13">
    <w:abstractNumId w:val="22"/>
  </w:num>
  <w:num w:numId="14">
    <w:abstractNumId w:val="29"/>
  </w:num>
  <w:num w:numId="15">
    <w:abstractNumId w:val="3"/>
  </w:num>
  <w:num w:numId="16">
    <w:abstractNumId w:val="12"/>
  </w:num>
  <w:num w:numId="17">
    <w:abstractNumId w:val="25"/>
  </w:num>
  <w:num w:numId="18">
    <w:abstractNumId w:val="14"/>
  </w:num>
  <w:num w:numId="19">
    <w:abstractNumId w:val="27"/>
  </w:num>
  <w:num w:numId="20">
    <w:abstractNumId w:val="35"/>
  </w:num>
  <w:num w:numId="21">
    <w:abstractNumId w:val="20"/>
  </w:num>
  <w:num w:numId="22">
    <w:abstractNumId w:val="5"/>
  </w:num>
  <w:num w:numId="23">
    <w:abstractNumId w:val="21"/>
  </w:num>
  <w:num w:numId="24">
    <w:abstractNumId w:val="10"/>
  </w:num>
  <w:num w:numId="25">
    <w:abstractNumId w:val="32"/>
  </w:num>
  <w:num w:numId="26">
    <w:abstractNumId w:val="28"/>
  </w:num>
  <w:num w:numId="27">
    <w:abstractNumId w:val="38"/>
  </w:num>
  <w:num w:numId="28">
    <w:abstractNumId w:val="16"/>
  </w:num>
  <w:num w:numId="29">
    <w:abstractNumId w:val="13"/>
  </w:num>
  <w:num w:numId="30">
    <w:abstractNumId w:val="18"/>
  </w:num>
  <w:num w:numId="31">
    <w:abstractNumId w:val="9"/>
  </w:num>
  <w:num w:numId="32">
    <w:abstractNumId w:val="31"/>
  </w:num>
  <w:num w:numId="33">
    <w:abstractNumId w:val="6"/>
  </w:num>
  <w:num w:numId="34">
    <w:abstractNumId w:val="36"/>
  </w:num>
  <w:num w:numId="35">
    <w:abstractNumId w:val="17"/>
  </w:num>
  <w:num w:numId="36">
    <w:abstractNumId w:val="19"/>
  </w:num>
  <w:num w:numId="37">
    <w:abstractNumId w:val="41"/>
  </w:num>
  <w:num w:numId="38">
    <w:abstractNumId w:val="26"/>
  </w:num>
  <w:num w:numId="39">
    <w:abstractNumId w:val="37"/>
  </w:num>
  <w:num w:numId="40">
    <w:abstractNumId w:val="7"/>
  </w:num>
  <w:num w:numId="41">
    <w:abstractNumId w:val="4"/>
  </w:num>
  <w:num w:numId="42">
    <w:abstractNumId w:val="11"/>
  </w:num>
  <w:num w:numId="43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4A44"/>
    <w:rsid w:val="00036F61"/>
    <w:rsid w:val="00036F76"/>
    <w:rsid w:val="00041454"/>
    <w:rsid w:val="00042C1D"/>
    <w:rsid w:val="00046EBE"/>
    <w:rsid w:val="00050018"/>
    <w:rsid w:val="00051F98"/>
    <w:rsid w:val="00053F60"/>
    <w:rsid w:val="0005434F"/>
    <w:rsid w:val="00054D58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DC0"/>
    <w:rsid w:val="00155E79"/>
    <w:rsid w:val="00156E76"/>
    <w:rsid w:val="00162BE4"/>
    <w:rsid w:val="00166292"/>
    <w:rsid w:val="00167F19"/>
    <w:rsid w:val="00170331"/>
    <w:rsid w:val="001735CE"/>
    <w:rsid w:val="001744C7"/>
    <w:rsid w:val="0017580C"/>
    <w:rsid w:val="001762E5"/>
    <w:rsid w:val="001817EB"/>
    <w:rsid w:val="00182E28"/>
    <w:rsid w:val="001846AF"/>
    <w:rsid w:val="00186560"/>
    <w:rsid w:val="00187CF1"/>
    <w:rsid w:val="0019469F"/>
    <w:rsid w:val="00195F01"/>
    <w:rsid w:val="00195F92"/>
    <w:rsid w:val="00196023"/>
    <w:rsid w:val="00196580"/>
    <w:rsid w:val="001A0D84"/>
    <w:rsid w:val="001A39F2"/>
    <w:rsid w:val="001A41C7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3CC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7737A"/>
    <w:rsid w:val="002A4A97"/>
    <w:rsid w:val="002A7894"/>
    <w:rsid w:val="002B18CA"/>
    <w:rsid w:val="002B1AF4"/>
    <w:rsid w:val="002C1946"/>
    <w:rsid w:val="002C2EB2"/>
    <w:rsid w:val="002C2F90"/>
    <w:rsid w:val="002C75F4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64A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59C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66B7B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078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24C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547D3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263D"/>
    <w:rsid w:val="006B5412"/>
    <w:rsid w:val="006C0668"/>
    <w:rsid w:val="006C1BA7"/>
    <w:rsid w:val="006C5925"/>
    <w:rsid w:val="006C7CCC"/>
    <w:rsid w:val="006D2249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0C80"/>
    <w:rsid w:val="00743646"/>
    <w:rsid w:val="00750357"/>
    <w:rsid w:val="00756DE6"/>
    <w:rsid w:val="00760039"/>
    <w:rsid w:val="00760BA4"/>
    <w:rsid w:val="007665C3"/>
    <w:rsid w:val="00771290"/>
    <w:rsid w:val="00771B86"/>
    <w:rsid w:val="007756CD"/>
    <w:rsid w:val="00781049"/>
    <w:rsid w:val="007837AC"/>
    <w:rsid w:val="00784327"/>
    <w:rsid w:val="0078527F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0435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0C15"/>
    <w:rsid w:val="008C7A2B"/>
    <w:rsid w:val="008D29F2"/>
    <w:rsid w:val="008F1F00"/>
    <w:rsid w:val="008F2281"/>
    <w:rsid w:val="008F5583"/>
    <w:rsid w:val="008F57DA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3E1D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0513"/>
    <w:rsid w:val="00A07ECA"/>
    <w:rsid w:val="00A13CB8"/>
    <w:rsid w:val="00A16D35"/>
    <w:rsid w:val="00A22B6B"/>
    <w:rsid w:val="00A277EA"/>
    <w:rsid w:val="00A32638"/>
    <w:rsid w:val="00A33BE6"/>
    <w:rsid w:val="00A40B23"/>
    <w:rsid w:val="00A40B6B"/>
    <w:rsid w:val="00A41708"/>
    <w:rsid w:val="00A41E62"/>
    <w:rsid w:val="00A44FBF"/>
    <w:rsid w:val="00A46A75"/>
    <w:rsid w:val="00A47F3F"/>
    <w:rsid w:val="00A47F74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C5AB8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045A"/>
    <w:rsid w:val="00B21C4B"/>
    <w:rsid w:val="00B30E96"/>
    <w:rsid w:val="00B44412"/>
    <w:rsid w:val="00B461BB"/>
    <w:rsid w:val="00B466DF"/>
    <w:rsid w:val="00B47CF0"/>
    <w:rsid w:val="00B543EF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058EF"/>
    <w:rsid w:val="00C214FF"/>
    <w:rsid w:val="00C35AA8"/>
    <w:rsid w:val="00C36E5C"/>
    <w:rsid w:val="00C419A6"/>
    <w:rsid w:val="00C51CB0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97E87"/>
    <w:rsid w:val="00CA2F53"/>
    <w:rsid w:val="00CA363C"/>
    <w:rsid w:val="00CB5B25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CF798D"/>
    <w:rsid w:val="00D10768"/>
    <w:rsid w:val="00D13CB6"/>
    <w:rsid w:val="00D17B8E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378C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12B7"/>
    <w:rsid w:val="00F124DE"/>
    <w:rsid w:val="00F14428"/>
    <w:rsid w:val="00F16E7C"/>
    <w:rsid w:val="00F200CA"/>
    <w:rsid w:val="00F208DC"/>
    <w:rsid w:val="00F238D6"/>
    <w:rsid w:val="00F256A5"/>
    <w:rsid w:val="00F46902"/>
    <w:rsid w:val="00F6023C"/>
    <w:rsid w:val="00F83C79"/>
    <w:rsid w:val="00F8502F"/>
    <w:rsid w:val="00F85169"/>
    <w:rsid w:val="00F90E9D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character" w:styleId="affd">
    <w:name w:val="Intense Emphasis"/>
    <w:basedOn w:val="a1"/>
    <w:uiPriority w:val="21"/>
    <w:qFormat/>
    <w:rsid w:val="00740C80"/>
    <w:rPr>
      <w:b/>
      <w:bCs/>
      <w:i/>
      <w:iCs/>
      <w:color w:val="4F81B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E7C4D-337B-40EB-ACC9-3070FF7F4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1004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66</cp:revision>
  <cp:lastPrinted>2022-03-30T12:05:00Z</cp:lastPrinted>
  <dcterms:created xsi:type="dcterms:W3CDTF">2020-03-30T17:47:00Z</dcterms:created>
  <dcterms:modified xsi:type="dcterms:W3CDTF">2022-05-04T13:04:00Z</dcterms:modified>
</cp:coreProperties>
</file>