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42" w:rsidRPr="004C3942" w:rsidRDefault="004C3942" w:rsidP="00374D76">
      <w:pPr>
        <w:spacing w:before="100" w:beforeAutospacing="1" w:after="100" w:afterAutospacing="1" w:line="240" w:lineRule="auto"/>
        <w:ind w:left="-851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Новая выплата для семей с невысокими доходами </w:t>
      </w:r>
      <w:r w:rsidRP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перечислена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683 детям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от 8 до 17 лет</w:t>
      </w:r>
      <w:r w:rsid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Новую выплату для семей с невысокими доходами,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родители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683 детей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возрасте от 8 до 17 лет.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семьям в общей сумме выплачено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123 124 473,57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2B67D9" w:rsidRPr="00374D76" w:rsidRDefault="004C3942" w:rsidP="002B67D9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</w:t>
      </w:r>
      <w:r w:rsidR="002B67D9" w:rsidRPr="00374D76">
        <w:rPr>
          <w:rFonts w:ascii="Times New Roman" w:hAnsi="Times New Roman" w:cs="Times New Roman"/>
          <w:sz w:val="28"/>
          <w:szCs w:val="28"/>
        </w:rPr>
        <w:t>очередная мера государственной поддержки малообеспеченных семей с детьми,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была введена по поручению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67D9" w:rsidRPr="00374D76" w:rsidRDefault="002B67D9" w:rsidP="002B67D9">
      <w:pPr>
        <w:pStyle w:val="a3"/>
        <w:spacing w:line="276" w:lineRule="auto"/>
        <w:ind w:left="-851" w:right="-143" w:firstLine="709"/>
        <w:jc w:val="both"/>
        <w:rPr>
          <w:sz w:val="28"/>
          <w:szCs w:val="28"/>
        </w:rPr>
      </w:pPr>
      <w:r w:rsidRPr="00374D76">
        <w:rPr>
          <w:sz w:val="28"/>
          <w:szCs w:val="28"/>
        </w:rPr>
        <w:t xml:space="preserve">Пособие </w:t>
      </w:r>
      <w:r w:rsidRPr="004C3942">
        <w:rPr>
          <w:sz w:val="28"/>
          <w:szCs w:val="28"/>
        </w:rPr>
        <w:t xml:space="preserve">назначается по итогам комплексной оценки нуждаемости </w:t>
      </w:r>
      <w:r w:rsidRPr="00374D76">
        <w:rPr>
          <w:sz w:val="28"/>
          <w:szCs w:val="28"/>
        </w:rPr>
        <w:t xml:space="preserve">семьям </w:t>
      </w:r>
      <w:r w:rsidRPr="004C3942">
        <w:rPr>
          <w:sz w:val="28"/>
          <w:szCs w:val="28"/>
        </w:rPr>
        <w:t>в случае, если среднедушевой доход семьи меньше прожиточного минимума на человека в регионе</w:t>
      </w:r>
      <w:r w:rsidRPr="00374D76">
        <w:rPr>
          <w:sz w:val="28"/>
          <w:szCs w:val="28"/>
        </w:rPr>
        <w:t xml:space="preserve"> (</w:t>
      </w:r>
      <w:r w:rsidRPr="00374D76"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 w:rsidRPr="00374D76">
        <w:rPr>
          <w:i/>
          <w:sz w:val="28"/>
          <w:szCs w:val="28"/>
          <w:u w:val="single"/>
        </w:rPr>
        <w:t>10 756  рублей</w:t>
      </w:r>
      <w:r w:rsidRPr="00374D76">
        <w:rPr>
          <w:sz w:val="28"/>
          <w:szCs w:val="28"/>
          <w:u w:val="single"/>
        </w:rPr>
        <w:t>)</w:t>
      </w:r>
      <w:r w:rsidRPr="004C3942">
        <w:rPr>
          <w:sz w:val="28"/>
          <w:szCs w:val="28"/>
        </w:rPr>
        <w:t xml:space="preserve">, </w:t>
      </w:r>
      <w:r w:rsidR="00374D76">
        <w:rPr>
          <w:sz w:val="28"/>
          <w:szCs w:val="28"/>
        </w:rPr>
        <w:t xml:space="preserve"> </w:t>
      </w:r>
      <w:r w:rsidRPr="004C3942">
        <w:rPr>
          <w:sz w:val="28"/>
          <w:szCs w:val="28"/>
        </w:rPr>
        <w:t>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</w:p>
    <w:p w:rsidR="00236E97" w:rsidRPr="00374D76" w:rsidRDefault="00040365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на выплату можно на портале </w:t>
      </w:r>
      <w:proofErr w:type="spellStart"/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клиентских офисах ПФР и МФЦ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365" w:rsidRPr="00374D76" w:rsidRDefault="00236E97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вилам, заявления  рассматриваются в течение 10 рабочих дней.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отдельных случаях срок рассмотрения может быть продлен еще на 20 рабочих дней. 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случае отказа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назначении пособия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 w:rsidR="004C3942" w:rsidRPr="004C3942" w:rsidRDefault="002B67D9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выплаты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зависит от 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дохода родителей, он может составлять 50%, 75% или 100% прожиточного минимума ребенка в регионе.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В Республике Мордовия базовый размер составляет </w:t>
      </w:r>
      <w:r w:rsidR="002E4153">
        <w:rPr>
          <w:rFonts w:ascii="Times New Roman" w:hAnsi="Times New Roman" w:cs="Times New Roman"/>
          <w:sz w:val="28"/>
          <w:szCs w:val="28"/>
        </w:rPr>
        <w:t xml:space="preserve">    </w:t>
      </w:r>
      <w:r w:rsidRPr="00374D76">
        <w:rPr>
          <w:rFonts w:ascii="Times New Roman" w:hAnsi="Times New Roman" w:cs="Times New Roman"/>
          <w:sz w:val="28"/>
          <w:szCs w:val="28"/>
        </w:rPr>
        <w:t xml:space="preserve"> 5 тысяч 282 рубля 50 копеек.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>75% от регионального прожиточного минимума  на ребенка (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 это 7 тысяч 923 рубля 75 копеек</w:t>
      </w:r>
      <w:r w:rsidRPr="00374D76">
        <w:rPr>
          <w:rFonts w:ascii="Times New Roman" w:hAnsi="Times New Roman" w:cs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</w:t>
      </w:r>
      <w:r w:rsidRPr="00374D76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максимальный размер пособия - 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он составляет   10 тысяч  565  рублей</w:t>
      </w:r>
      <w:r w:rsidR="007E3CF2">
        <w:rPr>
          <w:rFonts w:ascii="Times New Roman" w:hAnsi="Times New Roman" w:cs="Times New Roman"/>
          <w:i/>
          <w:sz w:val="28"/>
          <w:szCs w:val="28"/>
        </w:rPr>
        <w:t>.</w:t>
      </w:r>
    </w:p>
    <w:p w:rsidR="00374D76" w:rsidRPr="00374D76" w:rsidRDefault="00374D76" w:rsidP="00374D76">
      <w:pPr>
        <w:pStyle w:val="a5"/>
        <w:spacing w:line="276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74D76" w:rsidSect="0056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0C08"/>
    <w:multiLevelType w:val="hybridMultilevel"/>
    <w:tmpl w:val="85768F4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2CB1395D"/>
    <w:multiLevelType w:val="hybridMultilevel"/>
    <w:tmpl w:val="D3AAB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4C3942"/>
    <w:rsid w:val="00040365"/>
    <w:rsid w:val="00113D7F"/>
    <w:rsid w:val="00236E97"/>
    <w:rsid w:val="002B67D9"/>
    <w:rsid w:val="002E4153"/>
    <w:rsid w:val="00374D76"/>
    <w:rsid w:val="003B21FA"/>
    <w:rsid w:val="003F0B52"/>
    <w:rsid w:val="004C3942"/>
    <w:rsid w:val="00560272"/>
    <w:rsid w:val="005E3ACA"/>
    <w:rsid w:val="00705917"/>
    <w:rsid w:val="007E3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72"/>
  </w:style>
  <w:style w:type="paragraph" w:styleId="1">
    <w:name w:val="heading 1"/>
    <w:basedOn w:val="a"/>
    <w:link w:val="10"/>
    <w:uiPriority w:val="9"/>
    <w:qFormat/>
    <w:rsid w:val="004C39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6E97"/>
    <w:rPr>
      <w:color w:val="0000FF"/>
      <w:u w:val="single"/>
    </w:rPr>
  </w:style>
  <w:style w:type="paragraph" w:styleId="a5">
    <w:name w:val="No Spacing"/>
    <w:uiPriority w:val="1"/>
    <w:qFormat/>
    <w:rsid w:val="00374D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3</cp:revision>
  <dcterms:created xsi:type="dcterms:W3CDTF">2022-05-23T11:30:00Z</dcterms:created>
  <dcterms:modified xsi:type="dcterms:W3CDTF">2022-05-23T11:48:00Z</dcterms:modified>
</cp:coreProperties>
</file>