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6972" w:rsidRDefault="00C46972" w:rsidP="00C21B65">
      <w:pPr>
        <w:pStyle w:val="Subtitle"/>
        <w:shd w:val="clear" w:color="auto" w:fill="FFFFFF"/>
        <w:rPr>
          <w:caps/>
          <w:sz w:val="28"/>
          <w:szCs w:val="28"/>
        </w:rPr>
      </w:pPr>
    </w:p>
    <w:p w:rsidR="00C46972" w:rsidRPr="00F21BBA" w:rsidRDefault="00C46972" w:rsidP="00C21B6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21BBA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АДМИНИСТРАЦИЯ БАБЕЕВСКОГО  СЕЛЬСКОГО ПОСЕЛЕНИЯ</w:t>
      </w:r>
    </w:p>
    <w:p w:rsidR="00C46972" w:rsidRPr="00F21BBA" w:rsidRDefault="00C46972" w:rsidP="00C21B6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21BBA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C46972" w:rsidRPr="00F21BBA" w:rsidRDefault="00C46972" w:rsidP="00C21B65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F21BBA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C46972" w:rsidRDefault="00C46972" w:rsidP="00C21B65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C46972" w:rsidRDefault="00C46972" w:rsidP="00C21B65">
      <w:pPr>
        <w:pStyle w:val="Subtitle"/>
        <w:shd w:val="clear" w:color="auto" w:fill="FFFFFF"/>
        <w:rPr>
          <w:b w:val="0"/>
          <w:bCs w:val="0"/>
          <w:caps/>
          <w:sz w:val="20"/>
          <w:szCs w:val="20"/>
        </w:rPr>
      </w:pPr>
    </w:p>
    <w:p w:rsidR="00C46972" w:rsidRDefault="00C46972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C46972" w:rsidRDefault="00C46972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46972" w:rsidRDefault="00C46972" w:rsidP="00013A6D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«11» мая 2022 г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№ 48</w:t>
      </w:r>
    </w:p>
    <w:p w:rsidR="00C46972" w:rsidRDefault="00C46972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46972" w:rsidRPr="008F3567" w:rsidRDefault="00C46972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C46972" w:rsidRDefault="00C46972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C46972" w:rsidRPr="00A37868" w:rsidRDefault="00C46972" w:rsidP="00EB2157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C46972" w:rsidRDefault="00C46972" w:rsidP="006567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Об утверждении Положения о </w:t>
      </w:r>
      <w:r w:rsidRPr="00A378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резервно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Pr="00A378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е</w:t>
      </w:r>
      <w:r w:rsidRPr="00A378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администрации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Бабеевского</w:t>
      </w:r>
      <w:r w:rsidRPr="00A37868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сельского поселения</w:t>
      </w:r>
    </w:p>
    <w:p w:rsidR="00C46972" w:rsidRDefault="00C46972" w:rsidP="006567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378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Темниковского муниципального района</w:t>
      </w:r>
    </w:p>
    <w:p w:rsidR="00C46972" w:rsidRPr="00A37868" w:rsidRDefault="00C46972" w:rsidP="0065675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A37868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Республики Мордовия</w:t>
      </w:r>
    </w:p>
    <w:p w:rsidR="00C46972" w:rsidRPr="00A37868" w:rsidRDefault="00C46972" w:rsidP="0065675C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C46972" w:rsidRPr="00A37868" w:rsidRDefault="00C46972" w:rsidP="00A378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46972" w:rsidRPr="00A37868" w:rsidRDefault="00C46972" w:rsidP="008D691F">
      <w:pPr>
        <w:spacing w:after="0" w:line="360" w:lineRule="auto"/>
        <w:ind w:firstLine="709"/>
        <w:jc w:val="both"/>
        <w:rPr>
          <w:sz w:val="28"/>
          <w:szCs w:val="28"/>
        </w:rPr>
      </w:pP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 В соответствии со статьей 81 Бюджетного кодекса Российской Федерации, Уставом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Мордовия, администрация </w:t>
      </w:r>
      <w:r>
        <w:rPr>
          <w:rFonts w:ascii="Times New Roman" w:hAnsi="Times New Roman" w:cs="Times New Roman"/>
          <w:color w:val="000000"/>
          <w:sz w:val="28"/>
          <w:szCs w:val="28"/>
        </w:rPr>
        <w:t>Бабеевского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Темниковского муниципального района Республики Мордовия п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т:</w:t>
      </w:r>
    </w:p>
    <w:p w:rsidR="00C46972" w:rsidRDefault="00C46972" w:rsidP="008D691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Утвердить Положение о резервно</w:t>
      </w: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фонд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Бабеевского 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сельского поселения Темниковского муниципального района Республики Мордовия.</w:t>
      </w:r>
    </w:p>
    <w:p w:rsidR="00C46972" w:rsidRDefault="00C46972" w:rsidP="00A37868">
      <w:pPr>
        <w:suppressAutoHyphens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2.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>Настоящее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постановление вступает в силу после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дня его официального опубликования .</w:t>
      </w:r>
    </w:p>
    <w:p w:rsidR="00C46972" w:rsidRDefault="00C46972" w:rsidP="008D691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3.</w:t>
      </w:r>
      <w:r w:rsidRPr="00A37868">
        <w:rPr>
          <w:rFonts w:ascii="Times New Roman" w:hAnsi="Times New Roman" w:cs="Times New Roman"/>
          <w:color w:val="000000"/>
          <w:sz w:val="28"/>
          <w:szCs w:val="28"/>
        </w:rPr>
        <w:t xml:space="preserve">  Контроль за исполнением настоящего постановления оставляю за собой.</w:t>
      </w:r>
    </w:p>
    <w:p w:rsidR="00C46972" w:rsidRPr="00264456" w:rsidRDefault="00C46972" w:rsidP="008D691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C46972" w:rsidRPr="00264456" w:rsidRDefault="00C46972" w:rsidP="008D691F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18"/>
          <w:szCs w:val="1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Бабеевского</w:t>
      </w: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              Ю.П.Нечайкин</w:t>
      </w:r>
    </w:p>
    <w:p w:rsidR="00C46972" w:rsidRDefault="00C46972" w:rsidP="00F56B54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Default="00C46972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46972" w:rsidRPr="00F21BBA" w:rsidRDefault="00C46972" w:rsidP="00A37868">
      <w:pPr>
        <w:spacing w:after="0" w:line="240" w:lineRule="atLeast"/>
        <w:jc w:val="right"/>
        <w:rPr>
          <w:sz w:val="24"/>
          <w:szCs w:val="24"/>
        </w:rPr>
      </w:pPr>
      <w:r w:rsidRPr="00F21BBA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</w:p>
    <w:p w:rsidR="00C46972" w:rsidRPr="00F21BBA" w:rsidRDefault="00C46972" w:rsidP="00A37868">
      <w:pPr>
        <w:spacing w:after="0" w:line="240" w:lineRule="atLeast"/>
        <w:jc w:val="right"/>
        <w:rPr>
          <w:sz w:val="24"/>
          <w:szCs w:val="24"/>
        </w:rPr>
      </w:pPr>
      <w:r w:rsidRPr="00F21BB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к постановлению администрации</w:t>
      </w:r>
    </w:p>
    <w:p w:rsidR="00C46972" w:rsidRDefault="00C46972" w:rsidP="00A37868">
      <w:pPr>
        <w:spacing w:after="0" w:line="240" w:lineRule="atLeast"/>
        <w:ind w:left="408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21BBA">
        <w:rPr>
          <w:rFonts w:ascii="Times New Roman" w:hAnsi="Times New Roman" w:cs="Times New Roman"/>
          <w:color w:val="000000"/>
          <w:sz w:val="24"/>
          <w:szCs w:val="24"/>
        </w:rPr>
        <w:t xml:space="preserve">Бабеевского сельского поселения    </w:t>
      </w:r>
    </w:p>
    <w:p w:rsidR="00C46972" w:rsidRDefault="00C46972" w:rsidP="00A37868">
      <w:pPr>
        <w:spacing w:after="0" w:line="240" w:lineRule="atLeast"/>
        <w:ind w:left="4082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F21BBA">
        <w:rPr>
          <w:rFonts w:ascii="Times New Roman" w:hAnsi="Times New Roman" w:cs="Times New Roman"/>
          <w:color w:val="000000"/>
          <w:sz w:val="24"/>
          <w:szCs w:val="24"/>
        </w:rPr>
        <w:t xml:space="preserve">Темниковского муниципального района  </w:t>
      </w:r>
    </w:p>
    <w:p w:rsidR="00C46972" w:rsidRPr="00F21BBA" w:rsidRDefault="00C46972" w:rsidP="00A37868">
      <w:pPr>
        <w:spacing w:after="0" w:line="240" w:lineRule="atLeast"/>
        <w:ind w:left="4082"/>
        <w:jc w:val="right"/>
        <w:rPr>
          <w:sz w:val="24"/>
          <w:szCs w:val="24"/>
        </w:rPr>
      </w:pPr>
      <w:r w:rsidRPr="00F21BBA">
        <w:rPr>
          <w:rFonts w:ascii="Times New Roman" w:hAnsi="Times New Roman" w:cs="Times New Roman"/>
          <w:color w:val="000000"/>
          <w:sz w:val="24"/>
          <w:szCs w:val="24"/>
        </w:rPr>
        <w:t>Республики Мордовия</w:t>
      </w:r>
    </w:p>
    <w:p w:rsidR="00C46972" w:rsidRPr="00F21BBA" w:rsidRDefault="00C46972" w:rsidP="00A37868">
      <w:pPr>
        <w:spacing w:after="0" w:line="240" w:lineRule="atLeast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от 11</w:t>
      </w:r>
      <w:r w:rsidRPr="00F21BBA">
        <w:rPr>
          <w:rFonts w:ascii="Times New Roman" w:hAnsi="Times New Roman" w:cs="Times New Roman"/>
          <w:color w:val="000000"/>
          <w:sz w:val="24"/>
          <w:szCs w:val="24"/>
        </w:rPr>
        <w:t xml:space="preserve"> мая 2022 г.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1BBA">
        <w:rPr>
          <w:rFonts w:ascii="Times New Roman" w:hAnsi="Times New Roman" w:cs="Times New Roman"/>
          <w:color w:val="000000"/>
          <w:sz w:val="24"/>
          <w:szCs w:val="24"/>
        </w:rPr>
        <w:t>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21BBA">
        <w:rPr>
          <w:rFonts w:ascii="Times New Roman" w:hAnsi="Times New Roman" w:cs="Times New Roman"/>
          <w:color w:val="000000"/>
          <w:sz w:val="24"/>
          <w:szCs w:val="24"/>
        </w:rPr>
        <w:t>4</w:t>
      </w:r>
      <w:r>
        <w:rPr>
          <w:rFonts w:ascii="Times New Roman" w:hAnsi="Times New Roman" w:cs="Times New Roman"/>
          <w:color w:val="000000"/>
          <w:sz w:val="24"/>
          <w:szCs w:val="24"/>
        </w:rPr>
        <w:t>8</w:t>
      </w:r>
    </w:p>
    <w:p w:rsidR="00C46972" w:rsidRPr="00E41AD0" w:rsidRDefault="00C46972" w:rsidP="00A37868">
      <w:pPr>
        <w:spacing w:before="100" w:after="100" w:line="240" w:lineRule="auto"/>
        <w:ind w:left="5160"/>
        <w:jc w:val="right"/>
        <w:rPr>
          <w:sz w:val="28"/>
          <w:szCs w:val="28"/>
        </w:rPr>
      </w:pPr>
    </w:p>
    <w:p w:rsidR="00C46972" w:rsidRPr="00E41AD0" w:rsidRDefault="00C46972" w:rsidP="00E07B04">
      <w:pPr>
        <w:spacing w:after="0" w:line="240" w:lineRule="auto"/>
        <w:jc w:val="center"/>
        <w:rPr>
          <w:sz w:val="28"/>
          <w:szCs w:val="28"/>
        </w:rPr>
      </w:pPr>
      <w:r w:rsidRPr="00E4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C46972" w:rsidRPr="00E41AD0" w:rsidRDefault="00C46972" w:rsidP="00E07B0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E4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о резервном фонде администрации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Бабеевского </w:t>
      </w:r>
      <w:r w:rsidRPr="00E41AD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сельского поселения Темниковского муниципального района Республики Мордовия</w:t>
      </w:r>
    </w:p>
    <w:p w:rsidR="00C46972" w:rsidRPr="00E41AD0" w:rsidRDefault="00C46972" w:rsidP="00E07B04">
      <w:pPr>
        <w:spacing w:after="0" w:line="240" w:lineRule="auto"/>
        <w:jc w:val="center"/>
        <w:rPr>
          <w:sz w:val="28"/>
          <w:szCs w:val="28"/>
        </w:rPr>
      </w:pPr>
    </w:p>
    <w:p w:rsidR="00C46972" w:rsidRDefault="00C46972" w:rsidP="00E07B04">
      <w:pPr>
        <w:spacing w:after="0" w:line="240" w:lineRule="auto"/>
        <w:jc w:val="center"/>
      </w:pPr>
    </w:p>
    <w:p w:rsidR="00C46972" w:rsidRPr="00F21BBA" w:rsidRDefault="00C46972" w:rsidP="00F56B54">
      <w:pPr>
        <w:pStyle w:val="1"/>
        <w:tabs>
          <w:tab w:val="left" w:pos="709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1BBA">
        <w:rPr>
          <w:rFonts w:ascii="Times New Roman" w:hAnsi="Times New Roman" w:cs="Times New Roman"/>
          <w:color w:val="000000"/>
        </w:rPr>
        <w:t>1.Настоящее Положение разработано в соответствии со статьей 81 Бюджетного кодекса Российской Федерации, статьей 14 Федерального закона от 06.10.2003 года №131- ФЗ «Об общих принципах организации местного самоуправления в Российской Федерации» и устанавливает порядок формирования и использования бюджетных ассигнований резервного фонда администрации Бабеевского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F21BBA">
        <w:rPr>
          <w:rFonts w:ascii="Times New Roman" w:hAnsi="Times New Roman" w:cs="Times New Roman"/>
          <w:color w:val="000000"/>
        </w:rPr>
        <w:t xml:space="preserve">сельского поселения 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21BBA">
        <w:rPr>
          <w:rFonts w:ascii="Times New Roman" w:hAnsi="Times New Roman" w:cs="Times New Roman"/>
          <w:color w:val="000000"/>
        </w:rPr>
        <w:t>2.Резервный фонд администрации Бабеевского сельского поселения (далее - резервный фонд) создается с целью финансирования непредвиденных расходов и мероприятий поселенческого значения, незапланированных бюджетом на соответствующий финансовый год, но входящих в обязанности и компетенцию администрации Бабеевского сельского поселения  и используется на следующие цели:</w:t>
      </w:r>
      <w:bookmarkStart w:id="0" w:name="_GoBack"/>
      <w:bookmarkEnd w:id="0"/>
    </w:p>
    <w:p w:rsidR="00C46972" w:rsidRPr="00F21BBA" w:rsidRDefault="00C46972" w:rsidP="00F21BBA">
      <w:pPr>
        <w:pStyle w:val="1"/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</w:rPr>
      </w:pPr>
      <w:r w:rsidRPr="00F21BBA">
        <w:rPr>
          <w:rFonts w:ascii="Times New Roman" w:hAnsi="Times New Roman" w:cs="Times New Roman"/>
        </w:rPr>
        <w:t>- проведение аварийно- вос</w:t>
      </w:r>
      <w:r>
        <w:rPr>
          <w:rFonts w:ascii="Times New Roman" w:hAnsi="Times New Roman" w:cs="Times New Roman"/>
        </w:rPr>
        <w:t>с</w:t>
      </w:r>
      <w:r w:rsidRPr="00F21BBA">
        <w:rPr>
          <w:rFonts w:ascii="Times New Roman" w:hAnsi="Times New Roman" w:cs="Times New Roman"/>
        </w:rPr>
        <w:t xml:space="preserve">тановительных работ по ликвидации последствий стихийных бедствий и других </w:t>
      </w:r>
      <w:r w:rsidRPr="00F21BBA">
        <w:rPr>
          <w:rFonts w:ascii="Times New Roman" w:hAnsi="Times New Roman" w:cs="Times New Roman"/>
          <w:color w:val="000000"/>
        </w:rPr>
        <w:t>чрезвычайных</w:t>
      </w:r>
      <w:r w:rsidRPr="00F21BBA">
        <w:rPr>
          <w:rFonts w:ascii="Times New Roman" w:hAnsi="Times New Roman" w:cs="Times New Roman"/>
        </w:rPr>
        <w:t xml:space="preserve"> ситуаций</w:t>
      </w:r>
      <w:r>
        <w:rPr>
          <w:rFonts w:ascii="Times New Roman" w:hAnsi="Times New Roman" w:cs="Times New Roman"/>
        </w:rPr>
        <w:t xml:space="preserve"> </w:t>
      </w:r>
      <w:r w:rsidRPr="00F21BBA">
        <w:rPr>
          <w:rFonts w:ascii="Times New Roman" w:hAnsi="Times New Roman" w:cs="Times New Roman"/>
        </w:rPr>
        <w:t>имевших место в текущем фин</w:t>
      </w:r>
      <w:r>
        <w:rPr>
          <w:rFonts w:ascii="Times New Roman" w:hAnsi="Times New Roman" w:cs="Times New Roman"/>
        </w:rPr>
        <w:t>ансовом году и предупреждении ч</w:t>
      </w:r>
      <w:r w:rsidRPr="00F21BBA">
        <w:rPr>
          <w:rFonts w:ascii="Times New Roman" w:hAnsi="Times New Roman" w:cs="Times New Roman"/>
        </w:rPr>
        <w:t>резвычайных ситуаций</w:t>
      </w:r>
      <w:r>
        <w:rPr>
          <w:rFonts w:ascii="Times New Roman" w:hAnsi="Times New Roman" w:cs="Times New Roman"/>
        </w:rPr>
        <w:t xml:space="preserve"> </w:t>
      </w:r>
      <w:r w:rsidRPr="00F21BBA">
        <w:rPr>
          <w:rFonts w:ascii="Times New Roman" w:hAnsi="Times New Roman" w:cs="Times New Roman"/>
        </w:rPr>
        <w:t>на территории населенных пунктах поселения.</w:t>
      </w:r>
    </w:p>
    <w:p w:rsidR="00C46972" w:rsidRDefault="00C46972" w:rsidP="00F21BBA">
      <w:pPr>
        <w:pStyle w:val="1"/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</w:rPr>
      </w:pPr>
      <w:r w:rsidRPr="00F21BBA">
        <w:rPr>
          <w:rFonts w:ascii="Times New Roman" w:hAnsi="Times New Roman" w:cs="Times New Roman"/>
        </w:rPr>
        <w:t>- оказание разовой материальной помощи гражданам для</w:t>
      </w:r>
      <w:r>
        <w:rPr>
          <w:rFonts w:ascii="Times New Roman" w:hAnsi="Times New Roman" w:cs="Times New Roman"/>
        </w:rPr>
        <w:t xml:space="preserve"> </w:t>
      </w:r>
      <w:r w:rsidRPr="00F21BBA">
        <w:rPr>
          <w:rFonts w:ascii="Times New Roman" w:hAnsi="Times New Roman" w:cs="Times New Roman"/>
        </w:rPr>
        <w:t>ликвидации последствий стихийных</w:t>
      </w:r>
      <w:r>
        <w:rPr>
          <w:rFonts w:ascii="Times New Roman" w:hAnsi="Times New Roman" w:cs="Times New Roman"/>
        </w:rPr>
        <w:t> бедствий и других ч</w:t>
      </w:r>
      <w:r w:rsidRPr="00F21BBA">
        <w:rPr>
          <w:rFonts w:ascii="Times New Roman" w:hAnsi="Times New Roman" w:cs="Times New Roman"/>
        </w:rPr>
        <w:t>резвычайных ситуаций</w:t>
      </w:r>
      <w:r>
        <w:rPr>
          <w:rFonts w:ascii="Times New Roman" w:hAnsi="Times New Roman" w:cs="Times New Roman"/>
        </w:rPr>
        <w:t> </w:t>
      </w:r>
      <w:r w:rsidRPr="00F21BBA">
        <w:rPr>
          <w:rFonts w:ascii="Times New Roman" w:hAnsi="Times New Roman" w:cs="Times New Roman"/>
        </w:rPr>
        <w:t>имевших место в текущем фин</w:t>
      </w:r>
      <w:r>
        <w:rPr>
          <w:rFonts w:ascii="Times New Roman" w:hAnsi="Times New Roman" w:cs="Times New Roman"/>
        </w:rPr>
        <w:t>ансовом году и предупреждении ч</w:t>
      </w:r>
      <w:r w:rsidRPr="00F21BBA">
        <w:rPr>
          <w:rFonts w:ascii="Times New Roman" w:hAnsi="Times New Roman" w:cs="Times New Roman"/>
        </w:rPr>
        <w:t>резвычайных ситуаций</w:t>
      </w:r>
      <w:r>
        <w:rPr>
          <w:rFonts w:ascii="Times New Roman" w:hAnsi="Times New Roman" w:cs="Times New Roman"/>
        </w:rPr>
        <w:t> </w:t>
      </w:r>
      <w:r w:rsidRPr="00F21BBA">
        <w:rPr>
          <w:rFonts w:ascii="Times New Roman" w:hAnsi="Times New Roman" w:cs="Times New Roman"/>
        </w:rPr>
        <w:t>на территории населенных пунктах поселения.</w:t>
      </w:r>
    </w:p>
    <w:p w:rsidR="00C46972" w:rsidRPr="00F21BBA" w:rsidRDefault="00C46972" w:rsidP="00F21BBA">
      <w:pPr>
        <w:pStyle w:val="1"/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других </w:t>
      </w:r>
      <w:r w:rsidRPr="00F21BBA">
        <w:rPr>
          <w:rFonts w:ascii="Times New Roman" w:hAnsi="Times New Roman" w:cs="Times New Roman"/>
        </w:rPr>
        <w:t>не</w:t>
      </w:r>
      <w:r>
        <w:rPr>
          <w:rFonts w:ascii="Times New Roman" w:hAnsi="Times New Roman" w:cs="Times New Roman"/>
        </w:rPr>
        <w:t> предвиденных </w:t>
      </w:r>
      <w:r w:rsidRPr="00F21BBA">
        <w:rPr>
          <w:rFonts w:ascii="Times New Roman" w:hAnsi="Times New Roman" w:cs="Times New Roman"/>
        </w:rPr>
        <w:t>расходов</w:t>
      </w:r>
      <w:r>
        <w:rPr>
          <w:rFonts w:ascii="Times New Roman" w:hAnsi="Times New Roman" w:cs="Times New Roman"/>
        </w:rPr>
        <w:t> </w:t>
      </w:r>
      <w:r w:rsidRPr="00F21BBA">
        <w:rPr>
          <w:rFonts w:ascii="Times New Roman" w:hAnsi="Times New Roman" w:cs="Times New Roman"/>
        </w:rPr>
        <w:t>имевших место в текущем финансовом</w:t>
      </w:r>
      <w:r>
        <w:rPr>
          <w:rFonts w:ascii="Times New Roman" w:hAnsi="Times New Roman" w:cs="Times New Roman"/>
        </w:rPr>
        <w:t xml:space="preserve"> году и предупреждении ч</w:t>
      </w:r>
      <w:r w:rsidRPr="00F21BBA">
        <w:rPr>
          <w:rFonts w:ascii="Times New Roman" w:hAnsi="Times New Roman" w:cs="Times New Roman"/>
        </w:rPr>
        <w:t>резвычайных ситуаций</w:t>
      </w:r>
      <w:r>
        <w:rPr>
          <w:rFonts w:ascii="Times New Roman" w:hAnsi="Times New Roman" w:cs="Times New Roman"/>
        </w:rPr>
        <w:t xml:space="preserve"> </w:t>
      </w:r>
      <w:r w:rsidRPr="00F21BBA">
        <w:rPr>
          <w:rFonts w:ascii="Times New Roman" w:hAnsi="Times New Roman" w:cs="Times New Roman"/>
        </w:rPr>
        <w:t>на территории населенных пунктах поселения.</w:t>
      </w:r>
    </w:p>
    <w:p w:rsidR="00C46972" w:rsidRPr="00F21BBA" w:rsidRDefault="00C46972" w:rsidP="001D0FAF">
      <w:pPr>
        <w:pStyle w:val="1"/>
        <w:numPr>
          <w:ilvl w:val="0"/>
          <w:numId w:val="4"/>
        </w:numPr>
        <w:tabs>
          <w:tab w:val="left" w:pos="851"/>
        </w:tabs>
        <w:spacing w:line="360" w:lineRule="auto"/>
        <w:ind w:firstLine="426"/>
        <w:jc w:val="center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b/>
          <w:bCs/>
          <w:color w:val="000000"/>
        </w:rPr>
        <w:t>Порядок формирования средств резервного фонда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 xml:space="preserve">3.1. Резервный фонд формируется за счет собственных (налоговых и неналоговых) доходов бюджета Бабеевского сельского поселения 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3.2. При ежегодной разработке проекта бюджета Бабеевского сельского поселения на очередной финансовый год обеспечивать создание резервного фонда администрации Бабеевского сельского поселения на финансирование непредвиденных расходов.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3.3. Размер резервного фонда устанавливается решением Совета депутатов Бабеевского сельского поселения на соответствующий финансовый год и не может превышать 3 процента общего объема расходов.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 xml:space="preserve">3.4. Резервный фонд указывается в расходной части бюджета как предельная сумма, которая может быть израсходована по мере необходимости. Размер резервного фонда может изменяться в течение года при внесении соответствующих изменений в бюджет Бабеевского сельского поселения 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3.5. Введение механизма сокращения бюджетных ассигнований по расходам бюджета поселения распространяется и на размер резервного фонда.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21BBA">
        <w:rPr>
          <w:rFonts w:ascii="Times New Roman" w:hAnsi="Times New Roman" w:cs="Times New Roman"/>
          <w:b/>
          <w:bCs/>
          <w:color w:val="000000"/>
        </w:rPr>
        <w:t>4.Порядок расходования средств резервного фонда</w:t>
      </w:r>
    </w:p>
    <w:p w:rsidR="00C46972" w:rsidRPr="00F21BBA" w:rsidRDefault="00C46972" w:rsidP="00F21BBA">
      <w:pPr>
        <w:pStyle w:val="1"/>
        <w:tabs>
          <w:tab w:val="left" w:pos="0"/>
          <w:tab w:val="left" w:pos="1134"/>
          <w:tab w:val="left" w:pos="1418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r w:rsidRPr="00F21BBA">
        <w:rPr>
          <w:rFonts w:ascii="Times New Roman" w:hAnsi="Times New Roman" w:cs="Times New Roman"/>
          <w:color w:val="000000"/>
        </w:rPr>
        <w:t>4.1 Средства резервного фонда выделяются</w:t>
      </w:r>
      <w:r>
        <w:rPr>
          <w:rFonts w:ascii="Times New Roman" w:hAnsi="Times New Roman" w:cs="Times New Roman"/>
          <w:color w:val="000000"/>
        </w:rPr>
        <w:t xml:space="preserve"> </w:t>
      </w:r>
      <w:r w:rsidRPr="00F21BBA">
        <w:rPr>
          <w:rFonts w:ascii="Times New Roman" w:hAnsi="Times New Roman" w:cs="Times New Roman"/>
          <w:color w:val="000000"/>
        </w:rPr>
        <w:t>на финансирование мероприятий местного уровня.</w:t>
      </w:r>
    </w:p>
    <w:p w:rsidR="00C46972" w:rsidRPr="00F21BBA" w:rsidRDefault="00C46972" w:rsidP="00F21BBA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 </w:t>
      </w:r>
      <w:r w:rsidRPr="00F21BBA">
        <w:rPr>
          <w:rFonts w:ascii="Times New Roman" w:hAnsi="Times New Roman" w:cs="Times New Roman"/>
          <w:color w:val="000000"/>
        </w:rPr>
        <w:t>4.2. Средства резервного фонда предоставляются на безвозвратной и безвозмездной основе в пределах размера резервного фонда, утвержденного решением Совета депутатов Бабеевского сельского поселения  на соответствующий финансовый год.</w:t>
      </w:r>
    </w:p>
    <w:p w:rsidR="00C46972" w:rsidRPr="00F21BBA" w:rsidRDefault="00C46972" w:rsidP="00F21BBA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 4.3.</w:t>
      </w:r>
      <w:r w:rsidRPr="00F21BBA">
        <w:rPr>
          <w:rFonts w:ascii="Times New Roman" w:hAnsi="Times New Roman" w:cs="Times New Roman"/>
          <w:color w:val="000000"/>
        </w:rPr>
        <w:t>Основанием для предоставления средств резервного фонда является распоряжение администрации Бабеевского сельского поселения, в котором указываются: получатель средств, размер предоставляемых средств, цели осуществления расходов и источник предоставления средств - резервный фонд, должностное лицо, ответственное за осуществление контроля за использованием предоставленных средств резервного фонда.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4.4. Основанием для подготовки проекта распоряжения о выделении денежных средств из резервного фонда является соответствующее поручение главы Бабеевского сельского поселения  на основании письменного мотивированного обращения.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4.5. К обращению, указанному в пункте 4.3. настоящего Положения, прилагаются: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- документы, послужившие основанием для обращения (при их наличии);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- расчет размера предлагаемых для предоставления средств из резервного фонда;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- документы, подтверждающие обоснованность произведенного расчета предлагаемых для выделения средств из резервного фонда;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Лица, подписавшее обращение, содержащее просьбу о предоставлении средств из резервного фонда, несет персональную ответственность за законность и обоснованность представленных документов.</w:t>
      </w:r>
    </w:p>
    <w:p w:rsidR="00C46972" w:rsidRPr="00F21BBA" w:rsidRDefault="00C46972" w:rsidP="001D0FAF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4.6. Финансирование расходов из резервного фонда осуществляется с учётом исполнения доходной части бюджета Бабеевского сельского поселения.</w:t>
      </w:r>
    </w:p>
    <w:p w:rsidR="00C46972" w:rsidRPr="00F21BBA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4.7. Бухгалтерия администрации Бабеевского сельского поселения  в соответствии с распоряжением администрации Бабеевского сельского поселения осуществляет перечисление денежных средств в порядке, установленном для казначейского исполнения расходов бюджета Бабеевского сельского поселения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F21BBA">
        <w:rPr>
          <w:rFonts w:ascii="Times New Roman" w:hAnsi="Times New Roman" w:cs="Times New Roman"/>
          <w:b/>
          <w:bCs/>
          <w:color w:val="000000"/>
        </w:rPr>
        <w:t>5. Управление средствами резервного фонда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5.1. Управление средствами резервного фонда осуществляется на основании настоящего Положения.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5.2. Распоряжение администрации Бабеевского сельского поселения  является: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- основанием для внесения соответствующих изменений в свободную бюджетную роспись бюджета Бабеевского</w:t>
      </w:r>
      <w:r>
        <w:rPr>
          <w:rFonts w:ascii="Times New Roman" w:hAnsi="Times New Roman" w:cs="Times New Roman"/>
          <w:color w:val="000000"/>
        </w:rPr>
        <w:t xml:space="preserve"> </w:t>
      </w:r>
      <w:r w:rsidRPr="00F21BBA">
        <w:rPr>
          <w:rFonts w:ascii="Times New Roman" w:hAnsi="Times New Roman" w:cs="Times New Roman"/>
          <w:color w:val="000000"/>
        </w:rPr>
        <w:t>сельского поселения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- основанием для возникновения расходных обязательств Бабеевского сельского поселения  подлежащих исполнению после внесения соответствующих изменений в реестр расходных обязательств Бабеевского сельского поселения.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 xml:space="preserve">   5.3. Средства резервного фонда, предоставленные в соответствии с распоряжением администрации Бабеевского сельского поселения  подлежат использованию в течение финансового года, для исполнения расходных обязательств, в котором они были предназначены.</w:t>
      </w:r>
    </w:p>
    <w:p w:rsidR="00C46972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</w:rPr>
      </w:pPr>
      <w:r w:rsidRPr="00F21BBA">
        <w:rPr>
          <w:rFonts w:ascii="Times New Roman" w:hAnsi="Times New Roman" w:cs="Times New Roman"/>
          <w:b/>
          <w:bCs/>
          <w:color w:val="000000"/>
        </w:rPr>
        <w:t>6.Порядок учета и контроля использования средств резервного фонда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center"/>
        <w:rPr>
          <w:rFonts w:ascii="Times New Roman" w:hAnsi="Times New Roman" w:cs="Times New Roman"/>
          <w:b/>
          <w:bCs/>
          <w:color w:val="000000"/>
        </w:rPr>
      </w:pPr>
      <w:r w:rsidRPr="00F21BBA">
        <w:rPr>
          <w:rFonts w:ascii="Times New Roman" w:hAnsi="Times New Roman" w:cs="Times New Roman"/>
          <w:b/>
          <w:bCs/>
          <w:color w:val="000000"/>
        </w:rPr>
        <w:t xml:space="preserve"> и отчетность об их использовании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6.1. Выделенные из резервного фонда средства отражаются в бюджетной отчетности согласно соответствующим кодам бюджетной классификации Российской Федерации.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6.2. Бухгалтерия администрации Бабеевского сельского поселения ведёт учёт расходования средств резервного фонда, а также осуществляет текущий контроль за использованием средств фонда.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6.3. За нецелевое использование средств, выделенных на конкретные виды расходов из резервного фонда, получатель средств резервного фонда несет ответственность в соответствии с законодательством Российской Федерации.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6.4. Глава Бабеевского сельского поселения  ежеквартально информирует Совет депутатов Бабеевского сельского поселения  о расходовании средств резервного фонда.</w:t>
      </w:r>
    </w:p>
    <w:p w:rsidR="00C46972" w:rsidRPr="00F21BBA" w:rsidRDefault="00C46972" w:rsidP="0034276B">
      <w:pPr>
        <w:pStyle w:val="1"/>
        <w:tabs>
          <w:tab w:val="left" w:pos="851"/>
          <w:tab w:val="left" w:pos="1134"/>
          <w:tab w:val="left" w:pos="1418"/>
        </w:tabs>
        <w:spacing w:line="360" w:lineRule="auto"/>
        <w:ind w:firstLine="426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6.5. Отчет об использовании бюджетных ассигнований резервного фонда администрации Бабеевского сельского поселения прилагается к ежекварталь</w:t>
      </w:r>
      <w:r>
        <w:rPr>
          <w:rFonts w:ascii="Times New Roman" w:hAnsi="Times New Roman" w:cs="Times New Roman"/>
          <w:color w:val="000000"/>
        </w:rPr>
        <w:t xml:space="preserve">ному и </w:t>
      </w:r>
    </w:p>
    <w:p w:rsidR="00C46972" w:rsidRPr="00F21BBA" w:rsidRDefault="00C46972" w:rsidP="00F56B54">
      <w:pPr>
        <w:pStyle w:val="1"/>
        <w:tabs>
          <w:tab w:val="left" w:pos="851"/>
          <w:tab w:val="left" w:pos="1134"/>
          <w:tab w:val="left" w:pos="1418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F21BBA">
        <w:rPr>
          <w:rFonts w:ascii="Times New Roman" w:hAnsi="Times New Roman" w:cs="Times New Roman"/>
          <w:color w:val="000000"/>
        </w:rPr>
        <w:t>годовому отчету об исполнении бюджета Бабеевского сельского поселения  за соответствующий финансовый период.</w:t>
      </w:r>
    </w:p>
    <w:p w:rsidR="00C46972" w:rsidRDefault="00C46972" w:rsidP="0034276B">
      <w:pPr>
        <w:spacing w:line="360" w:lineRule="auto"/>
        <w:jc w:val="both"/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Default="00C46972" w:rsidP="001D0FAF">
      <w:pPr>
        <w:pStyle w:val="1"/>
        <w:tabs>
          <w:tab w:val="left" w:pos="851"/>
        </w:tabs>
        <w:spacing w:line="360" w:lineRule="auto"/>
        <w:ind w:firstLine="426"/>
        <w:jc w:val="both"/>
        <w:rPr>
          <w:color w:val="000000"/>
        </w:rPr>
      </w:pPr>
    </w:p>
    <w:p w:rsidR="00C46972" w:rsidRPr="00264456" w:rsidRDefault="00C46972" w:rsidP="00E07B0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6972" w:rsidRPr="001621CC" w:rsidRDefault="00C46972" w:rsidP="000F18BA">
      <w:pPr>
        <w:spacing w:after="0" w:line="360" w:lineRule="auto"/>
        <w:jc w:val="both"/>
        <w:rPr>
          <w:rStyle w:val="Emphasis"/>
          <w:rFonts w:ascii="Times New Roman" w:hAnsi="Times New Roman" w:cs="Times New Roman"/>
          <w:i w:val="0"/>
          <w:iCs w:val="0"/>
          <w:sz w:val="28"/>
          <w:szCs w:val="28"/>
        </w:rPr>
      </w:pPr>
    </w:p>
    <w:p w:rsidR="00C46972" w:rsidRPr="001621CC" w:rsidRDefault="00C46972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Pr="001621CC" w:rsidRDefault="00C46972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6972" w:rsidRPr="00EB2157" w:rsidRDefault="00C46972">
      <w:pPr>
        <w:rPr>
          <w:rFonts w:ascii="Times New Roman" w:hAnsi="Times New Roman" w:cs="Times New Roman"/>
        </w:rPr>
      </w:pPr>
    </w:p>
    <w:sectPr w:rsidR="00C46972" w:rsidRPr="00EB2157" w:rsidSect="00F21BBA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6972" w:rsidRDefault="00C46972">
      <w:r>
        <w:separator/>
      </w:r>
    </w:p>
  </w:endnote>
  <w:endnote w:type="continuationSeparator" w:id="1">
    <w:p w:rsidR="00C46972" w:rsidRDefault="00C469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6972" w:rsidRDefault="00C46972">
      <w:r>
        <w:separator/>
      </w:r>
    </w:p>
  </w:footnote>
  <w:footnote w:type="continuationSeparator" w:id="1">
    <w:p w:rsidR="00C46972" w:rsidRDefault="00C469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6972" w:rsidRDefault="00C46972" w:rsidP="00D32A63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46972" w:rsidRDefault="00C4697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D07C2"/>
    <w:multiLevelType w:val="hybridMultilevel"/>
    <w:tmpl w:val="32FC7B1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C4636AD"/>
    <w:multiLevelType w:val="hybridMultilevel"/>
    <w:tmpl w:val="54CEDE1C"/>
    <w:lvl w:ilvl="0" w:tplc="C7EAF6E4">
      <w:start w:val="4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B26790"/>
    <w:multiLevelType w:val="multilevel"/>
    <w:tmpl w:val="6F6CF91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FC81762"/>
    <w:multiLevelType w:val="hybridMultilevel"/>
    <w:tmpl w:val="A9165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B2157"/>
    <w:rsid w:val="00005E3E"/>
    <w:rsid w:val="00013A6D"/>
    <w:rsid w:val="00025990"/>
    <w:rsid w:val="00035FD8"/>
    <w:rsid w:val="00051CC3"/>
    <w:rsid w:val="000563BF"/>
    <w:rsid w:val="00077B15"/>
    <w:rsid w:val="00080261"/>
    <w:rsid w:val="00082DB9"/>
    <w:rsid w:val="00096061"/>
    <w:rsid w:val="000A0C57"/>
    <w:rsid w:val="000B26FE"/>
    <w:rsid w:val="000D571C"/>
    <w:rsid w:val="000F18BA"/>
    <w:rsid w:val="00105770"/>
    <w:rsid w:val="00114F86"/>
    <w:rsid w:val="001330B8"/>
    <w:rsid w:val="001621CC"/>
    <w:rsid w:val="00170F3B"/>
    <w:rsid w:val="00180CEA"/>
    <w:rsid w:val="00186DFA"/>
    <w:rsid w:val="001940FE"/>
    <w:rsid w:val="001A01FD"/>
    <w:rsid w:val="001B356B"/>
    <w:rsid w:val="001C6F42"/>
    <w:rsid w:val="001D0FAF"/>
    <w:rsid w:val="001E5426"/>
    <w:rsid w:val="00264456"/>
    <w:rsid w:val="002A2DC9"/>
    <w:rsid w:val="002A6566"/>
    <w:rsid w:val="002B071A"/>
    <w:rsid w:val="002F78B6"/>
    <w:rsid w:val="003149AE"/>
    <w:rsid w:val="0034276B"/>
    <w:rsid w:val="00354216"/>
    <w:rsid w:val="003742D5"/>
    <w:rsid w:val="003876B5"/>
    <w:rsid w:val="00387786"/>
    <w:rsid w:val="003A478C"/>
    <w:rsid w:val="003B3EC8"/>
    <w:rsid w:val="004277FD"/>
    <w:rsid w:val="004319C4"/>
    <w:rsid w:val="00463A79"/>
    <w:rsid w:val="00476BF3"/>
    <w:rsid w:val="00490263"/>
    <w:rsid w:val="00495EF6"/>
    <w:rsid w:val="004A5D68"/>
    <w:rsid w:val="004B58C6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95EC8"/>
    <w:rsid w:val="005B616B"/>
    <w:rsid w:val="005C3788"/>
    <w:rsid w:val="005F1DDC"/>
    <w:rsid w:val="005F726A"/>
    <w:rsid w:val="006178B4"/>
    <w:rsid w:val="00642A79"/>
    <w:rsid w:val="0065675C"/>
    <w:rsid w:val="006C54F1"/>
    <w:rsid w:val="006D29F6"/>
    <w:rsid w:val="007033B9"/>
    <w:rsid w:val="007741F5"/>
    <w:rsid w:val="0078216A"/>
    <w:rsid w:val="007977EB"/>
    <w:rsid w:val="007A60DF"/>
    <w:rsid w:val="00842E45"/>
    <w:rsid w:val="008436CD"/>
    <w:rsid w:val="00896846"/>
    <w:rsid w:val="008A2E23"/>
    <w:rsid w:val="008A56B4"/>
    <w:rsid w:val="008B4AEB"/>
    <w:rsid w:val="008C3ACF"/>
    <w:rsid w:val="008D691F"/>
    <w:rsid w:val="008F3567"/>
    <w:rsid w:val="008F72EB"/>
    <w:rsid w:val="009372F1"/>
    <w:rsid w:val="00997BF3"/>
    <w:rsid w:val="009D004B"/>
    <w:rsid w:val="009E775E"/>
    <w:rsid w:val="00A12C06"/>
    <w:rsid w:val="00A37868"/>
    <w:rsid w:val="00A55486"/>
    <w:rsid w:val="00AF0C1D"/>
    <w:rsid w:val="00B10468"/>
    <w:rsid w:val="00B10823"/>
    <w:rsid w:val="00B2334C"/>
    <w:rsid w:val="00B34115"/>
    <w:rsid w:val="00B417D8"/>
    <w:rsid w:val="00B667DD"/>
    <w:rsid w:val="00B763AC"/>
    <w:rsid w:val="00B771FC"/>
    <w:rsid w:val="00B803EB"/>
    <w:rsid w:val="00BA6F9E"/>
    <w:rsid w:val="00BC5037"/>
    <w:rsid w:val="00BE6F90"/>
    <w:rsid w:val="00C01894"/>
    <w:rsid w:val="00C21B65"/>
    <w:rsid w:val="00C46972"/>
    <w:rsid w:val="00C6510A"/>
    <w:rsid w:val="00C71021"/>
    <w:rsid w:val="00CB1E35"/>
    <w:rsid w:val="00D01346"/>
    <w:rsid w:val="00D304CB"/>
    <w:rsid w:val="00D32A63"/>
    <w:rsid w:val="00D46A57"/>
    <w:rsid w:val="00D5239E"/>
    <w:rsid w:val="00D816CF"/>
    <w:rsid w:val="00D85795"/>
    <w:rsid w:val="00DB6E00"/>
    <w:rsid w:val="00DF13ED"/>
    <w:rsid w:val="00E07B04"/>
    <w:rsid w:val="00E13D4A"/>
    <w:rsid w:val="00E27BD5"/>
    <w:rsid w:val="00E335E3"/>
    <w:rsid w:val="00E41AD0"/>
    <w:rsid w:val="00E54484"/>
    <w:rsid w:val="00E64443"/>
    <w:rsid w:val="00E82888"/>
    <w:rsid w:val="00EA52B4"/>
    <w:rsid w:val="00EB2157"/>
    <w:rsid w:val="00EB5643"/>
    <w:rsid w:val="00EC02D2"/>
    <w:rsid w:val="00EE0A3F"/>
    <w:rsid w:val="00EF762E"/>
    <w:rsid w:val="00F012DD"/>
    <w:rsid w:val="00F21BBA"/>
    <w:rsid w:val="00F367F6"/>
    <w:rsid w:val="00F402DD"/>
    <w:rsid w:val="00F56B54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A3F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EB2157"/>
    <w:pPr>
      <w:spacing w:before="100" w:beforeAutospacing="1" w:after="119" w:line="240" w:lineRule="auto"/>
    </w:pPr>
    <w:rPr>
      <w:sz w:val="24"/>
      <w:szCs w:val="24"/>
    </w:rPr>
  </w:style>
  <w:style w:type="character" w:styleId="Emphasis">
    <w:name w:val="Emphasis"/>
    <w:basedOn w:val="DefaultParagraphFont"/>
    <w:uiPriority w:val="99"/>
    <w:qFormat/>
    <w:rsid w:val="00EB2157"/>
    <w:rPr>
      <w:i/>
      <w:iCs/>
    </w:rPr>
  </w:style>
  <w:style w:type="paragraph" w:styleId="Subtitle">
    <w:name w:val="Subtitle"/>
    <w:basedOn w:val="Normal"/>
    <w:link w:val="SubtitleChar"/>
    <w:uiPriority w:val="99"/>
    <w:qFormat/>
    <w:rsid w:val="00EB2157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B2157"/>
    <w:rPr>
      <w:rFonts w:ascii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25990"/>
  </w:style>
  <w:style w:type="paragraph" w:styleId="ListParagraph">
    <w:name w:val="List Paragraph"/>
    <w:basedOn w:val="Normal"/>
    <w:uiPriority w:val="99"/>
    <w:qFormat/>
    <w:rsid w:val="00096061"/>
    <w:pPr>
      <w:ind w:left="720"/>
    </w:pPr>
  </w:style>
  <w:style w:type="character" w:styleId="IntenseEmphasis">
    <w:name w:val="Intense Emphasis"/>
    <w:basedOn w:val="DefaultParagraphFont"/>
    <w:uiPriority w:val="99"/>
    <w:qFormat/>
    <w:rsid w:val="008D691F"/>
    <w:rPr>
      <w:b/>
      <w:bCs/>
      <w:i/>
      <w:iCs/>
      <w:color w:val="auto"/>
    </w:rPr>
  </w:style>
  <w:style w:type="paragraph" w:customStyle="1" w:styleId="1">
    <w:name w:val="Без интервала1"/>
    <w:uiPriority w:val="99"/>
    <w:rsid w:val="001D0FAF"/>
    <w:rPr>
      <w:rFonts w:cs="Calibri"/>
      <w:sz w:val="28"/>
      <w:szCs w:val="28"/>
    </w:rPr>
  </w:style>
  <w:style w:type="paragraph" w:styleId="Header">
    <w:name w:val="header"/>
    <w:basedOn w:val="Normal"/>
    <w:link w:val="HeaderChar"/>
    <w:uiPriority w:val="99"/>
    <w:rsid w:val="00F21BBA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</w:style>
  <w:style w:type="character" w:styleId="PageNumber">
    <w:name w:val="page number"/>
    <w:basedOn w:val="DefaultParagraphFont"/>
    <w:uiPriority w:val="99"/>
    <w:rsid w:val="00F21B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824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4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24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82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6</Pages>
  <Words>1152</Words>
  <Characters>6571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12</cp:revision>
  <cp:lastPrinted>2022-03-28T06:15:00Z</cp:lastPrinted>
  <dcterms:created xsi:type="dcterms:W3CDTF">2022-05-04T06:22:00Z</dcterms:created>
  <dcterms:modified xsi:type="dcterms:W3CDTF">2022-05-11T13:10:00Z</dcterms:modified>
</cp:coreProperties>
</file>