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B65" w:rsidRDefault="00C21B65" w:rsidP="00C21B65">
      <w:pPr>
        <w:pStyle w:val="a5"/>
        <w:shd w:val="clear" w:color="auto" w:fill="FFFFFF"/>
        <w:rPr>
          <w:caps/>
          <w:sz w:val="28"/>
          <w:szCs w:val="28"/>
        </w:rPr>
      </w:pPr>
      <w:r>
        <w:rPr>
          <w:caps/>
          <w:sz w:val="28"/>
          <w:szCs w:val="28"/>
        </w:rPr>
        <w:t xml:space="preserve">АДМИНИСТРАЦИЯ </w:t>
      </w:r>
      <w:r w:rsidR="00195D2A">
        <w:rPr>
          <w:caps/>
          <w:sz w:val="28"/>
          <w:szCs w:val="28"/>
        </w:rPr>
        <w:t>РУССКО-ТЮВЕЕВСКОГО</w:t>
      </w:r>
      <w:r>
        <w:rPr>
          <w:caps/>
          <w:sz w:val="28"/>
          <w:szCs w:val="28"/>
        </w:rPr>
        <w:t xml:space="preserve"> СЕЛЬСКОГО ПОСЕЛЕНИЯ</w:t>
      </w:r>
    </w:p>
    <w:p w:rsidR="00C21B65" w:rsidRDefault="00C21B65" w:rsidP="00C21B65">
      <w:pPr>
        <w:pStyle w:val="a5"/>
        <w:shd w:val="clear" w:color="auto" w:fill="FFFFFF"/>
        <w:rPr>
          <w:caps/>
          <w:sz w:val="28"/>
          <w:szCs w:val="28"/>
        </w:rPr>
      </w:pPr>
      <w:r>
        <w:rPr>
          <w:caps/>
          <w:sz w:val="28"/>
          <w:szCs w:val="28"/>
        </w:rPr>
        <w:t>Темниковского МУНИЦИПАЛЬНОГО РАЙОНА</w:t>
      </w:r>
    </w:p>
    <w:p w:rsidR="00C21B65" w:rsidRDefault="00C21B65" w:rsidP="00C21B65">
      <w:pPr>
        <w:pStyle w:val="a5"/>
        <w:shd w:val="clear" w:color="auto" w:fill="FFFFFF"/>
        <w:rPr>
          <w:caps/>
          <w:sz w:val="28"/>
          <w:szCs w:val="28"/>
        </w:rPr>
      </w:pPr>
      <w:r>
        <w:rPr>
          <w:caps/>
          <w:sz w:val="28"/>
          <w:szCs w:val="28"/>
        </w:rPr>
        <w:t>Республики мордовиЯ</w:t>
      </w:r>
    </w:p>
    <w:p w:rsidR="00C21B65" w:rsidRDefault="00C21B65" w:rsidP="00C21B65">
      <w:pPr>
        <w:pStyle w:val="a5"/>
        <w:shd w:val="clear" w:color="auto" w:fill="FFFFFF"/>
        <w:rPr>
          <w:b w:val="0"/>
          <w:caps/>
          <w:sz w:val="20"/>
        </w:rPr>
      </w:pPr>
    </w:p>
    <w:p w:rsidR="00C21B65" w:rsidRDefault="00C21B65" w:rsidP="00C21B65">
      <w:pPr>
        <w:pStyle w:val="a5"/>
        <w:shd w:val="clear" w:color="auto" w:fill="FFFFFF"/>
        <w:rPr>
          <w:b w:val="0"/>
          <w:caps/>
          <w:sz w:val="20"/>
        </w:rPr>
      </w:pPr>
    </w:p>
    <w:p w:rsidR="00C21B65" w:rsidRDefault="00C21B65" w:rsidP="00C21B65">
      <w:pPr>
        <w:shd w:val="clear" w:color="auto" w:fill="FFFFFF"/>
        <w:spacing w:line="360" w:lineRule="auto"/>
        <w:jc w:val="center"/>
        <w:outlineLvl w:val="0"/>
        <w:rPr>
          <w:rFonts w:ascii="Times New Roman" w:hAnsi="Times New Roman" w:cs="Times New Roman"/>
          <w:b/>
          <w:bCs/>
          <w:sz w:val="34"/>
          <w:szCs w:val="34"/>
        </w:rPr>
      </w:pPr>
      <w:r>
        <w:rPr>
          <w:rFonts w:ascii="Times New Roman" w:hAnsi="Times New Roman" w:cs="Times New Roman"/>
          <w:b/>
          <w:bCs/>
          <w:sz w:val="34"/>
          <w:szCs w:val="34"/>
        </w:rPr>
        <w:t>П О С Т А Н О В Л Е Н И Е</w:t>
      </w:r>
    </w:p>
    <w:p w:rsidR="00C21B65" w:rsidRPr="00DC5260" w:rsidRDefault="00C21B65" w:rsidP="00C21B65">
      <w:pPr>
        <w:shd w:val="clear" w:color="auto" w:fill="FFFFFF"/>
        <w:spacing w:after="0" w:line="240" w:lineRule="auto"/>
        <w:jc w:val="center"/>
        <w:outlineLvl w:val="0"/>
        <w:rPr>
          <w:rFonts w:ascii="Times New Roman" w:hAnsi="Times New Roman" w:cs="Times New Roman"/>
          <w:sz w:val="20"/>
          <w:szCs w:val="20"/>
        </w:rPr>
      </w:pPr>
    </w:p>
    <w:p w:rsidR="00EF1E66" w:rsidRPr="00DC5260" w:rsidRDefault="00EF1E66" w:rsidP="00C21B65">
      <w:pPr>
        <w:shd w:val="clear" w:color="auto" w:fill="FFFFFF"/>
        <w:spacing w:after="0" w:line="240" w:lineRule="auto"/>
        <w:jc w:val="center"/>
        <w:outlineLvl w:val="0"/>
        <w:rPr>
          <w:rFonts w:ascii="Times New Roman" w:hAnsi="Times New Roman" w:cs="Times New Roman"/>
          <w:sz w:val="20"/>
          <w:szCs w:val="20"/>
        </w:rPr>
      </w:pPr>
    </w:p>
    <w:p w:rsidR="00C21B65" w:rsidRPr="00EF1E66" w:rsidRDefault="00EF1E66" w:rsidP="00C21B65">
      <w:pPr>
        <w:shd w:val="clear" w:color="auto" w:fill="FFFFFF"/>
        <w:spacing w:after="0" w:line="240" w:lineRule="auto"/>
        <w:jc w:val="center"/>
        <w:outlineLvl w:val="0"/>
        <w:rPr>
          <w:rFonts w:ascii="Times New Roman" w:hAnsi="Times New Roman" w:cs="Times New Roman"/>
          <w:sz w:val="28"/>
          <w:szCs w:val="28"/>
        </w:rPr>
      </w:pPr>
      <w:r w:rsidRPr="00EF1E66">
        <w:rPr>
          <w:rFonts w:ascii="Times New Roman" w:hAnsi="Times New Roman" w:cs="Times New Roman"/>
          <w:sz w:val="28"/>
          <w:szCs w:val="28"/>
        </w:rPr>
        <w:t>25.04.</w:t>
      </w:r>
      <w:r w:rsidR="00C21B65">
        <w:rPr>
          <w:rFonts w:ascii="Times New Roman" w:hAnsi="Times New Roman" w:cs="Times New Roman"/>
          <w:sz w:val="28"/>
          <w:szCs w:val="28"/>
        </w:rPr>
        <w:t>2022 г</w:t>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00C21B65">
        <w:rPr>
          <w:rFonts w:ascii="Times New Roman" w:hAnsi="Times New Roman" w:cs="Times New Roman"/>
          <w:sz w:val="28"/>
          <w:szCs w:val="28"/>
        </w:rPr>
        <w:tab/>
      </w:r>
      <w:r w:rsidRPr="00EF1E66">
        <w:rPr>
          <w:rFonts w:ascii="Times New Roman" w:hAnsi="Times New Roman" w:cs="Times New Roman"/>
          <w:sz w:val="28"/>
          <w:szCs w:val="28"/>
        </w:rPr>
        <w:tab/>
      </w:r>
      <w:r w:rsidR="00C21B65">
        <w:rPr>
          <w:rFonts w:ascii="Times New Roman" w:hAnsi="Times New Roman" w:cs="Times New Roman"/>
          <w:sz w:val="28"/>
          <w:szCs w:val="28"/>
        </w:rPr>
        <w:t xml:space="preserve">№ </w:t>
      </w:r>
      <w:r w:rsidR="00DC5260">
        <w:rPr>
          <w:rFonts w:ascii="Times New Roman" w:hAnsi="Times New Roman" w:cs="Times New Roman"/>
          <w:sz w:val="28"/>
          <w:szCs w:val="28"/>
        </w:rPr>
        <w:t>28</w:t>
      </w:r>
    </w:p>
    <w:p w:rsidR="00C21B65" w:rsidRDefault="00C21B65" w:rsidP="00C21B65">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P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 xml:space="preserve">д. </w:t>
      </w:r>
      <w:r w:rsidR="00195D2A">
        <w:rPr>
          <w:rFonts w:ascii="Times New Roman" w:hAnsi="Times New Roman" w:cs="Times New Roman"/>
          <w:sz w:val="28"/>
          <w:szCs w:val="28"/>
        </w:rPr>
        <w:t>Русское Тювеево</w:t>
      </w:r>
    </w:p>
    <w:p w:rsidR="00EB2157" w:rsidRPr="008F3567" w:rsidRDefault="00EB2157" w:rsidP="008F3567">
      <w:pPr>
        <w:spacing w:after="0" w:line="240" w:lineRule="auto"/>
        <w:rPr>
          <w:rFonts w:ascii="Times New Roman" w:hAnsi="Times New Roman" w:cs="Times New Roman"/>
          <w:sz w:val="20"/>
          <w:szCs w:val="20"/>
        </w:rPr>
      </w:pPr>
    </w:p>
    <w:p w:rsidR="00CE2BA2" w:rsidRPr="00CE2BA2" w:rsidRDefault="00CE2BA2" w:rsidP="00CE2BA2">
      <w:pPr>
        <w:pStyle w:val="a7"/>
        <w:jc w:val="center"/>
        <w:rPr>
          <w:szCs w:val="28"/>
        </w:rPr>
      </w:pPr>
      <w:r w:rsidRPr="00CE2BA2">
        <w:rPr>
          <w:szCs w:val="28"/>
        </w:rPr>
        <w:t xml:space="preserve">«Об утверждении Административного регламента по  предоставлению муниципальной услуги «Выдача справок, выписок из похозяйственных книг Администрации </w:t>
      </w:r>
      <w:r w:rsidR="00DC5260">
        <w:rPr>
          <w:szCs w:val="28"/>
        </w:rPr>
        <w:t>Русско-Тювеевского</w:t>
      </w:r>
      <w:r w:rsidRPr="00CE2BA2">
        <w:rPr>
          <w:szCs w:val="28"/>
        </w:rPr>
        <w:t xml:space="preserve"> сельского поселения»</w:t>
      </w: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В соответствии с Федеральным законом Российской Федерации «Об организации предоставления государственных и муниципальных услуг» от 27.07.2010 № 210-ФЗ, Администрация </w:t>
      </w:r>
      <w:r w:rsidR="00195D2A">
        <w:rPr>
          <w:rFonts w:ascii="Times New Roman" w:hAnsi="Times New Roman" w:cs="Times New Roman"/>
          <w:sz w:val="28"/>
          <w:szCs w:val="28"/>
        </w:rPr>
        <w:t>Русско-Тювеевского</w:t>
      </w:r>
      <w:r w:rsidRPr="00CE2BA2">
        <w:rPr>
          <w:rFonts w:ascii="Times New Roman" w:hAnsi="Times New Roman" w:cs="Times New Roman"/>
          <w:sz w:val="28"/>
          <w:szCs w:val="28"/>
        </w:rPr>
        <w:t xml:space="preserve"> сельского поселения» </w:t>
      </w:r>
      <w:r w:rsidR="00E555CE">
        <w:rPr>
          <w:rFonts w:ascii="Times New Roman" w:hAnsi="Times New Roman" w:cs="Times New Roman"/>
          <w:sz w:val="28"/>
          <w:szCs w:val="28"/>
        </w:rPr>
        <w:t>п о с т а н о в л я е т:</w:t>
      </w:r>
    </w:p>
    <w:p w:rsidR="00CE2BA2" w:rsidRPr="00CE2BA2" w:rsidRDefault="00CE2BA2"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 xml:space="preserve">1.Утвердить  «Административный регламент по предоставлению Администрацией </w:t>
      </w:r>
      <w:r w:rsidR="00FB6A4D">
        <w:rPr>
          <w:rFonts w:ascii="Times New Roman" w:hAnsi="Times New Roman" w:cs="Times New Roman"/>
          <w:sz w:val="28"/>
          <w:szCs w:val="28"/>
        </w:rPr>
        <w:t>Русско-Тювеевского</w:t>
      </w:r>
      <w:r w:rsidRPr="00CE2BA2">
        <w:rPr>
          <w:rFonts w:ascii="Times New Roman" w:hAnsi="Times New Roman" w:cs="Times New Roman"/>
          <w:sz w:val="28"/>
          <w:szCs w:val="28"/>
        </w:rPr>
        <w:t xml:space="preserve"> сельского поселения  муниципальной услуги по выдаче справок, выписок из похозяйственных книг  Администрации  </w:t>
      </w:r>
      <w:r w:rsidR="00195D2A">
        <w:rPr>
          <w:rFonts w:ascii="Times New Roman" w:hAnsi="Times New Roman" w:cs="Times New Roman"/>
          <w:sz w:val="28"/>
          <w:szCs w:val="28"/>
        </w:rPr>
        <w:t>Русско-Тювеевского</w:t>
      </w:r>
      <w:r w:rsidRPr="00CE2BA2">
        <w:rPr>
          <w:rFonts w:ascii="Times New Roman" w:hAnsi="Times New Roman" w:cs="Times New Roman"/>
          <w:sz w:val="28"/>
          <w:szCs w:val="28"/>
        </w:rPr>
        <w:t xml:space="preserve"> сельского поселения» (прилагается).</w:t>
      </w:r>
    </w:p>
    <w:p w:rsidR="00CE2BA2" w:rsidRPr="00195D2A" w:rsidRDefault="00195D2A" w:rsidP="00195D2A">
      <w:pPr>
        <w:jc w:val="both"/>
        <w:rPr>
          <w:rFonts w:ascii="Times New Roman" w:hAnsi="Times New Roman" w:cs="Times New Roman"/>
          <w:sz w:val="28"/>
          <w:szCs w:val="28"/>
        </w:rPr>
      </w:pPr>
      <w:r>
        <w:rPr>
          <w:rFonts w:ascii="Times New Roman" w:hAnsi="Times New Roman" w:cs="Times New Roman"/>
          <w:sz w:val="28"/>
          <w:szCs w:val="28"/>
        </w:rPr>
        <w:t xml:space="preserve">          </w:t>
      </w:r>
      <w:r w:rsidR="00CE2BA2" w:rsidRPr="00CE2BA2">
        <w:rPr>
          <w:rFonts w:ascii="Times New Roman" w:hAnsi="Times New Roman" w:cs="Times New Roman"/>
          <w:sz w:val="28"/>
          <w:szCs w:val="28"/>
        </w:rPr>
        <w:t xml:space="preserve">2. </w:t>
      </w:r>
      <w:r>
        <w:rPr>
          <w:rFonts w:ascii="Times New Roman" w:hAnsi="Times New Roman" w:cs="Times New Roman"/>
          <w:sz w:val="28"/>
          <w:szCs w:val="28"/>
        </w:rPr>
        <w:t xml:space="preserve">Признать утратившими силу </w:t>
      </w:r>
      <w:r w:rsidR="00CE2BA2" w:rsidRPr="00CE2BA2">
        <w:rPr>
          <w:rFonts w:ascii="Times New Roman" w:hAnsi="Times New Roman" w:cs="Times New Roman"/>
          <w:sz w:val="28"/>
          <w:szCs w:val="28"/>
        </w:rPr>
        <w:t xml:space="preserve">Постановление № </w:t>
      </w:r>
      <w:r>
        <w:rPr>
          <w:rFonts w:ascii="Times New Roman" w:hAnsi="Times New Roman" w:cs="Times New Roman"/>
          <w:sz w:val="28"/>
          <w:szCs w:val="28"/>
        </w:rPr>
        <w:t>11</w:t>
      </w:r>
      <w:r w:rsidR="00E555CE">
        <w:rPr>
          <w:rFonts w:ascii="Times New Roman" w:hAnsi="Times New Roman" w:cs="Times New Roman"/>
          <w:sz w:val="28"/>
          <w:szCs w:val="28"/>
        </w:rPr>
        <w:t xml:space="preserve"> от  2</w:t>
      </w:r>
      <w:r>
        <w:rPr>
          <w:rFonts w:ascii="Times New Roman" w:hAnsi="Times New Roman" w:cs="Times New Roman"/>
          <w:sz w:val="28"/>
          <w:szCs w:val="28"/>
        </w:rPr>
        <w:t>8</w:t>
      </w:r>
      <w:r w:rsidR="00E555CE">
        <w:rPr>
          <w:rFonts w:ascii="Times New Roman" w:hAnsi="Times New Roman" w:cs="Times New Roman"/>
          <w:sz w:val="28"/>
          <w:szCs w:val="28"/>
        </w:rPr>
        <w:t>.</w:t>
      </w:r>
      <w:r>
        <w:rPr>
          <w:rFonts w:ascii="Times New Roman" w:hAnsi="Times New Roman" w:cs="Times New Roman"/>
          <w:sz w:val="28"/>
          <w:szCs w:val="28"/>
        </w:rPr>
        <w:t>03</w:t>
      </w:r>
      <w:r w:rsidR="00E555CE">
        <w:rPr>
          <w:rFonts w:ascii="Times New Roman" w:hAnsi="Times New Roman" w:cs="Times New Roman"/>
          <w:sz w:val="28"/>
          <w:szCs w:val="28"/>
        </w:rPr>
        <w:t>.201</w:t>
      </w:r>
      <w:r>
        <w:rPr>
          <w:rFonts w:ascii="Times New Roman" w:hAnsi="Times New Roman" w:cs="Times New Roman"/>
          <w:sz w:val="28"/>
          <w:szCs w:val="28"/>
        </w:rPr>
        <w:t>3</w:t>
      </w:r>
      <w:r w:rsidR="00E555CE">
        <w:rPr>
          <w:rFonts w:ascii="Times New Roman" w:hAnsi="Times New Roman" w:cs="Times New Roman"/>
          <w:sz w:val="28"/>
          <w:szCs w:val="28"/>
        </w:rPr>
        <w:t xml:space="preserve"> </w:t>
      </w:r>
      <w:r w:rsidR="00CE2BA2" w:rsidRPr="00CE2BA2">
        <w:rPr>
          <w:rFonts w:ascii="Times New Roman" w:hAnsi="Times New Roman" w:cs="Times New Roman"/>
          <w:sz w:val="28"/>
          <w:szCs w:val="28"/>
        </w:rPr>
        <w:t xml:space="preserve"> г. «</w:t>
      </w:r>
      <w:r w:rsidRPr="00195D2A">
        <w:rPr>
          <w:rFonts w:ascii="Times New Roman" w:hAnsi="Times New Roman" w:cs="Times New Roman"/>
          <w:sz w:val="28"/>
          <w:szCs w:val="28"/>
        </w:rPr>
        <w:t>Об   утверждении   административного  регламента о предоставлении   выписок  из  похозяйственных  книг</w:t>
      </w:r>
      <w:r w:rsidR="00CE2BA2" w:rsidRPr="00CE2BA2">
        <w:rPr>
          <w:rFonts w:ascii="Times New Roman" w:hAnsi="Times New Roman" w:cs="Times New Roman"/>
          <w:sz w:val="28"/>
          <w:szCs w:val="28"/>
        </w:rPr>
        <w:t xml:space="preserve">» </w:t>
      </w:r>
      <w:r>
        <w:rPr>
          <w:rFonts w:ascii="Times New Roman" w:hAnsi="Times New Roman" w:cs="Times New Roman"/>
          <w:sz w:val="28"/>
          <w:szCs w:val="28"/>
        </w:rPr>
        <w:t>и Постановление № 12 от 28.03.2022г «</w:t>
      </w:r>
      <w:r w:rsidRPr="00195D2A">
        <w:rPr>
          <w:rFonts w:ascii="Times New Roman" w:hAnsi="Times New Roman" w:cs="Times New Roman"/>
          <w:sz w:val="28"/>
          <w:szCs w:val="28"/>
        </w:rPr>
        <w:t>Об   утверждении   административного   регламента</w:t>
      </w:r>
      <w:r>
        <w:rPr>
          <w:rFonts w:ascii="Times New Roman" w:hAnsi="Times New Roman" w:cs="Times New Roman"/>
          <w:sz w:val="28"/>
          <w:szCs w:val="28"/>
        </w:rPr>
        <w:t xml:space="preserve"> </w:t>
      </w:r>
      <w:r w:rsidRPr="00195D2A">
        <w:rPr>
          <w:rFonts w:ascii="Times New Roman" w:hAnsi="Times New Roman" w:cs="Times New Roman"/>
          <w:sz w:val="28"/>
          <w:szCs w:val="28"/>
        </w:rPr>
        <w:t>о выдаче справок о месте жительства, справок о составе</w:t>
      </w:r>
      <w:r>
        <w:rPr>
          <w:rFonts w:ascii="Times New Roman" w:hAnsi="Times New Roman" w:cs="Times New Roman"/>
          <w:sz w:val="28"/>
          <w:szCs w:val="28"/>
        </w:rPr>
        <w:t xml:space="preserve"> </w:t>
      </w:r>
      <w:r w:rsidRPr="00195D2A">
        <w:rPr>
          <w:rFonts w:ascii="Times New Roman" w:hAnsi="Times New Roman" w:cs="Times New Roman"/>
          <w:sz w:val="28"/>
          <w:szCs w:val="28"/>
        </w:rPr>
        <w:t>семьи,</w:t>
      </w:r>
      <w:r w:rsidRPr="00195D2A">
        <w:rPr>
          <w:rFonts w:ascii="Times New Roman" w:hAnsi="Times New Roman" w:cs="Times New Roman"/>
          <w:b/>
          <w:sz w:val="28"/>
          <w:szCs w:val="28"/>
        </w:rPr>
        <w:t xml:space="preserve"> </w:t>
      </w:r>
      <w:r w:rsidRPr="00195D2A">
        <w:rPr>
          <w:rFonts w:ascii="Times New Roman" w:hAnsi="Times New Roman" w:cs="Times New Roman"/>
          <w:sz w:val="28"/>
          <w:szCs w:val="28"/>
        </w:rPr>
        <w:t>выписок из домовой книги и иных справок</w:t>
      </w:r>
      <w:r>
        <w:rPr>
          <w:rFonts w:ascii="Times New Roman" w:hAnsi="Times New Roman" w:cs="Times New Roman"/>
          <w:sz w:val="28"/>
          <w:szCs w:val="28"/>
        </w:rPr>
        <w:t>».</w:t>
      </w:r>
      <w:r w:rsidRPr="00195D2A">
        <w:rPr>
          <w:rFonts w:ascii="Times New Roman" w:hAnsi="Times New Roman" w:cs="Times New Roman"/>
          <w:sz w:val="28"/>
          <w:szCs w:val="28"/>
        </w:rPr>
        <w:t xml:space="preserve"> </w:t>
      </w:r>
    </w:p>
    <w:p w:rsidR="00CE2BA2" w:rsidRPr="00CE2BA2" w:rsidRDefault="00CE2BA2"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 xml:space="preserve">3. </w:t>
      </w:r>
      <w:r w:rsidRPr="00CE2BA2">
        <w:rPr>
          <w:rFonts w:ascii="Times New Roman" w:hAnsi="Times New Roman" w:cs="Times New Roman"/>
          <w:color w:val="000000"/>
          <w:sz w:val="28"/>
          <w:szCs w:val="28"/>
        </w:rPr>
        <w:t xml:space="preserve">Опубликовать настоящее постановление на официальном сайте Администрации </w:t>
      </w:r>
      <w:r w:rsidR="00E555CE">
        <w:rPr>
          <w:rFonts w:ascii="Times New Roman" w:hAnsi="Times New Roman" w:cs="Times New Roman"/>
          <w:color w:val="000000"/>
          <w:sz w:val="28"/>
          <w:szCs w:val="28"/>
        </w:rPr>
        <w:t>Темниковского муниципального района в сети интернет</w:t>
      </w:r>
      <w:r w:rsidRPr="00CE2BA2">
        <w:rPr>
          <w:rFonts w:ascii="Times New Roman" w:hAnsi="Times New Roman" w:cs="Times New Roman"/>
          <w:color w:val="000000"/>
          <w:sz w:val="28"/>
          <w:szCs w:val="28"/>
        </w:rPr>
        <w:t>.</w:t>
      </w:r>
    </w:p>
    <w:p w:rsidR="00CE2BA2" w:rsidRPr="00CE2BA2" w:rsidRDefault="00CE2BA2" w:rsidP="00CE2BA2">
      <w:pPr>
        <w:pStyle w:val="ConsNormal"/>
        <w:widowControl/>
        <w:autoSpaceDE/>
        <w:autoSpaceDN/>
        <w:adjustRightInd/>
        <w:snapToGrid w:val="0"/>
        <w:spacing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4. Контроль за исполнением  настоящего Постановления оставляю за собой.</w:t>
      </w:r>
    </w:p>
    <w:p w:rsidR="00CE2BA2" w:rsidRDefault="00CE2BA2" w:rsidP="00CE2BA2">
      <w:pPr>
        <w:pStyle w:val="ConsNormal"/>
        <w:widowControl/>
        <w:autoSpaceDE/>
        <w:autoSpaceDN/>
        <w:adjustRightInd/>
        <w:snapToGrid w:val="0"/>
        <w:spacing w:line="360" w:lineRule="auto"/>
        <w:ind w:firstLine="709"/>
        <w:jc w:val="both"/>
        <w:rPr>
          <w:rFonts w:ascii="Times New Roman" w:hAnsi="Times New Roman" w:cs="Times New Roman"/>
        </w:rPr>
      </w:pPr>
    </w:p>
    <w:p w:rsidR="00EB681E" w:rsidRPr="00EB681E" w:rsidRDefault="00EB681E" w:rsidP="00CE2BA2">
      <w:pPr>
        <w:pStyle w:val="ConsNormal"/>
        <w:widowControl/>
        <w:autoSpaceDE/>
        <w:autoSpaceDN/>
        <w:adjustRightInd/>
        <w:snapToGrid w:val="0"/>
        <w:spacing w:line="360" w:lineRule="auto"/>
        <w:ind w:firstLine="709"/>
        <w:jc w:val="both"/>
        <w:rPr>
          <w:rFonts w:ascii="Times New Roman" w:hAnsi="Times New Roman" w:cs="Times New Roman"/>
        </w:rPr>
      </w:pPr>
    </w:p>
    <w:p w:rsidR="00EB681E" w:rsidRPr="00CE2BA2" w:rsidRDefault="00EB681E" w:rsidP="00EB681E">
      <w:pPr>
        <w:spacing w:after="0" w:line="240" w:lineRule="auto"/>
        <w:jc w:val="both"/>
        <w:rPr>
          <w:rFonts w:ascii="Times New Roman" w:hAnsi="Times New Roman" w:cs="Times New Roman"/>
          <w:bCs/>
          <w:sz w:val="28"/>
          <w:szCs w:val="28"/>
        </w:rPr>
      </w:pPr>
      <w:r w:rsidRPr="00CE2BA2">
        <w:rPr>
          <w:rFonts w:ascii="Times New Roman" w:hAnsi="Times New Roman" w:cs="Times New Roman"/>
          <w:bCs/>
          <w:sz w:val="28"/>
          <w:szCs w:val="28"/>
        </w:rPr>
        <w:t xml:space="preserve">И.о.главы </w:t>
      </w:r>
      <w:r w:rsidR="00195D2A">
        <w:rPr>
          <w:rFonts w:ascii="Times New Roman" w:hAnsi="Times New Roman" w:cs="Times New Roman"/>
          <w:bCs/>
          <w:sz w:val="28"/>
          <w:szCs w:val="28"/>
        </w:rPr>
        <w:t>Русско-Тювеевского</w:t>
      </w:r>
    </w:p>
    <w:p w:rsidR="00EB681E" w:rsidRDefault="00EB681E" w:rsidP="00EB681E">
      <w:pPr>
        <w:spacing w:after="0" w:line="240" w:lineRule="auto"/>
        <w:jc w:val="both"/>
        <w:rPr>
          <w:rFonts w:ascii="Times New Roman" w:hAnsi="Times New Roman" w:cs="Times New Roman"/>
          <w:bCs/>
          <w:sz w:val="28"/>
          <w:szCs w:val="28"/>
        </w:rPr>
      </w:pPr>
      <w:r w:rsidRPr="00CE2BA2">
        <w:rPr>
          <w:rFonts w:ascii="Times New Roman" w:hAnsi="Times New Roman" w:cs="Times New Roman"/>
          <w:bCs/>
          <w:sz w:val="28"/>
          <w:szCs w:val="28"/>
        </w:rPr>
        <w:t xml:space="preserve">сельского поселения </w:t>
      </w:r>
      <w:r w:rsidRPr="00CE2BA2">
        <w:rPr>
          <w:rFonts w:ascii="Times New Roman" w:hAnsi="Times New Roman" w:cs="Times New Roman"/>
          <w:bCs/>
          <w:sz w:val="28"/>
          <w:szCs w:val="28"/>
        </w:rPr>
        <w:tab/>
      </w:r>
      <w:r w:rsidRPr="00CE2BA2">
        <w:rPr>
          <w:rFonts w:ascii="Times New Roman" w:hAnsi="Times New Roman" w:cs="Times New Roman"/>
          <w:bCs/>
          <w:sz w:val="28"/>
          <w:szCs w:val="28"/>
        </w:rPr>
        <w:tab/>
      </w:r>
      <w:r w:rsidRPr="00CE2BA2">
        <w:rPr>
          <w:rFonts w:ascii="Times New Roman" w:hAnsi="Times New Roman" w:cs="Times New Roman"/>
          <w:bCs/>
          <w:sz w:val="28"/>
          <w:szCs w:val="28"/>
        </w:rPr>
        <w:tab/>
      </w:r>
      <w:r w:rsidR="00195D2A">
        <w:rPr>
          <w:rFonts w:ascii="Times New Roman" w:hAnsi="Times New Roman" w:cs="Times New Roman"/>
          <w:bCs/>
          <w:sz w:val="28"/>
          <w:szCs w:val="28"/>
        </w:rPr>
        <w:t xml:space="preserve">         </w:t>
      </w:r>
      <w:r w:rsidRPr="00CE2BA2">
        <w:rPr>
          <w:rFonts w:ascii="Times New Roman" w:hAnsi="Times New Roman" w:cs="Times New Roman"/>
          <w:bCs/>
          <w:sz w:val="28"/>
          <w:szCs w:val="28"/>
        </w:rPr>
        <w:tab/>
      </w:r>
      <w:r w:rsidRPr="00CE2BA2">
        <w:rPr>
          <w:rFonts w:ascii="Times New Roman" w:hAnsi="Times New Roman" w:cs="Times New Roman"/>
          <w:bCs/>
          <w:sz w:val="28"/>
          <w:szCs w:val="28"/>
        </w:rPr>
        <w:tab/>
      </w:r>
      <w:r w:rsidR="00195D2A">
        <w:rPr>
          <w:rFonts w:ascii="Times New Roman" w:hAnsi="Times New Roman" w:cs="Times New Roman"/>
          <w:bCs/>
          <w:sz w:val="28"/>
          <w:szCs w:val="28"/>
        </w:rPr>
        <w:t xml:space="preserve">                      </w:t>
      </w:r>
      <w:r w:rsidRPr="00CE2BA2">
        <w:rPr>
          <w:rFonts w:ascii="Times New Roman" w:hAnsi="Times New Roman" w:cs="Times New Roman"/>
          <w:bCs/>
          <w:sz w:val="28"/>
          <w:szCs w:val="28"/>
        </w:rPr>
        <w:tab/>
      </w:r>
      <w:r w:rsidR="00195D2A">
        <w:rPr>
          <w:rFonts w:ascii="Times New Roman" w:hAnsi="Times New Roman" w:cs="Times New Roman"/>
          <w:bCs/>
          <w:sz w:val="28"/>
          <w:szCs w:val="28"/>
        </w:rPr>
        <w:t>О.И. Бондарчук</w:t>
      </w:r>
    </w:p>
    <w:p w:rsidR="00195D2A" w:rsidRDefault="00195D2A" w:rsidP="00EB681E">
      <w:pPr>
        <w:spacing w:after="0" w:line="240" w:lineRule="auto"/>
        <w:jc w:val="both"/>
        <w:rPr>
          <w:rFonts w:ascii="Times New Roman" w:hAnsi="Times New Roman" w:cs="Times New Roman"/>
          <w:bCs/>
          <w:sz w:val="28"/>
          <w:szCs w:val="28"/>
        </w:rPr>
      </w:pPr>
    </w:p>
    <w:p w:rsidR="00195D2A" w:rsidRPr="00CE2BA2" w:rsidRDefault="00195D2A" w:rsidP="00EB681E">
      <w:pPr>
        <w:spacing w:after="0" w:line="240" w:lineRule="auto"/>
        <w:jc w:val="both"/>
        <w:rPr>
          <w:rFonts w:ascii="Times New Roman" w:hAnsi="Times New Roman" w:cs="Times New Roman"/>
          <w:bCs/>
          <w:sz w:val="28"/>
          <w:szCs w:val="28"/>
        </w:rPr>
      </w:pPr>
    </w:p>
    <w:p w:rsidR="00E555CE" w:rsidRDefault="00CE2BA2" w:rsidP="00E555CE">
      <w:pPr>
        <w:pStyle w:val="aa"/>
        <w:jc w:val="right"/>
        <w:rPr>
          <w:szCs w:val="24"/>
        </w:rPr>
      </w:pPr>
      <w:r w:rsidRPr="00E555CE">
        <w:rPr>
          <w:szCs w:val="24"/>
        </w:rPr>
        <w:lastRenderedPageBreak/>
        <w:t xml:space="preserve">Приложение </w:t>
      </w:r>
    </w:p>
    <w:p w:rsidR="00CE2BA2" w:rsidRPr="00E555CE" w:rsidRDefault="00CE2BA2" w:rsidP="00E555CE">
      <w:pPr>
        <w:pStyle w:val="aa"/>
        <w:jc w:val="right"/>
        <w:rPr>
          <w:szCs w:val="24"/>
        </w:rPr>
      </w:pPr>
      <w:r w:rsidRPr="00E555CE">
        <w:rPr>
          <w:szCs w:val="24"/>
        </w:rPr>
        <w:t xml:space="preserve">к Постановлению Администрации </w:t>
      </w:r>
    </w:p>
    <w:p w:rsidR="00E555CE" w:rsidRDefault="00FB6A4D" w:rsidP="00E555CE">
      <w:pPr>
        <w:pStyle w:val="aa"/>
        <w:jc w:val="right"/>
        <w:rPr>
          <w:szCs w:val="24"/>
        </w:rPr>
      </w:pPr>
      <w:r>
        <w:rPr>
          <w:szCs w:val="24"/>
        </w:rPr>
        <w:t>Русско-Тювеевског</w:t>
      </w:r>
      <w:r w:rsidR="00CE2BA2" w:rsidRPr="00E555CE">
        <w:rPr>
          <w:szCs w:val="24"/>
        </w:rPr>
        <w:t>о сельского</w:t>
      </w:r>
      <w:r w:rsidR="00E555CE">
        <w:rPr>
          <w:szCs w:val="24"/>
        </w:rPr>
        <w:t xml:space="preserve"> </w:t>
      </w:r>
      <w:r w:rsidR="00CE2BA2" w:rsidRPr="00E555CE">
        <w:rPr>
          <w:szCs w:val="24"/>
        </w:rPr>
        <w:t xml:space="preserve">поселения </w:t>
      </w:r>
    </w:p>
    <w:p w:rsidR="00CE2BA2" w:rsidRPr="00DC5260" w:rsidRDefault="00EF1E66" w:rsidP="00E555CE">
      <w:pPr>
        <w:pStyle w:val="aa"/>
        <w:jc w:val="right"/>
        <w:rPr>
          <w:szCs w:val="24"/>
        </w:rPr>
      </w:pPr>
      <w:r>
        <w:rPr>
          <w:szCs w:val="24"/>
        </w:rPr>
        <w:t>о</w:t>
      </w:r>
      <w:r w:rsidR="00CE2BA2" w:rsidRPr="00E555CE">
        <w:rPr>
          <w:szCs w:val="24"/>
        </w:rPr>
        <w:t>т</w:t>
      </w:r>
      <w:r>
        <w:rPr>
          <w:szCs w:val="24"/>
        </w:rPr>
        <w:t xml:space="preserve"> </w:t>
      </w:r>
      <w:r w:rsidRPr="00DC5260">
        <w:rPr>
          <w:szCs w:val="24"/>
        </w:rPr>
        <w:t>25. 04.</w:t>
      </w:r>
      <w:r w:rsidR="00CE2BA2" w:rsidRPr="00E555CE">
        <w:rPr>
          <w:szCs w:val="24"/>
        </w:rPr>
        <w:t>202</w:t>
      </w:r>
      <w:r w:rsidR="00E555CE">
        <w:rPr>
          <w:szCs w:val="24"/>
        </w:rPr>
        <w:t>2</w:t>
      </w:r>
      <w:r w:rsidR="00CE2BA2" w:rsidRPr="00E555CE">
        <w:rPr>
          <w:szCs w:val="24"/>
        </w:rPr>
        <w:t xml:space="preserve"> года № </w:t>
      </w:r>
      <w:r w:rsidR="00FB6A4D">
        <w:rPr>
          <w:szCs w:val="24"/>
        </w:rPr>
        <w:t>28</w:t>
      </w:r>
    </w:p>
    <w:p w:rsidR="00CE2BA2" w:rsidRPr="00DC5260" w:rsidRDefault="00CE2BA2" w:rsidP="00CE2BA2">
      <w:pPr>
        <w:spacing w:after="0" w:line="360" w:lineRule="auto"/>
        <w:jc w:val="both"/>
        <w:rPr>
          <w:rFonts w:ascii="Times New Roman" w:hAnsi="Times New Roman" w:cs="Times New Roman"/>
          <w:b/>
          <w:sz w:val="28"/>
          <w:szCs w:val="28"/>
        </w:rPr>
      </w:pPr>
    </w:p>
    <w:p w:rsidR="00EF1E66" w:rsidRPr="00DC5260" w:rsidRDefault="00EF1E66" w:rsidP="00CE2BA2">
      <w:pPr>
        <w:spacing w:after="0" w:line="360" w:lineRule="auto"/>
        <w:jc w:val="both"/>
        <w:rPr>
          <w:rFonts w:ascii="Times New Roman" w:hAnsi="Times New Roman" w:cs="Times New Roman"/>
          <w:b/>
          <w:sz w:val="28"/>
          <w:szCs w:val="28"/>
        </w:rPr>
      </w:pPr>
    </w:p>
    <w:p w:rsidR="00CE2BA2" w:rsidRDefault="00CE2BA2" w:rsidP="00E555CE">
      <w:pPr>
        <w:spacing w:after="0" w:line="240" w:lineRule="auto"/>
        <w:jc w:val="center"/>
        <w:rPr>
          <w:rFonts w:ascii="Times New Roman" w:hAnsi="Times New Roman" w:cs="Times New Roman"/>
          <w:b/>
          <w:sz w:val="28"/>
          <w:szCs w:val="28"/>
        </w:rPr>
      </w:pPr>
      <w:r w:rsidRPr="00CE2BA2">
        <w:rPr>
          <w:rFonts w:ascii="Times New Roman" w:hAnsi="Times New Roman" w:cs="Times New Roman"/>
          <w:b/>
          <w:sz w:val="28"/>
          <w:szCs w:val="28"/>
        </w:rPr>
        <w:t>АДМИНИСТРАТИВНЫЙ РЕГЛАМЕНТ</w:t>
      </w:r>
      <w:r w:rsidR="00E555CE">
        <w:rPr>
          <w:rFonts w:ascii="Times New Roman" w:hAnsi="Times New Roman" w:cs="Times New Roman"/>
          <w:b/>
          <w:sz w:val="28"/>
          <w:szCs w:val="28"/>
        </w:rPr>
        <w:t xml:space="preserve"> </w:t>
      </w:r>
      <w:r w:rsidRPr="00CE2BA2">
        <w:rPr>
          <w:rFonts w:ascii="Times New Roman" w:hAnsi="Times New Roman" w:cs="Times New Roman"/>
          <w:b/>
          <w:sz w:val="28"/>
          <w:szCs w:val="28"/>
        </w:rPr>
        <w:t>ПО ВЫДАЧЕ  СПРАВОК, ВЫПИСОК ИЗ ПОХОЗЯЙСТВЕННЫХ КНИГ АДМИНИСТРАЦИЕЙ ПОСЕЛЕНИЯ</w:t>
      </w:r>
    </w:p>
    <w:p w:rsidR="00E555CE" w:rsidRPr="00CE2BA2" w:rsidRDefault="00E555CE" w:rsidP="00E555CE">
      <w:pPr>
        <w:spacing w:after="0" w:line="240" w:lineRule="auto"/>
        <w:jc w:val="center"/>
        <w:rPr>
          <w:rFonts w:ascii="Times New Roman" w:hAnsi="Times New Roman" w:cs="Times New Roman"/>
          <w:b/>
          <w:sz w:val="28"/>
          <w:szCs w:val="28"/>
        </w:rPr>
      </w:pPr>
    </w:p>
    <w:p w:rsidR="00CE2BA2" w:rsidRPr="00CE2BA2" w:rsidRDefault="00CE2BA2" w:rsidP="00CE2BA2">
      <w:pPr>
        <w:spacing w:after="0" w:line="360" w:lineRule="auto"/>
        <w:jc w:val="both"/>
        <w:rPr>
          <w:rFonts w:ascii="Times New Roman" w:hAnsi="Times New Roman" w:cs="Times New Roman"/>
          <w:b/>
          <w:sz w:val="28"/>
          <w:szCs w:val="28"/>
        </w:rPr>
      </w:pPr>
      <w:bookmarkStart w:id="0" w:name="_Toc152396110"/>
      <w:bookmarkStart w:id="1" w:name="_Toc152469479"/>
      <w:r w:rsidRPr="00CE2BA2">
        <w:rPr>
          <w:rFonts w:ascii="Times New Roman" w:hAnsi="Times New Roman" w:cs="Times New Roman"/>
          <w:b/>
          <w:sz w:val="28"/>
          <w:szCs w:val="28"/>
        </w:rPr>
        <w:t>Раздел 1. Общие положения</w:t>
      </w:r>
      <w:bookmarkEnd w:id="0"/>
      <w:bookmarkEnd w:id="1"/>
    </w:p>
    <w:p w:rsidR="00CE2BA2" w:rsidRPr="00CE2BA2" w:rsidRDefault="00CE2BA2" w:rsidP="00CE2BA2">
      <w:pPr>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1.Муниципальная услуга, подлежащая регламентации, нормативные правовые акты, регулирующие исполнение муниципальной услуги.</w:t>
      </w:r>
    </w:p>
    <w:p w:rsidR="00CE2BA2" w:rsidRPr="00CE2BA2" w:rsidRDefault="00CE2BA2" w:rsidP="00E555CE">
      <w:pPr>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1.1.Услуги, подлежащие регламентации.</w:t>
      </w:r>
    </w:p>
    <w:p w:rsidR="00CE2BA2" w:rsidRPr="00CE2BA2" w:rsidRDefault="00CE2BA2"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 xml:space="preserve">Административный регламент по предоставлению Администрацией </w:t>
      </w:r>
      <w:r w:rsidR="00FB6A4D">
        <w:rPr>
          <w:rFonts w:ascii="Times New Roman" w:hAnsi="Times New Roman" w:cs="Times New Roman"/>
          <w:sz w:val="28"/>
          <w:szCs w:val="28"/>
        </w:rPr>
        <w:t>Русско-Тювеевского</w:t>
      </w:r>
      <w:r w:rsidR="00E555CE">
        <w:rPr>
          <w:rFonts w:ascii="Times New Roman" w:hAnsi="Times New Roman" w:cs="Times New Roman"/>
          <w:sz w:val="28"/>
          <w:szCs w:val="28"/>
        </w:rPr>
        <w:t xml:space="preserve"> </w:t>
      </w:r>
      <w:r w:rsidRPr="00CE2BA2">
        <w:rPr>
          <w:rFonts w:ascii="Times New Roman" w:hAnsi="Times New Roman" w:cs="Times New Roman"/>
          <w:sz w:val="28"/>
          <w:szCs w:val="28"/>
        </w:rPr>
        <w:t>сельского поселения муниципальных услуг в виде выдачи справок, выписок из похозяйственных книг населению (далее – Административный регламент и муниципальные услуги, соответственно) разработан в целях повышения качества предоставления и доступности муниципальных услуг и создания комфортных условий для получателей муниципальных услуг. Административный регламент определяет сроки и последовательность действий (административных процедур) при осуществлении полномочий по предоставлению муниципальных услуг.</w:t>
      </w:r>
    </w:p>
    <w:p w:rsidR="00CE2BA2" w:rsidRPr="00CE2BA2" w:rsidRDefault="00CE2BA2"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1.2. Выдача справок, выписок из похозяйственных книг Администрацией поселения осуществляется в соответствии с:</w:t>
      </w:r>
    </w:p>
    <w:p w:rsidR="00CE2BA2" w:rsidRPr="00CE2BA2" w:rsidRDefault="00CE2BA2"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Конституцией Российской Федерации от 12 декабря 1993 года;</w:t>
      </w:r>
    </w:p>
    <w:p w:rsidR="00CE2BA2" w:rsidRPr="00CE2BA2" w:rsidRDefault="00CE2BA2" w:rsidP="00CE2BA2">
      <w:pPr>
        <w:pStyle w:val="a9"/>
        <w:spacing w:line="360" w:lineRule="auto"/>
        <w:ind w:firstLine="720"/>
        <w:jc w:val="both"/>
        <w:rPr>
          <w:rFonts w:ascii="Times New Roman" w:hAnsi="Times New Roman"/>
          <w:sz w:val="28"/>
          <w:szCs w:val="28"/>
        </w:rPr>
      </w:pPr>
      <w:r w:rsidRPr="00CE2BA2">
        <w:rPr>
          <w:rFonts w:ascii="Times New Roman" w:hAnsi="Times New Roman"/>
          <w:sz w:val="28"/>
          <w:szCs w:val="28"/>
        </w:rPr>
        <w:t>Налоговым кодексом Российской Федерации (Собрание законодательства Российской Федерации от 3 августа 1998 г. N 31 ст. 3824);</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Законом Российской Федерации от 06.07.1991 № 1550-1 «О местном самоуправлении в Российской Федерации»;</w:t>
      </w:r>
    </w:p>
    <w:p w:rsidR="00CE2BA2" w:rsidRPr="00CE2BA2" w:rsidRDefault="00CE2BA2" w:rsidP="00CE2BA2">
      <w:pPr>
        <w:pStyle w:val="a9"/>
        <w:spacing w:line="360" w:lineRule="auto"/>
        <w:ind w:firstLine="720"/>
        <w:jc w:val="both"/>
        <w:rPr>
          <w:rFonts w:ascii="Times New Roman" w:hAnsi="Times New Roman"/>
          <w:sz w:val="28"/>
          <w:szCs w:val="28"/>
        </w:rPr>
      </w:pPr>
      <w:r w:rsidRPr="00CE2BA2">
        <w:rPr>
          <w:rFonts w:ascii="Times New Roman" w:hAnsi="Times New Roman"/>
          <w:sz w:val="28"/>
          <w:szCs w:val="28"/>
        </w:rPr>
        <w:t>Федеральным законом от 21.07.1997 № 122-ФЗ «О государственной регистрации прав на недвижимое имущество и сделок с ним» (Собрание законодательства Российской Федерации от 28 июля 1997 г. N 30, ст. 3594);</w:t>
      </w:r>
    </w:p>
    <w:p w:rsidR="00CE2BA2" w:rsidRPr="00CE2BA2" w:rsidRDefault="00CE2BA2"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lastRenderedPageBreak/>
        <w:t>Федеральным законом от 06.10.2003 года №131-ФЗ «Об общих принципах организации местного самоуправления в Российской Федерации» (Собрание законодательства Российской Федерации 06.10.2003 №40 ст.3822);</w:t>
      </w:r>
    </w:p>
    <w:p w:rsidR="00CE2BA2" w:rsidRPr="00CE2BA2" w:rsidRDefault="00CE2BA2" w:rsidP="00CE2BA2">
      <w:pPr>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Федеральным законом от 02.05.2006 №59-ФЗ «О порядке рассмотрения обращений граждан Российской Федерации» (Собрание законодательства Российской Федерации, 08.05.2006, №19, ст.2060); </w:t>
      </w:r>
    </w:p>
    <w:p w:rsidR="00CE2BA2" w:rsidRPr="00CE2BA2" w:rsidRDefault="00CE2BA2" w:rsidP="00CE2BA2">
      <w:pPr>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Гражданским кодексом Российской Федерации, Федеральным законом от 07 июля 2003 года №112-ФЗ «О личном подсобном хозяйстве», </w:t>
      </w:r>
    </w:p>
    <w:p w:rsidR="00CE2BA2" w:rsidRPr="00CE2BA2" w:rsidRDefault="00CE2BA2" w:rsidP="00CE2BA2">
      <w:pPr>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Уставом  муниципального образования «</w:t>
      </w:r>
      <w:r w:rsidR="00FB6A4D">
        <w:rPr>
          <w:rFonts w:ascii="Times New Roman" w:hAnsi="Times New Roman" w:cs="Times New Roman"/>
          <w:sz w:val="28"/>
          <w:szCs w:val="28"/>
        </w:rPr>
        <w:t>Русско-Тювеевское</w:t>
      </w:r>
      <w:r w:rsidRPr="00CE2BA2">
        <w:rPr>
          <w:rFonts w:ascii="Times New Roman" w:hAnsi="Times New Roman" w:cs="Times New Roman"/>
          <w:sz w:val="28"/>
          <w:szCs w:val="28"/>
        </w:rPr>
        <w:t xml:space="preserve"> сельское  поселение», настоящим Административным регламентом.</w:t>
      </w:r>
    </w:p>
    <w:p w:rsidR="00CE2BA2" w:rsidRPr="00CE2BA2" w:rsidRDefault="00CE2BA2" w:rsidP="00CE2BA2">
      <w:pPr>
        <w:spacing w:after="0" w:line="360" w:lineRule="auto"/>
        <w:ind w:firstLine="708"/>
        <w:jc w:val="both"/>
        <w:rPr>
          <w:rFonts w:ascii="Times New Roman" w:hAnsi="Times New Roman" w:cs="Times New Roman"/>
          <w:sz w:val="28"/>
          <w:szCs w:val="28"/>
        </w:rPr>
      </w:pPr>
      <w:r w:rsidRPr="00CE2BA2">
        <w:rPr>
          <w:rFonts w:ascii="Times New Roman" w:hAnsi="Times New Roman" w:cs="Times New Roman"/>
          <w:sz w:val="28"/>
          <w:szCs w:val="28"/>
        </w:rPr>
        <w:t>1.3. Муниципальную услугу по выдаче справок, выписок из похозяйственных книг осуществляет Администрация поселения.</w:t>
      </w:r>
    </w:p>
    <w:p w:rsidR="00CE2BA2" w:rsidRPr="00CE2BA2" w:rsidRDefault="00CE2BA2" w:rsidP="00CE2BA2">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2. Порядок информирования о муниципальной услуге.</w:t>
      </w:r>
    </w:p>
    <w:p w:rsidR="00CE2BA2" w:rsidRPr="00CE2BA2" w:rsidRDefault="00CE2BA2" w:rsidP="00CE2BA2">
      <w:pPr>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2.1 Информация о муниципальной услуге по выдаче справок, выписок из похозяйственных книг предоставляется непосредственно в Администрации поселения, а также с использованием средств телефонной связи, электронного информирования, размещения информации на информационных стендах.</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Информация о процедуре выдачи справок предоставляется бесплатно.</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2.2. Информирование получателей муниципальной услуги по выдаче справок, выписок из похозяйственных книг осуществляется специалистами Администрации поселения (при личном обращении, по телефону, письменно или по электронной почте).</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Время ожидания в очереди для получения от специалиста Администрации поселения информации о процедуре выдачи справки, выписки из похозяйственной книги при личном обращении получателей муниципальной услуги не должно превышать 15 минут.</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 xml:space="preserve">Информирование получателей муниципальной услуги по выдаче справок, выписок из похозяйственных книг о порядке ее предоставления по электронной почте по возможности осуществляется в режиме реального времени или не позднее двух дней с момента получения обращения. </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lastRenderedPageBreak/>
        <w:t>Письменные обращения получателей муниципальной услуги о порядке ее предоставления рассматриваются Главой сельского  поселения с учетом времени подготовки ответа заявителю в срок, не превышающий 7 дней с момента получения обращения.</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2.3. При ответах на телефонные звонки и устные обращения специалисты Администрации поселения подробно и в вежливой форме информируют обратившихся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 Время разговора не должно превышать 15 минут.</w:t>
      </w:r>
    </w:p>
    <w:p w:rsidR="00CE2BA2" w:rsidRPr="00CE2BA2" w:rsidRDefault="00CE2BA2" w:rsidP="00CE2BA2">
      <w:pPr>
        <w:pStyle w:val="aa"/>
        <w:spacing w:line="360" w:lineRule="auto"/>
        <w:jc w:val="both"/>
        <w:rPr>
          <w:sz w:val="28"/>
          <w:szCs w:val="28"/>
        </w:rPr>
      </w:pPr>
      <w:r w:rsidRPr="00CE2BA2">
        <w:rPr>
          <w:sz w:val="28"/>
          <w:szCs w:val="28"/>
        </w:rPr>
        <w:t xml:space="preserve">       2.4. На информационных стендах, содержится следующая информация:</w:t>
      </w:r>
    </w:p>
    <w:p w:rsidR="00CE2BA2" w:rsidRPr="00CE2BA2" w:rsidRDefault="00CE2BA2" w:rsidP="00E555CE">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график приема граждан по вопросам предоставления справок, выписок из похозяйственных книг номера телефонов,  электронной почты Администрации поселения, ее ответственных специалистов в чьи обязанности непосредственно включены вопросы выдачи справок, выписок из похозяйственных книг (приложение 1);</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информация о размещении специалистов Администрации поселения (приложение 2);</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перечень справок, выписок из похозяйственных книг выдаваемых Администрацией поселения            (приложение 3);</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перечень документов, необходимых для получения справок, выписок из похозяйственных книг  (приложение 4);</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образец заявления получателей муниципальной услуги (приложение 5);</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процедура предоставления муниципальной услуги (в текстовом виде) (приложение 6);</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образец доверенности при получении справки, выписки из похозяйственной книги представителем получателя муниципальной услуги (приложение 7);</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перечень оснований для отказа гражданину в предоставлении муниципальной услуги (приложение 8);</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lastRenderedPageBreak/>
        <w:t>извлечения из законодательных и нормативных правовых актов, содержащих нормы, регулирующие деятельность по предоставлению муниципальной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информация о размещении специалистов, участвующих в предоставлении муниципальной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перечень граждан, имеющих право на получение муниципальной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перечень документов, необходимых для получения муниципальной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образец заявления получателей муниципальной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процедура предоставления муниципальной услуги (в текстовом виде);</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памятка по выдаче справок, выписок из похозяйственных книг;</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основания отказа в предоставлении государственной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порядок обжалования решения, действия или бездействия органов, участвующих в оказании государственной услуги, их должностных лиц, извлечения из законодательных и нормативных правовых актов, содержащих нормы, регулирующие деятельность по предоставлению муниципальной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порядок рассмотрения обращений получателей государственной услуги;</w:t>
      </w:r>
    </w:p>
    <w:p w:rsidR="00CE2BA2" w:rsidRPr="00CE2BA2" w:rsidRDefault="00CE2BA2" w:rsidP="00CE2BA2">
      <w:pPr>
        <w:pStyle w:val="ConsPlusNormal"/>
        <w:spacing w:line="360" w:lineRule="auto"/>
        <w:ind w:firstLine="540"/>
        <w:jc w:val="both"/>
        <w:rPr>
          <w:rFonts w:ascii="Times New Roman" w:hAnsi="Times New Roman"/>
          <w:sz w:val="28"/>
          <w:szCs w:val="28"/>
        </w:rPr>
      </w:pPr>
      <w:r w:rsidRPr="00CE2BA2">
        <w:rPr>
          <w:rFonts w:ascii="Times New Roman" w:hAnsi="Times New Roman"/>
          <w:sz w:val="28"/>
          <w:szCs w:val="28"/>
        </w:rPr>
        <w:t>ответы на вопросы получателей государственной услуги в режиме реального времени.</w:t>
      </w:r>
    </w:p>
    <w:p w:rsidR="00CE2BA2" w:rsidRPr="00CE2BA2" w:rsidRDefault="00CE2BA2" w:rsidP="00CE2BA2">
      <w:pPr>
        <w:spacing w:after="0" w:line="360" w:lineRule="auto"/>
        <w:jc w:val="both"/>
        <w:rPr>
          <w:rFonts w:ascii="Times New Roman" w:hAnsi="Times New Roman" w:cs="Times New Roman"/>
          <w:b/>
          <w:sz w:val="28"/>
          <w:szCs w:val="28"/>
        </w:rPr>
      </w:pPr>
      <w:r w:rsidRPr="00CE2BA2">
        <w:rPr>
          <w:rFonts w:ascii="Times New Roman" w:hAnsi="Times New Roman" w:cs="Times New Roman"/>
          <w:b/>
          <w:sz w:val="28"/>
          <w:szCs w:val="28"/>
        </w:rPr>
        <w:t>Раздел 2. Стандарт предоставления муниципальной услуги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bCs/>
          <w:sz w:val="28"/>
          <w:szCs w:val="28"/>
        </w:rPr>
      </w:pPr>
      <w:r w:rsidRPr="00CE2BA2">
        <w:rPr>
          <w:rFonts w:ascii="Times New Roman" w:hAnsi="Times New Roman" w:cs="Times New Roman"/>
          <w:bCs/>
          <w:sz w:val="28"/>
          <w:szCs w:val="28"/>
        </w:rPr>
        <w:t>3. Способ получения муниципальной услуги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3.1. Получатель муниципальной услуги имеет право:</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и получить справку, выписку из похозяйственной книги лично;</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справку, выписку из похозяйственной книги лично и получить с помощью иного физического лица, оформив доверенность;</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справку, выписку из похозяйственной книги по телефону и получить лично;</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справку, выписку из похозяйственной книги по телефону и получить с помощью иного физического лица, оформив доверенность;</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справку, выписку из похозяйственной книги по электронной почте и получить лично;</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lastRenderedPageBreak/>
        <w:t>заказать справку, выписку из похозяйственной книги через социального работника и получить лично;</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bCs/>
          <w:sz w:val="28"/>
          <w:szCs w:val="28"/>
        </w:rPr>
      </w:pPr>
      <w:r w:rsidRPr="00CE2BA2">
        <w:rPr>
          <w:rFonts w:ascii="Times New Roman" w:hAnsi="Times New Roman" w:cs="Times New Roman"/>
          <w:bCs/>
          <w:sz w:val="28"/>
          <w:szCs w:val="28"/>
        </w:rPr>
        <w:t>4. Сроки исполнения муниципальной услуги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4.1.  Все обращения граждан о выдаче справок, выписок из похозяйственных книг подлежат обязательной регистрации с содержанием следующей информации: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дата и время обращения;</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Ф.И.О. обратившегося за справкой, выпиской из похозяйственной книги, место жительства, место регистрации;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Ф.И.О. получателя справки,  выписки из похозяйственной книги, место жительства, место регистрации;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Ф.И.О. написавшего заявление на выдачу справки, выписки из похозяйственной книги, место жительства, место регистрации;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представленные документы и их данные;</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контактный телефон обратившегося за справкой, выпиской из похозяйственной книги, получателя справки, выписки из похозяйственной книги, написавшего заявление на выдачу справки, выписки из похозяйственной книги;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дата и время выдачи справки, выписки из похозяйственной книги.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4.2. Регистрация осуществляется письменно в журнале учета заказов на муниципальную услугу (приложение 9) и электронным способом в информационной базе данных Администрации поселения. </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4.3. Прием обращений по получению муниципальной услуги осуществляется в Администрации поселения ежедневно в рабочие дни: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с </w:t>
      </w:r>
      <w:r w:rsidR="00E555CE">
        <w:rPr>
          <w:rFonts w:ascii="Times New Roman" w:hAnsi="Times New Roman" w:cs="Times New Roman"/>
          <w:sz w:val="28"/>
          <w:szCs w:val="28"/>
        </w:rPr>
        <w:t>9</w:t>
      </w:r>
      <w:r w:rsidRPr="00CE2BA2">
        <w:rPr>
          <w:rFonts w:ascii="Times New Roman" w:hAnsi="Times New Roman" w:cs="Times New Roman"/>
          <w:sz w:val="28"/>
          <w:szCs w:val="28"/>
        </w:rPr>
        <w:t xml:space="preserve"> – 00 ч. до 1</w:t>
      </w:r>
      <w:r w:rsidR="00E555CE">
        <w:rPr>
          <w:rFonts w:ascii="Times New Roman" w:hAnsi="Times New Roman" w:cs="Times New Roman"/>
          <w:sz w:val="28"/>
          <w:szCs w:val="28"/>
        </w:rPr>
        <w:t>7</w:t>
      </w:r>
      <w:r w:rsidRPr="00CE2BA2">
        <w:rPr>
          <w:rFonts w:ascii="Times New Roman" w:hAnsi="Times New Roman" w:cs="Times New Roman"/>
          <w:sz w:val="28"/>
          <w:szCs w:val="28"/>
        </w:rPr>
        <w:t>.</w:t>
      </w:r>
      <w:r w:rsidR="00E555CE">
        <w:rPr>
          <w:rFonts w:ascii="Times New Roman" w:hAnsi="Times New Roman" w:cs="Times New Roman"/>
          <w:sz w:val="28"/>
          <w:szCs w:val="28"/>
        </w:rPr>
        <w:t>0</w:t>
      </w:r>
      <w:r w:rsidRPr="00CE2BA2">
        <w:rPr>
          <w:rFonts w:ascii="Times New Roman" w:hAnsi="Times New Roman" w:cs="Times New Roman"/>
          <w:sz w:val="28"/>
          <w:szCs w:val="28"/>
        </w:rPr>
        <w:t>0 ч. обеденный перерыв с 1</w:t>
      </w:r>
      <w:r w:rsidR="00E555CE">
        <w:rPr>
          <w:rFonts w:ascii="Times New Roman" w:hAnsi="Times New Roman" w:cs="Times New Roman"/>
          <w:sz w:val="28"/>
          <w:szCs w:val="28"/>
        </w:rPr>
        <w:t>3</w:t>
      </w:r>
      <w:r w:rsidRPr="00CE2BA2">
        <w:rPr>
          <w:rFonts w:ascii="Times New Roman" w:hAnsi="Times New Roman" w:cs="Times New Roman"/>
          <w:sz w:val="28"/>
          <w:szCs w:val="28"/>
        </w:rPr>
        <w:t>.00 ч. до 1</w:t>
      </w:r>
      <w:r w:rsidR="00E555CE">
        <w:rPr>
          <w:rFonts w:ascii="Times New Roman" w:hAnsi="Times New Roman" w:cs="Times New Roman"/>
          <w:sz w:val="28"/>
          <w:szCs w:val="28"/>
        </w:rPr>
        <w:t>4</w:t>
      </w:r>
      <w:r w:rsidRPr="00CE2BA2">
        <w:rPr>
          <w:rFonts w:ascii="Times New Roman" w:hAnsi="Times New Roman" w:cs="Times New Roman"/>
          <w:sz w:val="28"/>
          <w:szCs w:val="28"/>
        </w:rPr>
        <w:t xml:space="preserve">.00 ч. </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4.4. При способе исполнения муниципальной услуги «заказать и получить справку, выписку из похозяйственной книги лично»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00E555CE">
        <w:rPr>
          <w:rFonts w:ascii="Times New Roman" w:hAnsi="Times New Roman" w:cs="Times New Roman"/>
          <w:sz w:val="28"/>
          <w:szCs w:val="28"/>
        </w:rPr>
        <w:t>9</w:t>
      </w:r>
      <w:r w:rsidRPr="00CE2BA2">
        <w:rPr>
          <w:rFonts w:ascii="Times New Roman" w:hAnsi="Times New Roman" w:cs="Times New Roman"/>
          <w:sz w:val="28"/>
          <w:szCs w:val="28"/>
        </w:rPr>
        <w:t>.00</w:t>
      </w:r>
      <w:r w:rsidR="00E555CE">
        <w:rPr>
          <w:rFonts w:ascii="Times New Roman" w:hAnsi="Times New Roman" w:cs="Times New Roman"/>
          <w:sz w:val="28"/>
          <w:szCs w:val="28"/>
        </w:rPr>
        <w:t xml:space="preserve"> </w:t>
      </w:r>
      <w:r w:rsidRPr="00CE2BA2">
        <w:rPr>
          <w:rFonts w:ascii="Times New Roman" w:hAnsi="Times New Roman" w:cs="Times New Roman"/>
          <w:sz w:val="28"/>
          <w:szCs w:val="28"/>
        </w:rPr>
        <w:t>ч. до 1</w:t>
      </w:r>
      <w:r w:rsidR="00E555CE">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справки, выписки из похозяйственной книги осуществляется на следующий день с </w:t>
      </w:r>
      <w:r w:rsidR="00E555CE">
        <w:rPr>
          <w:rFonts w:ascii="Times New Roman" w:hAnsi="Times New Roman" w:cs="Times New Roman"/>
          <w:sz w:val="28"/>
          <w:szCs w:val="28"/>
        </w:rPr>
        <w:t>9</w:t>
      </w:r>
      <w:r w:rsidRPr="00CE2BA2">
        <w:rPr>
          <w:rFonts w:ascii="Times New Roman" w:hAnsi="Times New Roman" w:cs="Times New Roman"/>
          <w:sz w:val="28"/>
          <w:szCs w:val="28"/>
        </w:rPr>
        <w:t>.00 ч. до 1</w:t>
      </w:r>
      <w:r w:rsidR="00E555CE">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sidR="00E555CE">
        <w:rPr>
          <w:rFonts w:ascii="Times New Roman" w:hAnsi="Times New Roman" w:cs="Times New Roman"/>
          <w:sz w:val="28"/>
          <w:szCs w:val="28"/>
        </w:rPr>
        <w:t>3</w:t>
      </w:r>
      <w:r w:rsidRPr="00CE2BA2">
        <w:rPr>
          <w:rFonts w:ascii="Times New Roman" w:hAnsi="Times New Roman" w:cs="Times New Roman"/>
          <w:sz w:val="28"/>
          <w:szCs w:val="28"/>
        </w:rPr>
        <w:t>.00 ч., то выдача осуществляется на следующий день с 1</w:t>
      </w:r>
      <w:r w:rsidR="00E555CE">
        <w:rPr>
          <w:rFonts w:ascii="Times New Roman" w:hAnsi="Times New Roman" w:cs="Times New Roman"/>
          <w:sz w:val="28"/>
          <w:szCs w:val="28"/>
        </w:rPr>
        <w:t>4</w:t>
      </w:r>
      <w:r w:rsidRPr="00CE2BA2">
        <w:rPr>
          <w:rFonts w:ascii="Times New Roman" w:hAnsi="Times New Roman" w:cs="Times New Roman"/>
          <w:sz w:val="28"/>
          <w:szCs w:val="28"/>
        </w:rPr>
        <w:t>.00 ч. до 1</w:t>
      </w:r>
      <w:r w:rsidR="00E555CE">
        <w:rPr>
          <w:rFonts w:ascii="Times New Roman" w:hAnsi="Times New Roman" w:cs="Times New Roman"/>
          <w:sz w:val="28"/>
          <w:szCs w:val="28"/>
        </w:rPr>
        <w:t>7</w:t>
      </w:r>
      <w:r w:rsidRPr="00CE2BA2">
        <w:rPr>
          <w:rFonts w:ascii="Times New Roman" w:hAnsi="Times New Roman" w:cs="Times New Roman"/>
          <w:sz w:val="28"/>
          <w:szCs w:val="28"/>
        </w:rPr>
        <w:t>.00 ч.</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lastRenderedPageBreak/>
        <w:t xml:space="preserve">4.5. При способе исполнения муниципальной услуги «заказать справку, выписку из похозяйственной книги лично и получить с помощью иного физического лица, оформив доверенность»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00E555CE">
        <w:rPr>
          <w:rFonts w:ascii="Times New Roman" w:hAnsi="Times New Roman" w:cs="Times New Roman"/>
          <w:sz w:val="28"/>
          <w:szCs w:val="28"/>
        </w:rPr>
        <w:t>9</w:t>
      </w:r>
      <w:r w:rsidRPr="00CE2BA2">
        <w:rPr>
          <w:rFonts w:ascii="Times New Roman" w:hAnsi="Times New Roman" w:cs="Times New Roman"/>
          <w:sz w:val="28"/>
          <w:szCs w:val="28"/>
        </w:rPr>
        <w:t>.00 ч. до 1</w:t>
      </w:r>
      <w:r w:rsidR="00E555CE">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справки, выписки из похозяйственной книги осуществляется на следующий день с </w:t>
      </w:r>
      <w:r w:rsidR="00E555CE">
        <w:rPr>
          <w:rFonts w:ascii="Times New Roman" w:hAnsi="Times New Roman" w:cs="Times New Roman"/>
          <w:sz w:val="28"/>
          <w:szCs w:val="28"/>
        </w:rPr>
        <w:t>9</w:t>
      </w:r>
      <w:r w:rsidRPr="00CE2BA2">
        <w:rPr>
          <w:rFonts w:ascii="Times New Roman" w:hAnsi="Times New Roman" w:cs="Times New Roman"/>
          <w:sz w:val="28"/>
          <w:szCs w:val="28"/>
        </w:rPr>
        <w:t>.00 ч. до 1</w:t>
      </w:r>
      <w:r w:rsidR="00E555CE">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sidR="00E555CE">
        <w:rPr>
          <w:rFonts w:ascii="Times New Roman" w:hAnsi="Times New Roman" w:cs="Times New Roman"/>
          <w:sz w:val="28"/>
          <w:szCs w:val="28"/>
        </w:rPr>
        <w:t>4</w:t>
      </w:r>
      <w:r w:rsidRPr="00CE2BA2">
        <w:rPr>
          <w:rFonts w:ascii="Times New Roman" w:hAnsi="Times New Roman" w:cs="Times New Roman"/>
          <w:sz w:val="28"/>
          <w:szCs w:val="28"/>
        </w:rPr>
        <w:t>.00 ч., то выдача осуществляется на следующий день с 1</w:t>
      </w:r>
      <w:r w:rsidR="00E555CE">
        <w:rPr>
          <w:rFonts w:ascii="Times New Roman" w:hAnsi="Times New Roman" w:cs="Times New Roman"/>
          <w:sz w:val="28"/>
          <w:szCs w:val="28"/>
        </w:rPr>
        <w:t>4</w:t>
      </w:r>
      <w:r w:rsidRPr="00CE2BA2">
        <w:rPr>
          <w:rFonts w:ascii="Times New Roman" w:hAnsi="Times New Roman" w:cs="Times New Roman"/>
          <w:sz w:val="28"/>
          <w:szCs w:val="28"/>
        </w:rPr>
        <w:t>.00 ч.  до 1</w:t>
      </w:r>
      <w:r w:rsidR="00E555CE">
        <w:rPr>
          <w:rFonts w:ascii="Times New Roman" w:hAnsi="Times New Roman" w:cs="Times New Roman"/>
          <w:sz w:val="28"/>
          <w:szCs w:val="28"/>
        </w:rPr>
        <w:t>7</w:t>
      </w:r>
      <w:r w:rsidRPr="00CE2BA2">
        <w:rPr>
          <w:rFonts w:ascii="Times New Roman" w:hAnsi="Times New Roman" w:cs="Times New Roman"/>
          <w:sz w:val="28"/>
          <w:szCs w:val="28"/>
        </w:rPr>
        <w:t>.00 ч.</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4.6. При способе исполнения муниципальной услуги «заказать справку, выписку из похозяйственной книги по телефону и получить лично» продолжительность телефонного разговора не должна превышать 10 минут. Если заказ на муниципальную услугу осуществлен с </w:t>
      </w:r>
      <w:r w:rsidR="00850509">
        <w:rPr>
          <w:rFonts w:ascii="Times New Roman" w:hAnsi="Times New Roman" w:cs="Times New Roman"/>
          <w:sz w:val="28"/>
          <w:szCs w:val="28"/>
        </w:rPr>
        <w:t>9</w:t>
      </w:r>
      <w:r w:rsidRPr="00CE2BA2">
        <w:rPr>
          <w:rFonts w:ascii="Times New Roman" w:hAnsi="Times New Roman" w:cs="Times New Roman"/>
          <w:sz w:val="28"/>
          <w:szCs w:val="28"/>
        </w:rPr>
        <w:t>.00 ч. до 1</w:t>
      </w:r>
      <w:r w:rsidR="00850509">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справки, выписки из похозяйственной книги осуществляется на следующий день с </w:t>
      </w:r>
      <w:r w:rsidR="00850509">
        <w:rPr>
          <w:rFonts w:ascii="Times New Roman" w:hAnsi="Times New Roman" w:cs="Times New Roman"/>
          <w:sz w:val="28"/>
          <w:szCs w:val="28"/>
        </w:rPr>
        <w:t>9</w:t>
      </w:r>
      <w:r w:rsidRPr="00CE2BA2">
        <w:rPr>
          <w:rFonts w:ascii="Times New Roman" w:hAnsi="Times New Roman" w:cs="Times New Roman"/>
          <w:sz w:val="28"/>
          <w:szCs w:val="28"/>
        </w:rPr>
        <w:t>.00 ч. до 1</w:t>
      </w:r>
      <w:r w:rsidR="00850509">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sidR="00850509">
        <w:rPr>
          <w:rFonts w:ascii="Times New Roman" w:hAnsi="Times New Roman" w:cs="Times New Roman"/>
          <w:sz w:val="28"/>
          <w:szCs w:val="28"/>
        </w:rPr>
        <w:t>4</w:t>
      </w:r>
      <w:r w:rsidRPr="00CE2BA2">
        <w:rPr>
          <w:rFonts w:ascii="Times New Roman" w:hAnsi="Times New Roman" w:cs="Times New Roman"/>
          <w:sz w:val="28"/>
          <w:szCs w:val="28"/>
        </w:rPr>
        <w:t>.00 ч., то выдача осуществляется на следующий день с 1</w:t>
      </w:r>
      <w:r w:rsidR="00850509">
        <w:rPr>
          <w:rFonts w:ascii="Times New Roman" w:hAnsi="Times New Roman" w:cs="Times New Roman"/>
          <w:sz w:val="28"/>
          <w:szCs w:val="28"/>
        </w:rPr>
        <w:t>4</w:t>
      </w:r>
      <w:r w:rsidRPr="00CE2BA2">
        <w:rPr>
          <w:rFonts w:ascii="Times New Roman" w:hAnsi="Times New Roman" w:cs="Times New Roman"/>
          <w:sz w:val="28"/>
          <w:szCs w:val="28"/>
        </w:rPr>
        <w:t>.00 ч. до 1</w:t>
      </w:r>
      <w:r w:rsidR="00850509">
        <w:rPr>
          <w:rFonts w:ascii="Times New Roman" w:hAnsi="Times New Roman" w:cs="Times New Roman"/>
          <w:sz w:val="28"/>
          <w:szCs w:val="28"/>
        </w:rPr>
        <w:t>7</w:t>
      </w:r>
      <w:r w:rsidRPr="00CE2BA2">
        <w:rPr>
          <w:rFonts w:ascii="Times New Roman" w:hAnsi="Times New Roman" w:cs="Times New Roman"/>
          <w:sz w:val="28"/>
          <w:szCs w:val="28"/>
        </w:rPr>
        <w:t>.00 ч.</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4.7. При способе исполнения муниципальной услуги «заказать справку, выписку из похозяйственной книги по телефону и получить с помощью иного физического лица, оформив доверенность» продолжительность телефонного разговора не должна превышать 10 минут. Если заказ на муниципальную услугу осуществлен с </w:t>
      </w:r>
      <w:r w:rsidR="00850509">
        <w:rPr>
          <w:rFonts w:ascii="Times New Roman" w:hAnsi="Times New Roman" w:cs="Times New Roman"/>
          <w:sz w:val="28"/>
          <w:szCs w:val="28"/>
        </w:rPr>
        <w:t>9</w:t>
      </w:r>
      <w:r w:rsidRPr="00CE2BA2">
        <w:rPr>
          <w:rFonts w:ascii="Times New Roman" w:hAnsi="Times New Roman" w:cs="Times New Roman"/>
          <w:sz w:val="28"/>
          <w:szCs w:val="28"/>
        </w:rPr>
        <w:t>.00 ч. до 1</w:t>
      </w:r>
      <w:r w:rsidR="00850509">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справок, выписки из похозяйственной книги осуществляется на следующий день с </w:t>
      </w:r>
      <w:r w:rsidR="00850509">
        <w:rPr>
          <w:rFonts w:ascii="Times New Roman" w:hAnsi="Times New Roman" w:cs="Times New Roman"/>
          <w:sz w:val="28"/>
          <w:szCs w:val="28"/>
        </w:rPr>
        <w:t>9</w:t>
      </w:r>
      <w:r w:rsidRPr="00CE2BA2">
        <w:rPr>
          <w:rFonts w:ascii="Times New Roman" w:hAnsi="Times New Roman" w:cs="Times New Roman"/>
          <w:sz w:val="28"/>
          <w:szCs w:val="28"/>
        </w:rPr>
        <w:t>.00 ч. до 1</w:t>
      </w:r>
      <w:r w:rsidR="00850509">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sidR="00850509">
        <w:rPr>
          <w:rFonts w:ascii="Times New Roman" w:hAnsi="Times New Roman" w:cs="Times New Roman"/>
          <w:sz w:val="28"/>
          <w:szCs w:val="28"/>
        </w:rPr>
        <w:t>3</w:t>
      </w:r>
      <w:r w:rsidRPr="00CE2BA2">
        <w:rPr>
          <w:rFonts w:ascii="Times New Roman" w:hAnsi="Times New Roman" w:cs="Times New Roman"/>
          <w:sz w:val="28"/>
          <w:szCs w:val="28"/>
        </w:rPr>
        <w:t>.00 ч, то выдача осуществляется на следующий день с 1</w:t>
      </w:r>
      <w:r w:rsidR="00850509">
        <w:rPr>
          <w:rFonts w:ascii="Times New Roman" w:hAnsi="Times New Roman" w:cs="Times New Roman"/>
          <w:sz w:val="28"/>
          <w:szCs w:val="28"/>
        </w:rPr>
        <w:t>4</w:t>
      </w:r>
      <w:r w:rsidRPr="00CE2BA2">
        <w:rPr>
          <w:rFonts w:ascii="Times New Roman" w:hAnsi="Times New Roman" w:cs="Times New Roman"/>
          <w:sz w:val="28"/>
          <w:szCs w:val="28"/>
        </w:rPr>
        <w:t>.00 ч. до 1</w:t>
      </w:r>
      <w:r w:rsidR="00850509">
        <w:rPr>
          <w:rFonts w:ascii="Times New Roman" w:hAnsi="Times New Roman" w:cs="Times New Roman"/>
          <w:sz w:val="28"/>
          <w:szCs w:val="28"/>
        </w:rPr>
        <w:t>7</w:t>
      </w:r>
      <w:r w:rsidRPr="00CE2BA2">
        <w:rPr>
          <w:rFonts w:ascii="Times New Roman" w:hAnsi="Times New Roman" w:cs="Times New Roman"/>
          <w:sz w:val="28"/>
          <w:szCs w:val="28"/>
        </w:rPr>
        <w:t>.00 ч.</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4.8. При способе исполнения муниципальной услуги «заказать справку, выписку из похозяйственной книги по электронной почте и получить лично» срок рассмотрения заявки специалистами Администрации и подготовкой справки не должен превышать двух календарных дней со дня</w:t>
      </w:r>
      <w:r w:rsidR="00850509">
        <w:rPr>
          <w:rFonts w:ascii="Times New Roman" w:hAnsi="Times New Roman" w:cs="Times New Roman"/>
          <w:sz w:val="28"/>
          <w:szCs w:val="28"/>
        </w:rPr>
        <w:t>,</w:t>
      </w:r>
      <w:r w:rsidRPr="00CE2BA2">
        <w:rPr>
          <w:rFonts w:ascii="Times New Roman" w:hAnsi="Times New Roman" w:cs="Times New Roman"/>
          <w:sz w:val="28"/>
          <w:szCs w:val="28"/>
        </w:rPr>
        <w:t xml:space="preserve"> следующего за днем получения заказа на муниципальную услугу. Выдача справки, выписки из похозяйственных услуг осуществляется на третий день со дня следующего за днем получения заказа на муниципальную услугу с 1</w:t>
      </w:r>
      <w:r w:rsidR="00850509">
        <w:rPr>
          <w:rFonts w:ascii="Times New Roman" w:hAnsi="Times New Roman" w:cs="Times New Roman"/>
          <w:sz w:val="28"/>
          <w:szCs w:val="28"/>
        </w:rPr>
        <w:t>4</w:t>
      </w:r>
      <w:r w:rsidRPr="00CE2BA2">
        <w:rPr>
          <w:rFonts w:ascii="Times New Roman" w:hAnsi="Times New Roman" w:cs="Times New Roman"/>
          <w:sz w:val="28"/>
          <w:szCs w:val="28"/>
        </w:rPr>
        <w:t>.00 ч. до 1</w:t>
      </w:r>
      <w:r w:rsidR="00850509">
        <w:rPr>
          <w:rFonts w:ascii="Times New Roman" w:hAnsi="Times New Roman" w:cs="Times New Roman"/>
          <w:sz w:val="28"/>
          <w:szCs w:val="28"/>
        </w:rPr>
        <w:t>7</w:t>
      </w:r>
      <w:r w:rsidRPr="00CE2BA2">
        <w:rPr>
          <w:rFonts w:ascii="Times New Roman" w:hAnsi="Times New Roman" w:cs="Times New Roman"/>
          <w:sz w:val="28"/>
          <w:szCs w:val="28"/>
        </w:rPr>
        <w:t xml:space="preserve">.00 ч. Если указанный день выпадает на </w:t>
      </w:r>
      <w:r w:rsidRPr="00CE2BA2">
        <w:rPr>
          <w:rFonts w:ascii="Times New Roman" w:hAnsi="Times New Roman" w:cs="Times New Roman"/>
          <w:sz w:val="28"/>
          <w:szCs w:val="28"/>
        </w:rPr>
        <w:lastRenderedPageBreak/>
        <w:t>выходные или официальный праздничные дни, (установленные законодательством Российской Федерации), то выдача справки осуществляется в следующий первый рабочий день с 1</w:t>
      </w:r>
      <w:r w:rsidR="00850509">
        <w:rPr>
          <w:rFonts w:ascii="Times New Roman" w:hAnsi="Times New Roman" w:cs="Times New Roman"/>
          <w:sz w:val="28"/>
          <w:szCs w:val="28"/>
        </w:rPr>
        <w:t>4</w:t>
      </w:r>
      <w:r w:rsidRPr="00CE2BA2">
        <w:rPr>
          <w:rFonts w:ascii="Times New Roman" w:hAnsi="Times New Roman" w:cs="Times New Roman"/>
          <w:sz w:val="28"/>
          <w:szCs w:val="28"/>
        </w:rPr>
        <w:t>.00  ч. до 1</w:t>
      </w:r>
      <w:r w:rsidR="00850509">
        <w:rPr>
          <w:rFonts w:ascii="Times New Roman" w:hAnsi="Times New Roman" w:cs="Times New Roman"/>
          <w:sz w:val="28"/>
          <w:szCs w:val="28"/>
        </w:rPr>
        <w:t>7</w:t>
      </w:r>
      <w:r w:rsidRPr="00CE2BA2">
        <w:rPr>
          <w:rFonts w:ascii="Times New Roman" w:hAnsi="Times New Roman" w:cs="Times New Roman"/>
          <w:sz w:val="28"/>
          <w:szCs w:val="28"/>
        </w:rPr>
        <w:t>.00 ч.</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4.9. При способе исполнения муниципальной услуги «заказать справку, выписку из похозяйственной книги через социального работника и получить лично» социальный работник обслуживается без очереди, время оформления заказа составляет 10 минут. Если заказ на муниципальную услугу осуществлен с </w:t>
      </w:r>
      <w:r w:rsidR="00850509">
        <w:rPr>
          <w:rFonts w:ascii="Times New Roman" w:hAnsi="Times New Roman" w:cs="Times New Roman"/>
          <w:sz w:val="28"/>
          <w:szCs w:val="28"/>
        </w:rPr>
        <w:t>9</w:t>
      </w:r>
      <w:r w:rsidRPr="00CE2BA2">
        <w:rPr>
          <w:rFonts w:ascii="Times New Roman" w:hAnsi="Times New Roman" w:cs="Times New Roman"/>
          <w:sz w:val="28"/>
          <w:szCs w:val="28"/>
        </w:rPr>
        <w:t>.00 ч. до 1</w:t>
      </w:r>
      <w:r w:rsidR="00850509">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справки, выписки из похозяйственной книги осуществляется на следующий день с </w:t>
      </w:r>
      <w:r w:rsidR="00850509">
        <w:rPr>
          <w:rFonts w:ascii="Times New Roman" w:hAnsi="Times New Roman" w:cs="Times New Roman"/>
          <w:sz w:val="28"/>
          <w:szCs w:val="28"/>
        </w:rPr>
        <w:t>9</w:t>
      </w:r>
      <w:r w:rsidRPr="00CE2BA2">
        <w:rPr>
          <w:rFonts w:ascii="Times New Roman" w:hAnsi="Times New Roman" w:cs="Times New Roman"/>
          <w:sz w:val="28"/>
          <w:szCs w:val="28"/>
        </w:rPr>
        <w:t>.00 ч. до 1</w:t>
      </w:r>
      <w:r w:rsidR="00850509">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sidR="00850509">
        <w:rPr>
          <w:rFonts w:ascii="Times New Roman" w:hAnsi="Times New Roman" w:cs="Times New Roman"/>
          <w:sz w:val="28"/>
          <w:szCs w:val="28"/>
        </w:rPr>
        <w:t>4</w:t>
      </w:r>
      <w:r w:rsidRPr="00CE2BA2">
        <w:rPr>
          <w:rFonts w:ascii="Times New Roman" w:hAnsi="Times New Roman" w:cs="Times New Roman"/>
          <w:sz w:val="28"/>
          <w:szCs w:val="28"/>
        </w:rPr>
        <w:t>.00 ч, то выдача осуществляется на следующий день с 1</w:t>
      </w:r>
      <w:r w:rsidR="00850509">
        <w:rPr>
          <w:rFonts w:ascii="Times New Roman" w:hAnsi="Times New Roman" w:cs="Times New Roman"/>
          <w:sz w:val="28"/>
          <w:szCs w:val="28"/>
        </w:rPr>
        <w:t>4</w:t>
      </w:r>
      <w:r w:rsidRPr="00CE2BA2">
        <w:rPr>
          <w:rFonts w:ascii="Times New Roman" w:hAnsi="Times New Roman" w:cs="Times New Roman"/>
          <w:sz w:val="28"/>
          <w:szCs w:val="28"/>
        </w:rPr>
        <w:t>.00 ч. до 1</w:t>
      </w:r>
      <w:r w:rsidR="00850509">
        <w:rPr>
          <w:rFonts w:ascii="Times New Roman" w:hAnsi="Times New Roman" w:cs="Times New Roman"/>
          <w:sz w:val="28"/>
          <w:szCs w:val="28"/>
        </w:rPr>
        <w:t>7</w:t>
      </w:r>
      <w:r w:rsidRPr="00CE2BA2">
        <w:rPr>
          <w:rFonts w:ascii="Times New Roman" w:hAnsi="Times New Roman" w:cs="Times New Roman"/>
          <w:sz w:val="28"/>
          <w:szCs w:val="28"/>
        </w:rPr>
        <w:t>.0 ч..</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4.10. В случае если заказчик муниципальной услуги при любых способах ее исполнения не забрал справку, выписку из похозяйственной книги в установленные настоящим регламентом сроки, он имеет право ее забрать в течение семи календарных рабочих дней в установленное в эти дни время для выдачи справок, выписок из похозяйственных книг. При истечении семидневного срока заказ необходимо оформить повторно.</w:t>
      </w:r>
    </w:p>
    <w:p w:rsidR="00CE2BA2" w:rsidRPr="00CE2BA2" w:rsidRDefault="00CE2BA2" w:rsidP="00CE2BA2">
      <w:pPr>
        <w:pStyle w:val="ConsPlusNormal"/>
        <w:spacing w:line="360" w:lineRule="auto"/>
        <w:ind w:firstLine="0"/>
        <w:jc w:val="both"/>
        <w:rPr>
          <w:rFonts w:ascii="Times New Roman" w:hAnsi="Times New Roman"/>
          <w:bCs/>
          <w:sz w:val="28"/>
          <w:szCs w:val="28"/>
        </w:rPr>
      </w:pPr>
      <w:r w:rsidRPr="00CE2BA2">
        <w:rPr>
          <w:rFonts w:ascii="Times New Roman" w:hAnsi="Times New Roman"/>
          <w:bCs/>
          <w:sz w:val="28"/>
          <w:szCs w:val="28"/>
        </w:rPr>
        <w:t>5. Основания для отказа в исполнении  муниципальной услуги</w:t>
      </w:r>
    </w:p>
    <w:p w:rsidR="00CE2BA2" w:rsidRPr="00CE2BA2" w:rsidRDefault="00CE2BA2" w:rsidP="00CE2BA2">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5.1. Гражданину может быть отказано в получении муниципальной услуги по следующим основаниям:</w:t>
      </w:r>
    </w:p>
    <w:p w:rsidR="00CE2BA2" w:rsidRPr="00CE2BA2" w:rsidRDefault="00CE2BA2" w:rsidP="00CE2BA2">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в случае не предоставления необходимых документов для осуществления муниципальной услуги;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отказа заказчиком в предоставлении сведений, необходимых для регистрации обращения;</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нарушения заказчиком способа получения муниципальной услуги;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отсутствия у Администрации поселения правовых оснований  осуществления муниципальной услуги;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отсутствия в перечне выдаваемых справок, выписок из похозяйственных книг Администрацией поселения запрашиваемого варианта справки, выписки из похозяйственной книги;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lastRenderedPageBreak/>
        <w:t>в случае нарушения в оформлении доверенности для заказа и (или) получения муниципальной услуги представителем заказчика;</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выполнения Администрацией поселения одной и той же муниципальной услуги более трех раз и не получении ее заказчиком по его вине;</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выявления Администрацией поселения ложных сведений, предоставленных заказчиком при оформлении муниципальной услуги.</w:t>
      </w:r>
    </w:p>
    <w:p w:rsidR="00CE2BA2" w:rsidRPr="00CE2BA2" w:rsidRDefault="00CE2BA2" w:rsidP="00CE2BA2">
      <w:pPr>
        <w:autoSpaceDE w:val="0"/>
        <w:autoSpaceDN w:val="0"/>
        <w:adjustRightInd w:val="0"/>
        <w:spacing w:after="0" w:line="360" w:lineRule="auto"/>
        <w:jc w:val="both"/>
        <w:rPr>
          <w:rFonts w:ascii="Times New Roman" w:hAnsi="Times New Roman" w:cs="Times New Roman"/>
          <w:bCs/>
          <w:sz w:val="28"/>
          <w:szCs w:val="28"/>
        </w:rPr>
      </w:pPr>
      <w:r w:rsidRPr="00CE2BA2">
        <w:rPr>
          <w:rFonts w:ascii="Times New Roman" w:hAnsi="Times New Roman" w:cs="Times New Roman"/>
          <w:bCs/>
          <w:sz w:val="28"/>
          <w:szCs w:val="28"/>
        </w:rPr>
        <w:t>6. Другие положения, характеризующие требования к исполнению муниципальной услуги</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6.1. За выдачу любых справок, выписок из похозяйственных книг Администрацией поселения с заказчика услуги денежная плата не взимается.  </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6.2. Ограничения по количеству заказываемых одновременно справок, выписок из похозяйственных книг отсутствует.</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6.3. При оформлении заказа на муниципальную услугу и получении справки, выписки из похозяйственной книги, лично обязательным документом является паспорт гражданина Российской Федерации.</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6.4. При оформлении заказа на муниципальную услугу и получении справки, выписки из похозяйственной книги с помощью иного физического лица обязательными документами являются паспорт гражданина Российской Федерации данного физического лица, доверенность заказчика и письменное заявление заказчика на предоставление муниципальной услуги.</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6.5.  При оформлении заказа на муниципальную услугу и получении справки, выписки из похозяйственной книги с помощью социального работника обязательными документами являются служебное удостоверение социального работника и письменное заявление заказчика на предоставление муниципальной услуги. </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6.6. За качество предоставления сведений при оформлении заказа на муниципальную услугу ответственность несет заказчик муниципальной услуги в соответствии с законодательством Российской Федерации.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lastRenderedPageBreak/>
        <w:t>6.7. За качество предоставления информации в справке ответственность несет Администрация поселения в соответствии с законодательством Российской Федерации.</w:t>
      </w:r>
    </w:p>
    <w:p w:rsidR="00CE2BA2" w:rsidRDefault="00CE2BA2" w:rsidP="00850509">
      <w:pPr>
        <w:autoSpaceDE w:val="0"/>
        <w:autoSpaceDN w:val="0"/>
        <w:adjustRightInd w:val="0"/>
        <w:spacing w:after="0" w:line="240" w:lineRule="auto"/>
        <w:jc w:val="both"/>
        <w:rPr>
          <w:rFonts w:ascii="Times New Roman" w:hAnsi="Times New Roman" w:cs="Times New Roman"/>
          <w:b/>
          <w:sz w:val="28"/>
          <w:szCs w:val="28"/>
        </w:rPr>
      </w:pPr>
      <w:r w:rsidRPr="00CE2BA2">
        <w:rPr>
          <w:rFonts w:ascii="Times New Roman" w:hAnsi="Times New Roman" w:cs="Times New Roman"/>
          <w:b/>
          <w:sz w:val="28"/>
          <w:szCs w:val="28"/>
        </w:rPr>
        <w:t xml:space="preserve"> Раздел </w:t>
      </w:r>
      <w:r w:rsidRPr="00CE2BA2">
        <w:rPr>
          <w:rFonts w:ascii="Times New Roman" w:hAnsi="Times New Roman" w:cs="Times New Roman"/>
          <w:b/>
          <w:sz w:val="28"/>
          <w:szCs w:val="28"/>
          <w:lang w:val="en-US"/>
        </w:rPr>
        <w:t>III</w:t>
      </w:r>
      <w:r w:rsidRPr="00CE2BA2">
        <w:rPr>
          <w:rFonts w:ascii="Times New Roman" w:hAnsi="Times New Roman" w:cs="Times New Roman"/>
          <w:b/>
          <w:sz w:val="28"/>
          <w:szCs w:val="28"/>
        </w:rPr>
        <w:t xml:space="preserve">  Состав, последовательность и сроки выполнения административных процедур</w:t>
      </w:r>
    </w:p>
    <w:p w:rsidR="00850509" w:rsidRPr="00CE2BA2" w:rsidRDefault="00850509" w:rsidP="00850509">
      <w:pPr>
        <w:autoSpaceDE w:val="0"/>
        <w:autoSpaceDN w:val="0"/>
        <w:adjustRightInd w:val="0"/>
        <w:spacing w:after="0" w:line="240" w:lineRule="auto"/>
        <w:jc w:val="both"/>
        <w:rPr>
          <w:rFonts w:ascii="Times New Roman" w:hAnsi="Times New Roman" w:cs="Times New Roman"/>
          <w:b/>
          <w:sz w:val="28"/>
          <w:szCs w:val="28"/>
        </w:rPr>
      </w:pP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 Прием и обработка заказа на муниципальную услугу.</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7.1. Основанием для начала исполнения муниципальной услуги является личное обращение заказчика, либо обращение заказчика по телефону, электронной почте, через иное физическое лицо, социального работника.</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7.2. Обращением в случае личного обращения либо через иное физическое лицо или социального работника является собственноручно заполненный заказчиком бланк заявления на предоставление муниципальной услуги.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7.3. Обращением в случае заказа муниципальной услуги по телефону является устное заявление на предоставление муниципальной услуги, зафиксированное муниципальным работником.</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7.4. Обращением в случае заказа муниципальной услуги по электронной почте является заполненный в электронном виде бланк заявления на предоставление муниципальной услуги.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 Специалист ответственный за оформление заказа на предоставление муниципальной услуги: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 В случае личного обращения заказчика проверяет паспорт гражданина Российской Федерации заказчика. При его отсутствии отказывает в оформлении заказа на предоставлении муниципальной услуги. При его наличии и совпадении документальных данных с параметрами заказчика приступает к оформлению заказа в следующей последовательности действий:</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7.5.1.1. Уточняет вид необходимой справки, выписки из похозяйственной книги.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7.5.1.2. Предоставляет бланк заявления на предоставление муниципальной услуги и консультирует заказчика о его правильном заполнении.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7.5.1.3. Вносит сведения в журнал учета заказов на муниципальную услугу и предоставляет заказчику для ознакомления и внесения подписи.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lastRenderedPageBreak/>
        <w:t>7.5.1.4. В случае если от заказчика требуются дополнительные документы для получения справки, выписки из похозяйственной книги информирует его об их наименовании, причине требования и сроках предоставления.</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7.5.1.5. В случае если дополнительные документы для получения справки не требуются, информирует о времени и месте выдачи справки, выписки из похозяйственной книги и выдает квиток на получение справки, выписки из похозяйственной книги содержащий указанные сведения.</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 В случае обращения заказчика с помощью иного физического лица проверяет паспорт гражданина Российской Федерации данного лица, содержание доверенности заказчика, заявления заказчика на предоставление муниципальной услуги. Если отсутствует хотя бы один документ из перечисленных или не соответствует установленным требованиям, работник отказывает в оформлении заказа, при этом объясняет причину отказа и консультирует о возможных вариантах ее устранения. Если указанные документы в наличии и соответствуют установленным требованиям, приступает к оформлению заказа в следующей последовательности действий:</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7.5.2.1. Уточняет вид необходимой справки, выписки из похозяйственной книги.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7.5.2.2. Вносит сведения в журнал учета заказов на муниципальную услугу и предоставляет представителю заказчика для ознакомления и внесения подписи.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7.5.2.3. В случае если от представителя заказчика требуются дополнительные документы для получения справки,  выписки из похозяйственной книги, информирует его об их наименовании, причине требования и сроках предоставления.</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7.5.2.4. В случае если дополнительные документы для получения справки не требуются, информирует о времени и месте выдачи справки, выписки из похозяйственной книги и выдает квиток на получение справки, выписки из похозяйственной книги, содержащий указанные сведения.</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7.5.3. В случае обращения заказчика с помощью социального работника проверяет служебное удостоверение данного работника, содержание заявления заказчика на предоставление муниципальной услуги. Если отсутствует хотя бы один документ из </w:t>
      </w:r>
      <w:r w:rsidRPr="00CE2BA2">
        <w:rPr>
          <w:rFonts w:ascii="Times New Roman" w:hAnsi="Times New Roman" w:cs="Times New Roman"/>
          <w:sz w:val="28"/>
          <w:szCs w:val="28"/>
        </w:rPr>
        <w:lastRenderedPageBreak/>
        <w:t>перечисленных или не соответствует установленным требованиям работник отказывает в оформлении заказа, при этом объясняет причину отказа и консультирует о возможных вариантах ее устранения. Если указанные документы в наличии и соответствуют установленным требованиям приступает к оформлению заказа в следующей последовательности действий:</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7.5.3.1. Уточняет вид необходимой справки, выписки из похозяйственной книги.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7.5.3.2. Вносит сведения в журнал учета заказов на муниципальную услугу и предоставляет представителю заказчика для ознакомления и внесения подписи.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7.5.3.3. В случае если от представителя заказчика требуются дополнительные документы для получения справки, выписки из похозяйственной книги, информирует его об их наименовании, причине требования и сроках предоставления.</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7.5.3.4. В случае если дополнительные документы для получения справки не требуются, информирует о времени и месте выдачи справки, выписки из похозяйственной книги и выдает квиток на получение справки, выписки из похозяйственной книги содержащий указанные сведения.</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7.5.4. В случае обращения заказчика по телефону:</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7.5.4.1. Консультирует заказчика о муниципальной услуге. </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7.5.4.2. Фиксирует данные заказчика, вид необходимой справки, выписки из похозяйственной книги. </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7.5.4.3. Информирует о месте, времени и способах получения справки, выписки из похозяйственной книги.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7.5.4.4. После окончания телефонного разговора вносит сведения в журнал учета заказов на муниципальную услугу и предоставляет представителю заказчика для ознакомления и внесения подписи.</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7.5.5. В случае обращения заказчика по электронной почте:</w:t>
      </w:r>
    </w:p>
    <w:p w:rsidR="00CE2BA2" w:rsidRPr="00CE2BA2" w:rsidRDefault="00CE2BA2"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7.5.5.1. Фиксирует данные заказчика, вид необходимой справки, выписки из похозяйственной книги. </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7.5.5.2. Вносит сведения в журнал учета заказов на муниципальную услугу.</w:t>
      </w:r>
    </w:p>
    <w:p w:rsidR="00CE2BA2" w:rsidRPr="00CE2BA2" w:rsidRDefault="00CE2BA2"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lastRenderedPageBreak/>
        <w:t xml:space="preserve">7.5.5.3. Информирует о месте, времени и способах получения справки, выписки из похозяйственной книги  письмом по электронной почте по адресу отправителя в течение текущего и следующего рабочего дня. </w:t>
      </w:r>
    </w:p>
    <w:p w:rsidR="00CE2BA2" w:rsidRPr="00CE2BA2" w:rsidRDefault="00CE2BA2" w:rsidP="00CE2BA2">
      <w:pPr>
        <w:autoSpaceDE w:val="0"/>
        <w:autoSpaceDN w:val="0"/>
        <w:adjustRightInd w:val="0"/>
        <w:spacing w:after="0" w:line="360" w:lineRule="auto"/>
        <w:ind w:firstLine="708"/>
        <w:jc w:val="both"/>
        <w:rPr>
          <w:rFonts w:ascii="Times New Roman" w:hAnsi="Times New Roman" w:cs="Times New Roman"/>
          <w:bCs/>
          <w:sz w:val="28"/>
          <w:szCs w:val="28"/>
        </w:rPr>
      </w:pPr>
      <w:r w:rsidRPr="00CE2BA2">
        <w:rPr>
          <w:rFonts w:ascii="Times New Roman" w:hAnsi="Times New Roman" w:cs="Times New Roman"/>
          <w:bCs/>
          <w:sz w:val="28"/>
          <w:szCs w:val="28"/>
        </w:rPr>
        <w:t>8. Подготовка и выдача справки, выписки из похозяйственной книги.</w:t>
      </w:r>
    </w:p>
    <w:p w:rsidR="00CE2BA2" w:rsidRPr="00CE2BA2" w:rsidRDefault="00CE2BA2"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8.1. Основанием для начала подготовки специалистом справки, выписки из похозяйственных книг, является регистрация обращения заявителя по предоставлению муниципальной услуги.</w:t>
      </w:r>
    </w:p>
    <w:p w:rsidR="00CE2BA2" w:rsidRPr="00CE2BA2" w:rsidRDefault="00CE2BA2" w:rsidP="00CE2BA2">
      <w:pPr>
        <w:pStyle w:val="ConsPlusNormal"/>
        <w:spacing w:line="360" w:lineRule="auto"/>
        <w:ind w:firstLine="708"/>
        <w:jc w:val="both"/>
        <w:rPr>
          <w:rFonts w:ascii="Times New Roman" w:hAnsi="Times New Roman"/>
          <w:sz w:val="28"/>
          <w:szCs w:val="28"/>
        </w:rPr>
      </w:pPr>
      <w:r w:rsidRPr="00CE2BA2">
        <w:rPr>
          <w:rFonts w:ascii="Times New Roman" w:hAnsi="Times New Roman"/>
          <w:sz w:val="28"/>
          <w:szCs w:val="28"/>
        </w:rPr>
        <w:t>8.2. Ответственный специалист Администрации поселения определяет сроки исполнения муниципальной услуги в соответствии с п.п. 4.5-4.16 настоящего регламента.</w:t>
      </w:r>
    </w:p>
    <w:p w:rsidR="00CE2BA2" w:rsidRPr="00CE2BA2" w:rsidRDefault="00CE2BA2" w:rsidP="00CE2BA2">
      <w:pPr>
        <w:pStyle w:val="ConsPlusNormal"/>
        <w:spacing w:line="360" w:lineRule="auto"/>
        <w:jc w:val="both"/>
        <w:rPr>
          <w:rFonts w:ascii="Times New Roman" w:hAnsi="Times New Roman"/>
          <w:sz w:val="28"/>
          <w:szCs w:val="28"/>
        </w:rPr>
      </w:pPr>
      <w:r w:rsidRPr="00CE2BA2">
        <w:rPr>
          <w:rFonts w:ascii="Times New Roman" w:hAnsi="Times New Roman"/>
          <w:sz w:val="28"/>
          <w:szCs w:val="28"/>
        </w:rPr>
        <w:t>8.3. При подготовке справки, выписки из похозяйственных книг, специалист Администрации поселения использует сведения, содержащиеся в документах представленных заказчиком или его представителем, в базах данных Администрации поселения, в муниципальных, областных и федеральных нормативно-правовых актах.</w:t>
      </w:r>
    </w:p>
    <w:p w:rsidR="00CE2BA2" w:rsidRPr="00CE2BA2" w:rsidRDefault="00CE2BA2" w:rsidP="00CE2BA2">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8.4. Справка, выписка из похозяйственных книг, представляет собой бланк установленного настоящим регламентом образца, с указанием наименования справки, выписки из похозяйственной книги, органа выдавшего справку, выписку из похозяйственной книги, его почтовым адресом, контактных телефонов ответственных работников, наименования получателя справки, специальных данных, установленных спецификой справки, выписки из похозяйственной книги.</w:t>
      </w:r>
    </w:p>
    <w:p w:rsidR="00CE2BA2" w:rsidRPr="00CE2BA2" w:rsidRDefault="00CE2BA2" w:rsidP="00CE2BA2">
      <w:pPr>
        <w:pStyle w:val="ConsPlusNormal"/>
        <w:spacing w:line="360" w:lineRule="auto"/>
        <w:ind w:firstLine="708"/>
        <w:jc w:val="both"/>
        <w:rPr>
          <w:rFonts w:ascii="Times New Roman" w:hAnsi="Times New Roman"/>
          <w:sz w:val="28"/>
          <w:szCs w:val="28"/>
        </w:rPr>
      </w:pPr>
      <w:r w:rsidRPr="00CE2BA2">
        <w:rPr>
          <w:rFonts w:ascii="Times New Roman" w:hAnsi="Times New Roman"/>
          <w:sz w:val="28"/>
          <w:szCs w:val="28"/>
        </w:rPr>
        <w:t>8.5. Бланк справки, выписки из похозяйственной книги, заполняется ответственным специалистом Администрации поселения лично в письменной форме или в электронном виде, заполняются все необходимые графы. Справка, выписка из похозяйственной книги, подписывается подготовившим специалистом и Главой поселения. На справку, выписку из похозяйственной книги, ставится официальная печать Администрации поселения. Справке, выписке из похозяйственной книги, присваивается порядковый номер и дата выдачи.</w:t>
      </w:r>
    </w:p>
    <w:p w:rsidR="00CE2BA2" w:rsidRPr="00CE2BA2" w:rsidRDefault="00CE2BA2" w:rsidP="00850509">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 xml:space="preserve">8.6. Справка, выписка из похозяйственной книги, регистрируется в журнале по учету заказов на муниципальную услугу и электронной базе данных. При </w:t>
      </w:r>
      <w:r w:rsidRPr="00CE2BA2">
        <w:rPr>
          <w:rFonts w:ascii="Times New Roman" w:hAnsi="Times New Roman"/>
          <w:sz w:val="28"/>
          <w:szCs w:val="28"/>
        </w:rPr>
        <w:lastRenderedPageBreak/>
        <w:t>регистрации ставится отметка о дате и времени обращения заказчика или его представителя на предоставление муниципальной услуги, отметка о дате и времени выдачи справки, выписки из похозяйственной книги, заказчику муниципальной услуги или его представителю.</w:t>
      </w:r>
    </w:p>
    <w:p w:rsidR="00CE2BA2" w:rsidRPr="00CE2BA2" w:rsidRDefault="00CE2BA2" w:rsidP="00850509">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8.7. Выдача справки, выписки из похозяйственной книги, заказчику муниципальной услуги осуществляется ответственным специалистом Администрации поселения в соответствии с п.п. 4.5-4.16 настоящего регламента.</w:t>
      </w:r>
    </w:p>
    <w:p w:rsidR="00CE2BA2" w:rsidRPr="00CE2BA2" w:rsidRDefault="00CE2BA2" w:rsidP="00CE2BA2">
      <w:pPr>
        <w:pStyle w:val="ConsPlusNormal"/>
        <w:spacing w:line="360" w:lineRule="auto"/>
        <w:ind w:firstLine="0"/>
        <w:jc w:val="both"/>
        <w:rPr>
          <w:rFonts w:ascii="Times New Roman" w:hAnsi="Times New Roman"/>
          <w:bCs/>
          <w:sz w:val="28"/>
          <w:szCs w:val="28"/>
        </w:rPr>
      </w:pPr>
      <w:r w:rsidRPr="00CE2BA2">
        <w:rPr>
          <w:rFonts w:ascii="Times New Roman" w:hAnsi="Times New Roman"/>
          <w:bCs/>
          <w:sz w:val="28"/>
          <w:szCs w:val="28"/>
        </w:rPr>
        <w:t>9. Порядок продления сроков оказания муниципальной услуги.</w:t>
      </w:r>
    </w:p>
    <w:p w:rsidR="00CE2BA2" w:rsidRPr="00CE2BA2" w:rsidRDefault="00CE2BA2" w:rsidP="00850509">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9.1. Срок исполнения муниципальной услуги муниципальный работником может быть продлен по следующим основаниям:</w:t>
      </w:r>
    </w:p>
    <w:p w:rsidR="00CE2BA2" w:rsidRPr="00CE2BA2" w:rsidRDefault="00CE2BA2" w:rsidP="00850509">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9.1.1. Необходимость представления заказчиком муниципальной услуги дополнительных документов и сведений для подготовки справки, выписки из похозяйственной книги, с учетом ее специфики. В этом случае ответственный специалист Администрации поселения формирует перечень документов и необходимых сведений для подготовки справки, выписки из похозяйственной книги, информирует об этом заказчика муниципальной услуги или его представителя лично или по телефону, устанавливает дату и время выдачи справки, выписки из похозяйственной книги, с учетом требований п.п. 4.5-4.16 настоящего регламента.</w:t>
      </w:r>
    </w:p>
    <w:p w:rsidR="00CE2BA2" w:rsidRPr="00CE2BA2" w:rsidRDefault="00CE2BA2" w:rsidP="00850509">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9.1.2. Необходимость в уточнении сведений, представленных заказчиком муниципальной услуги или его представителем. В этом случае ответственный специалист Администрации поселения формирует перечень сведений, требующих уточнения для подготовки справки,  выписки из похозяйственной книги, информирует об этом заказчика муниципальной услуги или его представителя лично или по телефону, устанавливает дату и время выдачи справки с учетом требований п.п. 4.5-4.16 настоящего регламента.</w:t>
      </w:r>
    </w:p>
    <w:p w:rsidR="00CE2BA2" w:rsidRPr="00CE2BA2" w:rsidRDefault="00CE2BA2" w:rsidP="00850509">
      <w:pPr>
        <w:pStyle w:val="ConsPlusNormal"/>
        <w:spacing w:line="360" w:lineRule="auto"/>
        <w:ind w:firstLine="0"/>
        <w:jc w:val="both"/>
        <w:rPr>
          <w:rFonts w:ascii="Times New Roman" w:hAnsi="Times New Roman"/>
          <w:sz w:val="28"/>
          <w:szCs w:val="28"/>
        </w:rPr>
      </w:pPr>
      <w:r w:rsidRPr="00CE2BA2">
        <w:rPr>
          <w:rFonts w:ascii="Times New Roman" w:hAnsi="Times New Roman"/>
          <w:sz w:val="28"/>
          <w:szCs w:val="28"/>
        </w:rPr>
        <w:t xml:space="preserve">9.1.3. Форс-мажорные обстоятельства, не зависящие от ответственного специалиста Администрации поселения. В этом случае ответственный специалист Администрации поселения информирует об этом заказчика муниципальной услуги или его представителя лично или по телефону, объясняет причины увеличения срока </w:t>
      </w:r>
      <w:r w:rsidRPr="00CE2BA2">
        <w:rPr>
          <w:rFonts w:ascii="Times New Roman" w:hAnsi="Times New Roman"/>
          <w:sz w:val="28"/>
          <w:szCs w:val="28"/>
        </w:rPr>
        <w:lastRenderedPageBreak/>
        <w:t>и устанавливает дату и время выдачи справки, выписки из похозяйственной книги с учетом требований п.п. 4.5-4.16 настоящего регламента.</w:t>
      </w:r>
    </w:p>
    <w:p w:rsidR="00CE2BA2" w:rsidRPr="00CE2BA2" w:rsidRDefault="00CE2BA2" w:rsidP="00CE2BA2">
      <w:pPr>
        <w:pStyle w:val="aa"/>
        <w:spacing w:line="360" w:lineRule="auto"/>
        <w:jc w:val="both"/>
        <w:rPr>
          <w:sz w:val="28"/>
          <w:szCs w:val="28"/>
        </w:rPr>
      </w:pPr>
      <w:r w:rsidRPr="00CE2BA2">
        <w:rPr>
          <w:b/>
          <w:sz w:val="28"/>
          <w:szCs w:val="28"/>
        </w:rPr>
        <w:t>Раздел 4. Формы контроля за исполнением административного регламента</w:t>
      </w:r>
      <w:r w:rsidRPr="00CE2BA2">
        <w:rPr>
          <w:sz w:val="28"/>
          <w:szCs w:val="28"/>
        </w:rPr>
        <w:t>.</w:t>
      </w:r>
    </w:p>
    <w:p w:rsidR="00CE2BA2" w:rsidRPr="00CE2BA2" w:rsidRDefault="00CE2BA2" w:rsidP="00CE2BA2">
      <w:pPr>
        <w:pStyle w:val="aa"/>
        <w:spacing w:line="360" w:lineRule="auto"/>
        <w:jc w:val="both"/>
        <w:rPr>
          <w:sz w:val="28"/>
          <w:szCs w:val="28"/>
        </w:rPr>
      </w:pPr>
      <w:r w:rsidRPr="00CE2BA2">
        <w:rPr>
          <w:sz w:val="28"/>
          <w:szCs w:val="28"/>
        </w:rPr>
        <w:t xml:space="preserve"> 10.1. Текущий контроль за соблюдением последовательности действий, определенных административными процедурами при предоставлении муниципальной услуги, осуществляется Главой Администрации </w:t>
      </w:r>
      <w:r w:rsidR="00FB6A4D">
        <w:rPr>
          <w:sz w:val="28"/>
          <w:szCs w:val="28"/>
        </w:rPr>
        <w:t>Русско-Тювеевского</w:t>
      </w:r>
      <w:r w:rsidR="00FB6A4D" w:rsidRPr="00CE2BA2">
        <w:rPr>
          <w:sz w:val="28"/>
          <w:szCs w:val="28"/>
        </w:rPr>
        <w:t xml:space="preserve"> </w:t>
      </w:r>
      <w:r w:rsidRPr="00CE2BA2">
        <w:rPr>
          <w:sz w:val="28"/>
          <w:szCs w:val="28"/>
        </w:rPr>
        <w:t>сельского поселения.</w:t>
      </w:r>
    </w:p>
    <w:p w:rsidR="00CE2BA2" w:rsidRPr="00CE2BA2" w:rsidRDefault="00CE2BA2" w:rsidP="00CE2BA2">
      <w:pPr>
        <w:pStyle w:val="aa"/>
        <w:spacing w:line="360" w:lineRule="auto"/>
        <w:jc w:val="both"/>
        <w:rPr>
          <w:sz w:val="28"/>
          <w:szCs w:val="28"/>
        </w:rPr>
      </w:pPr>
      <w:r w:rsidRPr="00CE2BA2">
        <w:rPr>
          <w:sz w:val="28"/>
          <w:szCs w:val="28"/>
        </w:rPr>
        <w:t xml:space="preserve">10.2 Контроль за полнотой и качеством предоставления муниципальной услуги включает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содержащих жалобы на решения, действия (бездействия) должностного лица. </w:t>
      </w:r>
    </w:p>
    <w:p w:rsidR="00CE2BA2" w:rsidRPr="00CE2BA2" w:rsidRDefault="00CE2BA2" w:rsidP="00CE2BA2">
      <w:pPr>
        <w:pStyle w:val="aa"/>
        <w:spacing w:line="360" w:lineRule="auto"/>
        <w:jc w:val="both"/>
        <w:rPr>
          <w:sz w:val="28"/>
          <w:szCs w:val="28"/>
        </w:rPr>
      </w:pPr>
      <w:r w:rsidRPr="00CE2BA2">
        <w:rPr>
          <w:sz w:val="28"/>
          <w:szCs w:val="28"/>
        </w:rPr>
        <w:t>Проверки могут быть плановыми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CE2BA2" w:rsidRPr="00CE2BA2" w:rsidRDefault="00CE2BA2" w:rsidP="00CE2BA2">
      <w:pPr>
        <w:pStyle w:val="aa"/>
        <w:spacing w:line="360" w:lineRule="auto"/>
        <w:jc w:val="both"/>
        <w:rPr>
          <w:sz w:val="28"/>
          <w:szCs w:val="28"/>
        </w:rPr>
      </w:pPr>
      <w:r w:rsidRPr="00CE2BA2">
        <w:rPr>
          <w:sz w:val="28"/>
          <w:szCs w:val="28"/>
        </w:rPr>
        <w:t>10.3. Ответственность муниципальных служащих и  должностных лиц определяется в соответствии с действующим законодательством. По результатам проведенных проверок в случае выявления нарушений порядка и сроков предоставления муниципальной услуги рассматривается вопрос о привлечении виновных лиц к дисциплинарной ответственности в соответствии с действующим законодательством Российской Федерации.</w:t>
      </w:r>
    </w:p>
    <w:p w:rsidR="00CE2BA2" w:rsidRPr="00CE2BA2" w:rsidRDefault="00CE2BA2" w:rsidP="00CE2BA2">
      <w:pPr>
        <w:pStyle w:val="aa"/>
        <w:spacing w:line="360" w:lineRule="auto"/>
        <w:jc w:val="both"/>
        <w:rPr>
          <w:sz w:val="28"/>
          <w:szCs w:val="28"/>
        </w:rPr>
      </w:pPr>
      <w:r w:rsidRPr="00CE2BA2">
        <w:rPr>
          <w:sz w:val="28"/>
          <w:szCs w:val="28"/>
        </w:rPr>
        <w:t xml:space="preserve"> 10.4 Заявители</w:t>
      </w:r>
      <w:r w:rsidRPr="00CE2BA2">
        <w:rPr>
          <w:i/>
          <w:sz w:val="28"/>
          <w:szCs w:val="28"/>
        </w:rPr>
        <w:t xml:space="preserve"> </w:t>
      </w:r>
      <w:r w:rsidRPr="00CE2BA2">
        <w:rPr>
          <w:sz w:val="28"/>
          <w:szCs w:val="28"/>
        </w:rPr>
        <w:t>могут сообщить о нарушении своих прав и законных интересов, противоправных решениях, действиях или бездействии должностных лиц,</w:t>
      </w:r>
      <w:r w:rsidRPr="00CE2BA2">
        <w:rPr>
          <w:i/>
          <w:sz w:val="28"/>
          <w:szCs w:val="28"/>
        </w:rPr>
        <w:t xml:space="preserve"> </w:t>
      </w:r>
      <w:r w:rsidRPr="00CE2BA2">
        <w:rPr>
          <w:sz w:val="28"/>
          <w:szCs w:val="28"/>
        </w:rPr>
        <w:t>нарушении положений административного регламента, некорректном поведении или нарушении служебной этики:</w:t>
      </w:r>
    </w:p>
    <w:p w:rsidR="00CE2BA2" w:rsidRPr="00CE2BA2" w:rsidRDefault="00CE2BA2" w:rsidP="00CE2BA2">
      <w:pPr>
        <w:pStyle w:val="aa"/>
        <w:spacing w:line="360" w:lineRule="auto"/>
        <w:jc w:val="both"/>
        <w:rPr>
          <w:sz w:val="28"/>
          <w:szCs w:val="28"/>
        </w:rPr>
      </w:pPr>
      <w:r w:rsidRPr="00CE2BA2">
        <w:rPr>
          <w:sz w:val="28"/>
          <w:szCs w:val="28"/>
        </w:rPr>
        <w:t>Сообщение заявителя должно содержать следующую информацию:</w:t>
      </w:r>
    </w:p>
    <w:p w:rsidR="00CE2BA2" w:rsidRPr="00CE2BA2" w:rsidRDefault="00CE2BA2" w:rsidP="00CE2BA2">
      <w:pPr>
        <w:pStyle w:val="aa"/>
        <w:spacing w:line="360" w:lineRule="auto"/>
        <w:jc w:val="both"/>
        <w:rPr>
          <w:sz w:val="28"/>
          <w:szCs w:val="28"/>
        </w:rPr>
      </w:pPr>
      <w:r w:rsidRPr="00CE2BA2">
        <w:rPr>
          <w:sz w:val="28"/>
          <w:szCs w:val="28"/>
        </w:rPr>
        <w:t>фамилию, имя, отчество гражданина (наименование юридического лица), которым подаётся сообщение, его место жительства или пребывания;</w:t>
      </w:r>
    </w:p>
    <w:p w:rsidR="00CE2BA2" w:rsidRPr="00CE2BA2" w:rsidRDefault="00CE2BA2" w:rsidP="00CE2BA2">
      <w:pPr>
        <w:pStyle w:val="aa"/>
        <w:spacing w:line="360" w:lineRule="auto"/>
        <w:jc w:val="both"/>
        <w:rPr>
          <w:sz w:val="28"/>
          <w:szCs w:val="28"/>
        </w:rPr>
      </w:pPr>
      <w:r w:rsidRPr="00CE2BA2">
        <w:rPr>
          <w:sz w:val="28"/>
          <w:szCs w:val="28"/>
        </w:rPr>
        <w:lastRenderedPageBreak/>
        <w:t>суть нарушенных прав и законных интересов, противоправного решения, действия (бездействия);</w:t>
      </w:r>
    </w:p>
    <w:p w:rsidR="00CE2BA2" w:rsidRPr="00CE2BA2" w:rsidRDefault="00CE2BA2" w:rsidP="00CE2BA2">
      <w:pPr>
        <w:pStyle w:val="aa"/>
        <w:spacing w:line="360" w:lineRule="auto"/>
        <w:jc w:val="both"/>
        <w:rPr>
          <w:sz w:val="28"/>
          <w:szCs w:val="28"/>
        </w:rPr>
      </w:pPr>
      <w:r w:rsidRPr="00CE2BA2">
        <w:rPr>
          <w:sz w:val="28"/>
          <w:szCs w:val="28"/>
        </w:rPr>
        <w:t>сведения о способе информирования заявителя о принятых мерах по результатам рассмотрения его сообщения.</w:t>
      </w:r>
    </w:p>
    <w:p w:rsidR="00CE2BA2" w:rsidRPr="00CE2BA2" w:rsidRDefault="00CE2BA2" w:rsidP="00CE2BA2">
      <w:pPr>
        <w:pStyle w:val="aa"/>
        <w:spacing w:line="360" w:lineRule="auto"/>
        <w:jc w:val="both"/>
        <w:rPr>
          <w:b/>
          <w:sz w:val="28"/>
          <w:szCs w:val="28"/>
        </w:rPr>
      </w:pPr>
      <w:r w:rsidRPr="00CE2BA2">
        <w:rPr>
          <w:b/>
          <w:sz w:val="28"/>
          <w:szCs w:val="28"/>
        </w:rPr>
        <w:t>Раздел 5. Досудебное (внесудебное) обжалование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E2BA2" w:rsidRPr="00CE2BA2" w:rsidRDefault="00CE2BA2" w:rsidP="00CE2BA2">
      <w:pPr>
        <w:pStyle w:val="aa"/>
        <w:spacing w:line="360" w:lineRule="auto"/>
        <w:jc w:val="both"/>
        <w:rPr>
          <w:sz w:val="28"/>
          <w:szCs w:val="28"/>
          <w:shd w:val="clear" w:color="auto" w:fill="FFFFFF"/>
        </w:rPr>
      </w:pPr>
      <w:r w:rsidRPr="00CE2BA2">
        <w:rPr>
          <w:sz w:val="28"/>
          <w:szCs w:val="28"/>
        </w:rPr>
        <w:t xml:space="preserve">11.1.  Заявитель может обратиться с жалобой на решение и (или) действие (бездействие) Администрации,  а также их должностных лиц, оказывающих услуги, повлекшее за собой нарушение его прав при предоставлении муниципальной услуги, в том числе в случаях, установленных статьёй 11.1. </w:t>
      </w:r>
      <w:r w:rsidRPr="00CE2BA2">
        <w:rPr>
          <w:sz w:val="28"/>
          <w:szCs w:val="28"/>
          <w:shd w:val="clear" w:color="auto" w:fill="FFFFFF"/>
        </w:rPr>
        <w:t xml:space="preserve">Федерального закона от 27.07.2010 № 210-ФЗ «Об организации предоставления государственных и муниципальных услуг». </w:t>
      </w:r>
    </w:p>
    <w:p w:rsidR="00CE2BA2" w:rsidRPr="00CE2BA2" w:rsidRDefault="00CE2BA2" w:rsidP="00CE2BA2">
      <w:pPr>
        <w:pStyle w:val="aa"/>
        <w:spacing w:line="360" w:lineRule="auto"/>
        <w:jc w:val="both"/>
        <w:rPr>
          <w:sz w:val="28"/>
          <w:szCs w:val="28"/>
        </w:rPr>
      </w:pPr>
      <w:r w:rsidRPr="00CE2BA2">
        <w:rPr>
          <w:sz w:val="28"/>
          <w:szCs w:val="28"/>
        </w:rPr>
        <w:t xml:space="preserve">Жалоба подается в Администрацию  </w:t>
      </w:r>
      <w:r w:rsidR="00FB6A4D">
        <w:rPr>
          <w:sz w:val="28"/>
          <w:szCs w:val="28"/>
        </w:rPr>
        <w:t>Русско-Тювеевского</w:t>
      </w:r>
      <w:r w:rsidRPr="00CE2BA2">
        <w:rPr>
          <w:sz w:val="28"/>
          <w:szCs w:val="28"/>
        </w:rPr>
        <w:t xml:space="preserve"> сельского поселения. </w:t>
      </w:r>
    </w:p>
    <w:p w:rsidR="00CE2BA2" w:rsidRPr="00CE2BA2" w:rsidRDefault="00CE2BA2" w:rsidP="00CE2BA2">
      <w:pPr>
        <w:pStyle w:val="aa"/>
        <w:spacing w:line="360" w:lineRule="auto"/>
        <w:jc w:val="both"/>
        <w:rPr>
          <w:sz w:val="28"/>
          <w:szCs w:val="28"/>
        </w:rPr>
      </w:pPr>
      <w:r w:rsidRPr="00CE2BA2">
        <w:rPr>
          <w:sz w:val="28"/>
          <w:szCs w:val="28"/>
        </w:rPr>
        <w:t>Жалоба подаётся в письменной форме на бумажном носителе, или в электронной форме, или  направляется по почте, или может быть принята при личном приеме заявителя в Администрации.</w:t>
      </w:r>
    </w:p>
    <w:p w:rsidR="00CE2BA2" w:rsidRPr="00CE2BA2" w:rsidRDefault="00CE2BA2" w:rsidP="00CE2BA2">
      <w:pPr>
        <w:pStyle w:val="aa"/>
        <w:spacing w:line="360" w:lineRule="auto"/>
        <w:jc w:val="both"/>
        <w:rPr>
          <w:sz w:val="28"/>
          <w:szCs w:val="28"/>
        </w:rPr>
      </w:pPr>
      <w:r w:rsidRPr="00CE2BA2">
        <w:rPr>
          <w:sz w:val="28"/>
          <w:szCs w:val="28"/>
        </w:rPr>
        <w:t xml:space="preserve">11.2. В жалобе заявителем в обязательном порядке указывается: </w:t>
      </w:r>
    </w:p>
    <w:p w:rsidR="00CE2BA2" w:rsidRPr="00CE2BA2" w:rsidRDefault="00CE2BA2" w:rsidP="00CE2BA2">
      <w:pPr>
        <w:pStyle w:val="aa"/>
        <w:spacing w:line="360" w:lineRule="auto"/>
        <w:jc w:val="both"/>
        <w:rPr>
          <w:sz w:val="28"/>
          <w:szCs w:val="28"/>
        </w:rPr>
      </w:pPr>
      <w:r w:rsidRPr="00CE2BA2">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
    <w:p w:rsidR="00CE2BA2" w:rsidRPr="00CE2BA2" w:rsidRDefault="00CE2BA2" w:rsidP="00CE2BA2">
      <w:pPr>
        <w:pStyle w:val="aa"/>
        <w:spacing w:line="360" w:lineRule="auto"/>
        <w:jc w:val="both"/>
        <w:rPr>
          <w:sz w:val="28"/>
          <w:szCs w:val="28"/>
        </w:rPr>
      </w:pPr>
      <w:r w:rsidRPr="00CE2BA2">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E2BA2" w:rsidRPr="00CE2BA2" w:rsidRDefault="00CE2BA2" w:rsidP="00CE2BA2">
      <w:pPr>
        <w:pStyle w:val="aa"/>
        <w:spacing w:line="360" w:lineRule="auto"/>
        <w:jc w:val="both"/>
        <w:rPr>
          <w:sz w:val="28"/>
          <w:szCs w:val="28"/>
        </w:rPr>
      </w:pPr>
      <w:r w:rsidRPr="00CE2BA2">
        <w:rPr>
          <w:sz w:val="28"/>
          <w:szCs w:val="28"/>
        </w:rPr>
        <w:lastRenderedPageBreak/>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w:t>
      </w:r>
    </w:p>
    <w:p w:rsidR="00CE2BA2" w:rsidRPr="00CE2BA2" w:rsidRDefault="00CE2BA2" w:rsidP="00CE2BA2">
      <w:pPr>
        <w:pStyle w:val="aa"/>
        <w:spacing w:line="360" w:lineRule="auto"/>
        <w:jc w:val="both"/>
        <w:rPr>
          <w:sz w:val="28"/>
          <w:szCs w:val="28"/>
        </w:rPr>
      </w:pPr>
      <w:r w:rsidRPr="00CE2BA2">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Заявителем могут быть представлены документы (при наличии) подтверждающие доводы заявителя, либо их копии.</w:t>
      </w:r>
    </w:p>
    <w:p w:rsidR="00CE2BA2" w:rsidRPr="00CE2BA2" w:rsidRDefault="00CE2BA2" w:rsidP="00CE2BA2">
      <w:pPr>
        <w:pStyle w:val="aa"/>
        <w:spacing w:line="360" w:lineRule="auto"/>
        <w:jc w:val="both"/>
        <w:rPr>
          <w:sz w:val="28"/>
          <w:szCs w:val="28"/>
        </w:rPr>
      </w:pPr>
      <w:r w:rsidRPr="00CE2BA2">
        <w:rPr>
          <w:sz w:val="28"/>
          <w:szCs w:val="28"/>
        </w:rPr>
        <w:t>11.3. Жалоба рассматривается в течение</w:t>
      </w:r>
      <w:r w:rsidRPr="00CE2BA2">
        <w:rPr>
          <w:rStyle w:val="apple-converted-space"/>
          <w:sz w:val="28"/>
          <w:szCs w:val="28"/>
        </w:rPr>
        <w:t> </w:t>
      </w:r>
      <w:r w:rsidRPr="00CE2BA2">
        <w:rPr>
          <w:sz w:val="28"/>
          <w:szCs w:val="28"/>
        </w:rPr>
        <w:t>пятнадцати рабочих дней</w:t>
      </w:r>
      <w:r w:rsidRPr="00CE2BA2">
        <w:rPr>
          <w:rStyle w:val="apple-converted-space"/>
          <w:sz w:val="28"/>
          <w:szCs w:val="28"/>
        </w:rPr>
        <w:t> </w:t>
      </w:r>
      <w:r w:rsidRPr="00CE2BA2">
        <w:rPr>
          <w:sz w:val="28"/>
          <w:szCs w:val="28"/>
        </w:rPr>
        <w:t xml:space="preserve">со дня ее регистрации, а в случае обжалования отказа органа или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 регистрации. </w:t>
      </w:r>
    </w:p>
    <w:p w:rsidR="00CE2BA2" w:rsidRPr="00CE2BA2" w:rsidRDefault="00CE2BA2" w:rsidP="00CE2BA2">
      <w:pPr>
        <w:pStyle w:val="aa"/>
        <w:spacing w:line="360" w:lineRule="auto"/>
        <w:jc w:val="both"/>
        <w:rPr>
          <w:sz w:val="28"/>
          <w:szCs w:val="28"/>
        </w:rPr>
      </w:pPr>
      <w:r w:rsidRPr="00CE2BA2">
        <w:rPr>
          <w:sz w:val="28"/>
          <w:szCs w:val="28"/>
        </w:rPr>
        <w:t>11.4. Результат рассмотрения жалобы: решение об удовлетворении жалобы,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а также в иных формах,  либо отказ в удовлетворении жалобы.</w:t>
      </w:r>
    </w:p>
    <w:p w:rsidR="00CE2BA2" w:rsidRPr="00CE2BA2" w:rsidRDefault="00CE2BA2" w:rsidP="00CE2BA2">
      <w:pPr>
        <w:pStyle w:val="aa"/>
        <w:spacing w:line="360" w:lineRule="auto"/>
        <w:jc w:val="both"/>
        <w:rPr>
          <w:rFonts w:eastAsia="Calibri"/>
          <w:sz w:val="28"/>
          <w:szCs w:val="28"/>
        </w:rPr>
      </w:pPr>
      <w:r w:rsidRPr="00CE2BA2">
        <w:rPr>
          <w:sz w:val="28"/>
          <w:szCs w:val="28"/>
        </w:rPr>
        <w:t xml:space="preserve">11.5. </w:t>
      </w:r>
      <w:r w:rsidRPr="00CE2BA2">
        <w:rPr>
          <w:rFonts w:eastAsia="Calibri"/>
          <w:sz w:val="28"/>
          <w:szCs w:val="28"/>
        </w:rPr>
        <w:t xml:space="preserve">Мотивированный ответ о результатах рассмотрения жалобы направляется заявителю в письменной форме и по желанию заявителя в электронной форме не позднее дня, следующего за днем принятия решения о </w:t>
      </w:r>
      <w:r w:rsidRPr="00CE2BA2">
        <w:rPr>
          <w:sz w:val="28"/>
          <w:szCs w:val="28"/>
        </w:rPr>
        <w:t>рассмотрении жалобы</w:t>
      </w:r>
      <w:r w:rsidRPr="00CE2BA2">
        <w:rPr>
          <w:rFonts w:eastAsia="Calibri"/>
          <w:sz w:val="28"/>
          <w:szCs w:val="28"/>
        </w:rPr>
        <w:t xml:space="preserve">. </w:t>
      </w:r>
    </w:p>
    <w:p w:rsidR="00CE2BA2" w:rsidRPr="00CE2BA2" w:rsidRDefault="00CE2BA2" w:rsidP="00CE2BA2">
      <w:pPr>
        <w:pStyle w:val="aa"/>
        <w:spacing w:line="360" w:lineRule="auto"/>
        <w:jc w:val="both"/>
        <w:rPr>
          <w:rFonts w:eastAsia="Calibri"/>
          <w:sz w:val="28"/>
          <w:szCs w:val="28"/>
        </w:rPr>
      </w:pPr>
      <w:r w:rsidRPr="00CE2BA2">
        <w:rPr>
          <w:rFonts w:eastAsia="Calibri"/>
          <w:sz w:val="28"/>
          <w:szCs w:val="28"/>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w:t>
      </w:r>
    </w:p>
    <w:p w:rsidR="00CE2BA2" w:rsidRPr="00CE2BA2" w:rsidRDefault="00CE2BA2" w:rsidP="00CE2BA2">
      <w:pPr>
        <w:spacing w:after="0" w:line="360" w:lineRule="auto"/>
        <w:jc w:val="both"/>
        <w:rPr>
          <w:rFonts w:ascii="Times New Roman" w:hAnsi="Times New Roman" w:cs="Times New Roman"/>
          <w:sz w:val="28"/>
          <w:szCs w:val="28"/>
        </w:rPr>
      </w:pPr>
      <w:r w:rsidRPr="00CE2BA2">
        <w:rPr>
          <w:rFonts w:ascii="Times New Roman" w:eastAsia="Calibri" w:hAnsi="Times New Roman" w:cs="Times New Roman"/>
          <w:sz w:val="28"/>
          <w:szCs w:val="28"/>
        </w:rPr>
        <w:t>имеющиеся материалы направляются в органы прокуратуры.</w:t>
      </w: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E1200C" w:rsidRDefault="00E1200C" w:rsidP="00850509">
      <w:pPr>
        <w:autoSpaceDE w:val="0"/>
        <w:autoSpaceDN w:val="0"/>
        <w:adjustRightInd w:val="0"/>
        <w:spacing w:after="0" w:line="360" w:lineRule="auto"/>
        <w:ind w:firstLine="720"/>
        <w:jc w:val="right"/>
        <w:rPr>
          <w:rFonts w:ascii="Times New Roman" w:hAnsi="Times New Roman" w:cs="Times New Roman"/>
          <w:sz w:val="24"/>
          <w:szCs w:val="24"/>
        </w:rPr>
      </w:pPr>
    </w:p>
    <w:p w:rsidR="00E1200C" w:rsidRDefault="00E1200C" w:rsidP="00850509">
      <w:pPr>
        <w:autoSpaceDE w:val="0"/>
        <w:autoSpaceDN w:val="0"/>
        <w:adjustRightInd w:val="0"/>
        <w:spacing w:after="0" w:line="360" w:lineRule="auto"/>
        <w:ind w:firstLine="720"/>
        <w:jc w:val="right"/>
        <w:rPr>
          <w:rFonts w:ascii="Times New Roman" w:hAnsi="Times New Roman" w:cs="Times New Roman"/>
          <w:sz w:val="24"/>
          <w:szCs w:val="24"/>
        </w:rPr>
      </w:pPr>
    </w:p>
    <w:p w:rsidR="00CE2BA2" w:rsidRPr="00850509" w:rsidRDefault="00CE2BA2" w:rsidP="00850509">
      <w:pPr>
        <w:autoSpaceDE w:val="0"/>
        <w:autoSpaceDN w:val="0"/>
        <w:adjustRightInd w:val="0"/>
        <w:spacing w:after="0" w:line="360" w:lineRule="auto"/>
        <w:ind w:firstLine="720"/>
        <w:jc w:val="right"/>
        <w:rPr>
          <w:rFonts w:ascii="Times New Roman" w:hAnsi="Times New Roman" w:cs="Times New Roman"/>
          <w:sz w:val="24"/>
          <w:szCs w:val="24"/>
        </w:rPr>
      </w:pPr>
      <w:r w:rsidRPr="00850509">
        <w:rPr>
          <w:rFonts w:ascii="Times New Roman" w:hAnsi="Times New Roman" w:cs="Times New Roman"/>
          <w:sz w:val="24"/>
          <w:szCs w:val="24"/>
        </w:rPr>
        <w:lastRenderedPageBreak/>
        <w:t>Приложение 1</w:t>
      </w:r>
    </w:p>
    <w:p w:rsidR="00850509" w:rsidRDefault="00850509" w:rsidP="00850509">
      <w:pPr>
        <w:autoSpaceDE w:val="0"/>
        <w:autoSpaceDN w:val="0"/>
        <w:adjustRightInd w:val="0"/>
        <w:spacing w:after="0" w:line="240" w:lineRule="auto"/>
        <w:ind w:firstLine="720"/>
        <w:jc w:val="center"/>
        <w:rPr>
          <w:rFonts w:ascii="Times New Roman" w:hAnsi="Times New Roman" w:cs="Times New Roman"/>
          <w:b/>
          <w:sz w:val="28"/>
          <w:szCs w:val="28"/>
        </w:rPr>
      </w:pPr>
    </w:p>
    <w:p w:rsidR="00850509" w:rsidRDefault="00CE2BA2" w:rsidP="00850509">
      <w:pPr>
        <w:autoSpaceDE w:val="0"/>
        <w:autoSpaceDN w:val="0"/>
        <w:adjustRightInd w:val="0"/>
        <w:spacing w:after="0" w:line="240" w:lineRule="auto"/>
        <w:ind w:firstLine="720"/>
        <w:jc w:val="center"/>
        <w:rPr>
          <w:rFonts w:ascii="Times New Roman" w:hAnsi="Times New Roman" w:cs="Times New Roman"/>
          <w:b/>
          <w:sz w:val="28"/>
          <w:szCs w:val="28"/>
        </w:rPr>
      </w:pPr>
      <w:r w:rsidRPr="00CE2BA2">
        <w:rPr>
          <w:rFonts w:ascii="Times New Roman" w:hAnsi="Times New Roman" w:cs="Times New Roman"/>
          <w:b/>
          <w:sz w:val="28"/>
          <w:szCs w:val="28"/>
        </w:rPr>
        <w:t xml:space="preserve">График приема граждан </w:t>
      </w:r>
    </w:p>
    <w:p w:rsidR="00CE2BA2" w:rsidRDefault="00CE2BA2" w:rsidP="00850509">
      <w:pPr>
        <w:autoSpaceDE w:val="0"/>
        <w:autoSpaceDN w:val="0"/>
        <w:adjustRightInd w:val="0"/>
        <w:spacing w:after="0" w:line="240" w:lineRule="auto"/>
        <w:ind w:firstLine="720"/>
        <w:jc w:val="center"/>
        <w:rPr>
          <w:rFonts w:ascii="Times New Roman" w:hAnsi="Times New Roman" w:cs="Times New Roman"/>
          <w:b/>
          <w:sz w:val="28"/>
          <w:szCs w:val="28"/>
        </w:rPr>
      </w:pPr>
      <w:r w:rsidRPr="00CE2BA2">
        <w:rPr>
          <w:rFonts w:ascii="Times New Roman" w:hAnsi="Times New Roman" w:cs="Times New Roman"/>
          <w:b/>
          <w:sz w:val="28"/>
          <w:szCs w:val="28"/>
        </w:rPr>
        <w:t>по вопросам</w:t>
      </w:r>
      <w:r w:rsidR="00850509">
        <w:rPr>
          <w:rFonts w:ascii="Times New Roman" w:hAnsi="Times New Roman" w:cs="Times New Roman"/>
          <w:b/>
          <w:sz w:val="28"/>
          <w:szCs w:val="28"/>
        </w:rPr>
        <w:t xml:space="preserve"> </w:t>
      </w:r>
      <w:r w:rsidRPr="00CE2BA2">
        <w:rPr>
          <w:rFonts w:ascii="Times New Roman" w:hAnsi="Times New Roman" w:cs="Times New Roman"/>
          <w:b/>
          <w:sz w:val="28"/>
          <w:szCs w:val="28"/>
        </w:rPr>
        <w:t>предоставления справок, выписок из похозяйственных книг</w:t>
      </w:r>
    </w:p>
    <w:p w:rsidR="00850509" w:rsidRPr="00CE2BA2" w:rsidRDefault="00850509" w:rsidP="00850509">
      <w:pPr>
        <w:autoSpaceDE w:val="0"/>
        <w:autoSpaceDN w:val="0"/>
        <w:adjustRightInd w:val="0"/>
        <w:spacing w:after="0" w:line="240" w:lineRule="auto"/>
        <w:ind w:firstLine="720"/>
        <w:jc w:val="center"/>
        <w:rPr>
          <w:rFonts w:ascii="Times New Roman" w:hAnsi="Times New Roman" w:cs="Times New Roman"/>
          <w:b/>
          <w:sz w:val="28"/>
          <w:szCs w:val="28"/>
        </w:rPr>
      </w:pPr>
    </w:p>
    <w:p w:rsidR="00A60EA8" w:rsidRPr="00CE2BA2" w:rsidRDefault="00A60EA8" w:rsidP="00CE2BA2">
      <w:pPr>
        <w:autoSpaceDE w:val="0"/>
        <w:autoSpaceDN w:val="0"/>
        <w:adjustRightInd w:val="0"/>
        <w:spacing w:after="0" w:line="360" w:lineRule="auto"/>
        <w:ind w:firstLine="72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6663"/>
      </w:tblGrid>
      <w:tr w:rsidR="00CE2BA2" w:rsidRPr="00CE2BA2" w:rsidTr="00FB6A4D">
        <w:tc>
          <w:tcPr>
            <w:tcW w:w="3510" w:type="dxa"/>
            <w:tcBorders>
              <w:top w:val="single" w:sz="4" w:space="0" w:color="auto"/>
              <w:left w:val="single" w:sz="4" w:space="0" w:color="auto"/>
              <w:bottom w:val="single" w:sz="4" w:space="0" w:color="auto"/>
              <w:right w:val="single" w:sz="4" w:space="0" w:color="auto"/>
            </w:tcBorders>
          </w:tcPr>
          <w:p w:rsidR="00CE2BA2" w:rsidRPr="00CE2BA2" w:rsidRDefault="00CE2BA2" w:rsidP="00CE2BA2">
            <w:pPr>
              <w:spacing w:after="0" w:line="360" w:lineRule="auto"/>
              <w:jc w:val="both"/>
              <w:rPr>
                <w:rFonts w:ascii="Times New Roman" w:hAnsi="Times New Roman" w:cs="Times New Roman"/>
                <w:b/>
                <w:color w:val="FF0000"/>
                <w:sz w:val="28"/>
                <w:szCs w:val="28"/>
              </w:rPr>
            </w:pPr>
          </w:p>
        </w:tc>
        <w:tc>
          <w:tcPr>
            <w:tcW w:w="6663" w:type="dxa"/>
            <w:tcBorders>
              <w:top w:val="single" w:sz="4" w:space="0" w:color="auto"/>
              <w:left w:val="single" w:sz="4" w:space="0" w:color="auto"/>
              <w:bottom w:val="single" w:sz="4" w:space="0" w:color="auto"/>
              <w:right w:val="single" w:sz="4" w:space="0" w:color="auto"/>
            </w:tcBorders>
            <w:hideMark/>
          </w:tcPr>
          <w:p w:rsidR="00CE2BA2" w:rsidRPr="00CE2BA2" w:rsidRDefault="00CE2BA2" w:rsidP="00CE2BA2">
            <w:pPr>
              <w:spacing w:after="0" w:line="360" w:lineRule="auto"/>
              <w:jc w:val="both"/>
              <w:rPr>
                <w:rFonts w:ascii="Times New Roman" w:hAnsi="Times New Roman" w:cs="Times New Roman"/>
                <w:b/>
                <w:sz w:val="28"/>
                <w:szCs w:val="28"/>
              </w:rPr>
            </w:pPr>
            <w:r w:rsidRPr="00CE2BA2">
              <w:rPr>
                <w:rFonts w:ascii="Times New Roman" w:hAnsi="Times New Roman" w:cs="Times New Roman"/>
                <w:sz w:val="28"/>
                <w:szCs w:val="28"/>
              </w:rPr>
              <w:t xml:space="preserve">Администрации </w:t>
            </w:r>
            <w:r w:rsidR="00FB6A4D">
              <w:rPr>
                <w:rFonts w:ascii="Times New Roman" w:hAnsi="Times New Roman" w:cs="Times New Roman"/>
                <w:sz w:val="28"/>
                <w:szCs w:val="28"/>
              </w:rPr>
              <w:t>Русско-Тювеевского</w:t>
            </w:r>
            <w:r w:rsidRPr="00CE2BA2">
              <w:rPr>
                <w:rFonts w:ascii="Times New Roman" w:hAnsi="Times New Roman" w:cs="Times New Roman"/>
                <w:sz w:val="28"/>
                <w:szCs w:val="28"/>
              </w:rPr>
              <w:t xml:space="preserve"> сельского поселения</w:t>
            </w:r>
          </w:p>
        </w:tc>
      </w:tr>
      <w:tr w:rsidR="00CE2BA2" w:rsidRPr="00CE2BA2" w:rsidTr="00FB6A4D">
        <w:trPr>
          <w:trHeight w:val="827"/>
        </w:trPr>
        <w:tc>
          <w:tcPr>
            <w:tcW w:w="3510" w:type="dxa"/>
            <w:tcBorders>
              <w:top w:val="single" w:sz="4" w:space="0" w:color="auto"/>
              <w:left w:val="single" w:sz="4" w:space="0" w:color="auto"/>
              <w:bottom w:val="single" w:sz="4" w:space="0" w:color="auto"/>
              <w:right w:val="single" w:sz="4" w:space="0" w:color="auto"/>
            </w:tcBorders>
            <w:hideMark/>
          </w:tcPr>
          <w:p w:rsidR="00CE2BA2" w:rsidRPr="00CE2BA2" w:rsidRDefault="00CE2BA2" w:rsidP="00CE2BA2">
            <w:pPr>
              <w:spacing w:after="0" w:line="360" w:lineRule="auto"/>
              <w:jc w:val="both"/>
              <w:rPr>
                <w:rFonts w:ascii="Times New Roman" w:hAnsi="Times New Roman" w:cs="Times New Roman"/>
                <w:b/>
                <w:sz w:val="28"/>
                <w:szCs w:val="28"/>
              </w:rPr>
            </w:pPr>
            <w:r w:rsidRPr="00CE2BA2">
              <w:rPr>
                <w:rFonts w:ascii="Times New Roman" w:hAnsi="Times New Roman" w:cs="Times New Roman"/>
                <w:sz w:val="28"/>
                <w:szCs w:val="28"/>
              </w:rPr>
              <w:t>Местонахождение:</w:t>
            </w:r>
          </w:p>
        </w:tc>
        <w:tc>
          <w:tcPr>
            <w:tcW w:w="6663" w:type="dxa"/>
            <w:tcBorders>
              <w:top w:val="single" w:sz="4" w:space="0" w:color="auto"/>
              <w:left w:val="single" w:sz="4" w:space="0" w:color="auto"/>
              <w:bottom w:val="single" w:sz="4" w:space="0" w:color="auto"/>
              <w:right w:val="single" w:sz="4" w:space="0" w:color="auto"/>
            </w:tcBorders>
            <w:hideMark/>
          </w:tcPr>
          <w:p w:rsidR="00CE2BA2" w:rsidRPr="00CE2BA2" w:rsidRDefault="00A60EA8" w:rsidP="00FB6A4D">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431237</w:t>
            </w:r>
            <w:r w:rsidR="00CE2BA2" w:rsidRPr="00CE2BA2">
              <w:rPr>
                <w:rFonts w:ascii="Times New Roman" w:hAnsi="Times New Roman" w:cs="Times New Roman"/>
                <w:sz w:val="28"/>
                <w:szCs w:val="28"/>
              </w:rPr>
              <w:t xml:space="preserve">, </w:t>
            </w:r>
            <w:r>
              <w:rPr>
                <w:rFonts w:ascii="Times New Roman" w:hAnsi="Times New Roman" w:cs="Times New Roman"/>
                <w:sz w:val="28"/>
                <w:szCs w:val="28"/>
              </w:rPr>
              <w:t xml:space="preserve">Республика Мордовия Темниковский район д. </w:t>
            </w:r>
            <w:r w:rsidR="00FB6A4D">
              <w:rPr>
                <w:rFonts w:ascii="Times New Roman" w:hAnsi="Times New Roman" w:cs="Times New Roman"/>
                <w:sz w:val="28"/>
                <w:szCs w:val="28"/>
              </w:rPr>
              <w:t>Русское Тювеево,</w:t>
            </w:r>
            <w:r>
              <w:rPr>
                <w:rFonts w:ascii="Times New Roman" w:hAnsi="Times New Roman" w:cs="Times New Roman"/>
                <w:sz w:val="28"/>
                <w:szCs w:val="28"/>
              </w:rPr>
              <w:t xml:space="preserve"> ул. Молодежная д.1</w:t>
            </w:r>
            <w:r w:rsidR="00FB6A4D">
              <w:rPr>
                <w:rFonts w:ascii="Times New Roman" w:hAnsi="Times New Roman" w:cs="Times New Roman"/>
                <w:sz w:val="28"/>
                <w:szCs w:val="28"/>
              </w:rPr>
              <w:t>4</w:t>
            </w:r>
          </w:p>
        </w:tc>
      </w:tr>
      <w:tr w:rsidR="00CE2BA2" w:rsidRPr="00CE2BA2" w:rsidTr="00FB6A4D">
        <w:trPr>
          <w:trHeight w:val="1114"/>
        </w:trPr>
        <w:tc>
          <w:tcPr>
            <w:tcW w:w="3510" w:type="dxa"/>
            <w:tcBorders>
              <w:top w:val="single" w:sz="4" w:space="0" w:color="auto"/>
              <w:left w:val="single" w:sz="4" w:space="0" w:color="auto"/>
              <w:bottom w:val="single" w:sz="4" w:space="0" w:color="auto"/>
              <w:right w:val="single" w:sz="4" w:space="0" w:color="auto"/>
            </w:tcBorders>
            <w:hideMark/>
          </w:tcPr>
          <w:p w:rsidR="00CE2BA2" w:rsidRPr="00CE2BA2" w:rsidRDefault="00CE2BA2" w:rsidP="00CE2BA2">
            <w:pPr>
              <w:spacing w:after="0" w:line="360" w:lineRule="auto"/>
              <w:jc w:val="both"/>
              <w:rPr>
                <w:rFonts w:ascii="Times New Roman" w:hAnsi="Times New Roman" w:cs="Times New Roman"/>
                <w:b/>
                <w:sz w:val="28"/>
                <w:szCs w:val="28"/>
              </w:rPr>
            </w:pPr>
            <w:r w:rsidRPr="00CE2BA2">
              <w:rPr>
                <w:rFonts w:ascii="Times New Roman" w:hAnsi="Times New Roman" w:cs="Times New Roman"/>
                <w:sz w:val="28"/>
                <w:szCs w:val="28"/>
              </w:rPr>
              <w:t>Режим (график) работы</w:t>
            </w:r>
          </w:p>
        </w:tc>
        <w:tc>
          <w:tcPr>
            <w:tcW w:w="6663" w:type="dxa"/>
            <w:tcBorders>
              <w:top w:val="single" w:sz="4" w:space="0" w:color="auto"/>
              <w:left w:val="single" w:sz="4" w:space="0" w:color="auto"/>
              <w:bottom w:val="single" w:sz="4" w:space="0" w:color="auto"/>
              <w:right w:val="single" w:sz="4" w:space="0" w:color="auto"/>
            </w:tcBorders>
          </w:tcPr>
          <w:p w:rsidR="00CE2BA2" w:rsidRPr="00CE2BA2" w:rsidRDefault="00CE2BA2" w:rsidP="00CE2BA2">
            <w:pPr>
              <w:pStyle w:val="a3"/>
              <w:spacing w:before="0" w:beforeAutospacing="0" w:after="0" w:line="360" w:lineRule="auto"/>
              <w:jc w:val="both"/>
              <w:rPr>
                <w:sz w:val="28"/>
                <w:szCs w:val="28"/>
              </w:rPr>
            </w:pPr>
            <w:r w:rsidRPr="00CE2BA2">
              <w:rPr>
                <w:sz w:val="28"/>
                <w:szCs w:val="28"/>
              </w:rPr>
              <w:t xml:space="preserve">понедельник - пятница- с 9-00 часов до 17-00 часов </w:t>
            </w:r>
          </w:p>
          <w:p w:rsidR="00CE2BA2" w:rsidRPr="00CE2BA2" w:rsidRDefault="00CE2BA2" w:rsidP="00CE2BA2">
            <w:pPr>
              <w:pStyle w:val="a3"/>
              <w:spacing w:before="0" w:beforeAutospacing="0" w:after="0" w:line="360" w:lineRule="auto"/>
              <w:jc w:val="both"/>
              <w:rPr>
                <w:sz w:val="28"/>
                <w:szCs w:val="28"/>
              </w:rPr>
            </w:pPr>
            <w:r w:rsidRPr="00CE2BA2">
              <w:rPr>
                <w:sz w:val="28"/>
                <w:szCs w:val="28"/>
              </w:rPr>
              <w:t xml:space="preserve">обеденный перерыв - с 13-00 часов до 14-00 часов. </w:t>
            </w:r>
          </w:p>
        </w:tc>
      </w:tr>
      <w:tr w:rsidR="00A60EA8" w:rsidRPr="00CE2BA2" w:rsidTr="00A60EA8">
        <w:trPr>
          <w:trHeight w:val="878"/>
        </w:trPr>
        <w:tc>
          <w:tcPr>
            <w:tcW w:w="3510" w:type="dxa"/>
            <w:tcBorders>
              <w:top w:val="single" w:sz="4" w:space="0" w:color="auto"/>
              <w:left w:val="single" w:sz="4" w:space="0" w:color="auto"/>
              <w:bottom w:val="single" w:sz="4" w:space="0" w:color="auto"/>
              <w:right w:val="single" w:sz="4" w:space="0" w:color="auto"/>
            </w:tcBorders>
            <w:hideMark/>
          </w:tcPr>
          <w:p w:rsidR="00A60EA8" w:rsidRPr="00CE2BA2" w:rsidRDefault="00A60EA8" w:rsidP="00CE2BA2">
            <w:pPr>
              <w:spacing w:after="0" w:line="360" w:lineRule="auto"/>
              <w:jc w:val="both"/>
              <w:rPr>
                <w:rFonts w:ascii="Times New Roman" w:hAnsi="Times New Roman" w:cs="Times New Roman"/>
                <w:b/>
                <w:sz w:val="28"/>
                <w:szCs w:val="28"/>
              </w:rPr>
            </w:pPr>
            <w:r w:rsidRPr="00CE2BA2">
              <w:rPr>
                <w:rFonts w:ascii="Times New Roman" w:hAnsi="Times New Roman" w:cs="Times New Roman"/>
                <w:sz w:val="28"/>
                <w:szCs w:val="28"/>
              </w:rPr>
              <w:t>Телефон</w:t>
            </w:r>
          </w:p>
        </w:tc>
        <w:tc>
          <w:tcPr>
            <w:tcW w:w="6663" w:type="dxa"/>
            <w:tcBorders>
              <w:top w:val="single" w:sz="4" w:space="0" w:color="auto"/>
              <w:left w:val="single" w:sz="4" w:space="0" w:color="auto"/>
              <w:right w:val="single" w:sz="4" w:space="0" w:color="auto"/>
            </w:tcBorders>
            <w:hideMark/>
          </w:tcPr>
          <w:p w:rsidR="00A60EA8" w:rsidRPr="00CE2BA2" w:rsidRDefault="00A60EA8" w:rsidP="00FB6A4D">
            <w:pPr>
              <w:pStyle w:val="a3"/>
              <w:spacing w:before="0" w:beforeAutospacing="0" w:after="0" w:line="360" w:lineRule="auto"/>
              <w:jc w:val="both"/>
              <w:rPr>
                <w:b/>
                <w:sz w:val="28"/>
                <w:szCs w:val="28"/>
              </w:rPr>
            </w:pPr>
            <w:r w:rsidRPr="00CE2BA2">
              <w:rPr>
                <w:sz w:val="28"/>
                <w:szCs w:val="28"/>
              </w:rPr>
              <w:t xml:space="preserve">Главы Администрации </w:t>
            </w:r>
            <w:r w:rsidR="00FB6A4D">
              <w:rPr>
                <w:sz w:val="28"/>
                <w:szCs w:val="28"/>
              </w:rPr>
              <w:t>Русско-Тювеевского</w:t>
            </w:r>
            <w:r w:rsidRPr="00CE2BA2">
              <w:rPr>
                <w:sz w:val="28"/>
                <w:szCs w:val="28"/>
              </w:rPr>
              <w:t xml:space="preserve"> сельского поселения 8 (</w:t>
            </w:r>
            <w:r>
              <w:rPr>
                <w:sz w:val="28"/>
                <w:szCs w:val="28"/>
              </w:rPr>
              <w:t>83445</w:t>
            </w:r>
            <w:r w:rsidRPr="00CE2BA2">
              <w:rPr>
                <w:sz w:val="28"/>
                <w:szCs w:val="28"/>
              </w:rPr>
              <w:t xml:space="preserve">) </w:t>
            </w:r>
            <w:r>
              <w:rPr>
                <w:sz w:val="28"/>
                <w:szCs w:val="28"/>
              </w:rPr>
              <w:t>2</w:t>
            </w:r>
            <w:r w:rsidRPr="00CE2BA2">
              <w:rPr>
                <w:sz w:val="28"/>
                <w:szCs w:val="28"/>
              </w:rPr>
              <w:t>-</w:t>
            </w:r>
            <w:r w:rsidR="00FB6A4D">
              <w:rPr>
                <w:sz w:val="28"/>
                <w:szCs w:val="28"/>
              </w:rPr>
              <w:t>21</w:t>
            </w:r>
            <w:r w:rsidRPr="00CE2BA2">
              <w:rPr>
                <w:sz w:val="28"/>
                <w:szCs w:val="28"/>
              </w:rPr>
              <w:t>-</w:t>
            </w:r>
            <w:r w:rsidR="00FB6A4D">
              <w:rPr>
                <w:sz w:val="28"/>
                <w:szCs w:val="28"/>
              </w:rPr>
              <w:t>76</w:t>
            </w:r>
          </w:p>
        </w:tc>
      </w:tr>
      <w:tr w:rsidR="00CE2BA2" w:rsidRPr="00CE2BA2" w:rsidTr="00FB6A4D">
        <w:trPr>
          <w:trHeight w:val="323"/>
        </w:trPr>
        <w:tc>
          <w:tcPr>
            <w:tcW w:w="3510" w:type="dxa"/>
            <w:tcBorders>
              <w:top w:val="single" w:sz="4" w:space="0" w:color="auto"/>
              <w:left w:val="single" w:sz="4" w:space="0" w:color="auto"/>
              <w:bottom w:val="single" w:sz="4" w:space="0" w:color="auto"/>
              <w:right w:val="single" w:sz="4" w:space="0" w:color="auto"/>
            </w:tcBorders>
            <w:hideMark/>
          </w:tcPr>
          <w:p w:rsidR="00CE2BA2" w:rsidRPr="00CE2BA2" w:rsidRDefault="00CE2BA2" w:rsidP="00CE2BA2">
            <w:pPr>
              <w:spacing w:after="0" w:line="360" w:lineRule="auto"/>
              <w:jc w:val="both"/>
              <w:rPr>
                <w:rFonts w:ascii="Times New Roman" w:hAnsi="Times New Roman" w:cs="Times New Roman"/>
                <w:b/>
                <w:sz w:val="28"/>
                <w:szCs w:val="28"/>
              </w:rPr>
            </w:pPr>
            <w:r w:rsidRPr="00CE2BA2">
              <w:rPr>
                <w:rFonts w:ascii="Times New Roman" w:hAnsi="Times New Roman" w:cs="Times New Roman"/>
                <w:sz w:val="28"/>
                <w:szCs w:val="28"/>
              </w:rPr>
              <w:t>Адрес электронной почты</w:t>
            </w:r>
          </w:p>
        </w:tc>
        <w:tc>
          <w:tcPr>
            <w:tcW w:w="6663" w:type="dxa"/>
            <w:tcBorders>
              <w:top w:val="single" w:sz="4" w:space="0" w:color="auto"/>
              <w:left w:val="single" w:sz="4" w:space="0" w:color="auto"/>
              <w:bottom w:val="single" w:sz="4" w:space="0" w:color="auto"/>
              <w:right w:val="single" w:sz="4" w:space="0" w:color="auto"/>
            </w:tcBorders>
            <w:hideMark/>
          </w:tcPr>
          <w:p w:rsidR="00CE2BA2" w:rsidRPr="00A60EA8" w:rsidRDefault="00FB6A4D" w:rsidP="00A60EA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tuvadm@rambler.ru</w:t>
            </w:r>
          </w:p>
        </w:tc>
      </w:tr>
    </w:tbl>
    <w:p w:rsidR="00A60EA8" w:rsidRDefault="00A60EA8" w:rsidP="00A60EA8">
      <w:pPr>
        <w:autoSpaceDE w:val="0"/>
        <w:autoSpaceDN w:val="0"/>
        <w:adjustRightInd w:val="0"/>
        <w:spacing w:after="0" w:line="360" w:lineRule="auto"/>
        <w:ind w:firstLine="720"/>
        <w:jc w:val="right"/>
        <w:rPr>
          <w:rFonts w:ascii="Times New Roman" w:hAnsi="Times New Roman" w:cs="Times New Roman"/>
          <w:sz w:val="24"/>
          <w:szCs w:val="24"/>
          <w:lang w:val="en-US"/>
        </w:rPr>
      </w:pPr>
    </w:p>
    <w:p w:rsidR="00CE2BA2" w:rsidRPr="00A60EA8" w:rsidRDefault="00CE2BA2" w:rsidP="00A60EA8">
      <w:pPr>
        <w:autoSpaceDE w:val="0"/>
        <w:autoSpaceDN w:val="0"/>
        <w:adjustRightInd w:val="0"/>
        <w:spacing w:after="0" w:line="360" w:lineRule="auto"/>
        <w:ind w:firstLine="720"/>
        <w:jc w:val="right"/>
        <w:rPr>
          <w:rFonts w:ascii="Times New Roman" w:hAnsi="Times New Roman" w:cs="Times New Roman"/>
          <w:sz w:val="24"/>
          <w:szCs w:val="24"/>
        </w:rPr>
      </w:pPr>
      <w:r w:rsidRPr="00A60EA8">
        <w:rPr>
          <w:rFonts w:ascii="Times New Roman" w:hAnsi="Times New Roman" w:cs="Times New Roman"/>
          <w:sz w:val="24"/>
          <w:szCs w:val="24"/>
        </w:rPr>
        <w:t>Приложение 2</w:t>
      </w:r>
    </w:p>
    <w:p w:rsidR="00A60EA8" w:rsidRPr="00FB6A4D" w:rsidRDefault="00CE2BA2" w:rsidP="00A60EA8">
      <w:pPr>
        <w:spacing w:after="0" w:line="240" w:lineRule="auto"/>
        <w:jc w:val="center"/>
        <w:rPr>
          <w:rFonts w:ascii="Times New Roman" w:hAnsi="Times New Roman" w:cs="Times New Roman"/>
          <w:b/>
          <w:sz w:val="28"/>
          <w:szCs w:val="28"/>
        </w:rPr>
      </w:pPr>
      <w:r w:rsidRPr="00CE2BA2">
        <w:rPr>
          <w:rFonts w:ascii="Times New Roman" w:hAnsi="Times New Roman" w:cs="Times New Roman"/>
          <w:b/>
          <w:sz w:val="28"/>
          <w:szCs w:val="28"/>
        </w:rPr>
        <w:t>Перечень</w:t>
      </w:r>
    </w:p>
    <w:p w:rsidR="00CE2BA2" w:rsidRPr="00CE2BA2" w:rsidRDefault="00CE2BA2" w:rsidP="00A60EA8">
      <w:pPr>
        <w:spacing w:after="0" w:line="240" w:lineRule="auto"/>
        <w:jc w:val="center"/>
        <w:rPr>
          <w:rFonts w:ascii="Times New Roman" w:hAnsi="Times New Roman" w:cs="Times New Roman"/>
          <w:b/>
          <w:sz w:val="28"/>
          <w:szCs w:val="28"/>
        </w:rPr>
      </w:pPr>
      <w:r w:rsidRPr="00CE2BA2">
        <w:rPr>
          <w:rFonts w:ascii="Times New Roman" w:hAnsi="Times New Roman" w:cs="Times New Roman"/>
          <w:b/>
          <w:sz w:val="28"/>
          <w:szCs w:val="28"/>
        </w:rPr>
        <w:t>справок, выписок из похозяйственных книг</w:t>
      </w:r>
      <w:r w:rsidR="00A60EA8" w:rsidRPr="00A60EA8">
        <w:rPr>
          <w:rFonts w:ascii="Times New Roman" w:hAnsi="Times New Roman" w:cs="Times New Roman"/>
          <w:b/>
          <w:sz w:val="28"/>
          <w:szCs w:val="28"/>
        </w:rPr>
        <w:t xml:space="preserve"> </w:t>
      </w:r>
      <w:r w:rsidRPr="00CE2BA2">
        <w:rPr>
          <w:rFonts w:ascii="Times New Roman" w:hAnsi="Times New Roman" w:cs="Times New Roman"/>
          <w:b/>
          <w:sz w:val="28"/>
          <w:szCs w:val="28"/>
        </w:rPr>
        <w:t xml:space="preserve">выдаваемых администрацией </w:t>
      </w:r>
      <w:r w:rsidR="00FB6A4D" w:rsidRPr="00FB6A4D">
        <w:rPr>
          <w:rFonts w:ascii="Times New Roman" w:hAnsi="Times New Roman" w:cs="Times New Roman"/>
          <w:b/>
          <w:sz w:val="28"/>
          <w:szCs w:val="28"/>
        </w:rPr>
        <w:t>Русско-Тювеевского</w:t>
      </w:r>
      <w:r w:rsidR="00A60EA8">
        <w:rPr>
          <w:rFonts w:ascii="Times New Roman" w:hAnsi="Times New Roman" w:cs="Times New Roman"/>
          <w:b/>
          <w:sz w:val="28"/>
          <w:szCs w:val="28"/>
        </w:rPr>
        <w:t xml:space="preserve"> сельского </w:t>
      </w:r>
      <w:r w:rsidRPr="00CE2BA2">
        <w:rPr>
          <w:rFonts w:ascii="Times New Roman" w:hAnsi="Times New Roman" w:cs="Times New Roman"/>
          <w:b/>
          <w:sz w:val="28"/>
          <w:szCs w:val="28"/>
        </w:rPr>
        <w:t>поселения</w:t>
      </w:r>
    </w:p>
    <w:p w:rsidR="00CE2BA2" w:rsidRPr="00CE2BA2" w:rsidRDefault="00CE2BA2" w:rsidP="00CE2BA2">
      <w:pPr>
        <w:spacing w:after="0" w:line="360" w:lineRule="auto"/>
        <w:jc w:val="both"/>
        <w:rPr>
          <w:rFonts w:ascii="Times New Roman" w:hAnsi="Times New Roman" w:cs="Times New Roman"/>
          <w:b/>
          <w:sz w:val="28"/>
          <w:szCs w:val="28"/>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48"/>
        <w:gridCol w:w="8572"/>
      </w:tblGrid>
      <w:tr w:rsidR="00CE2BA2" w:rsidRPr="00A60EA8" w:rsidTr="00FB6A4D">
        <w:tc>
          <w:tcPr>
            <w:tcW w:w="1148" w:type="dxa"/>
          </w:tcPr>
          <w:p w:rsidR="00CE2BA2" w:rsidRPr="00A60EA8" w:rsidRDefault="00CE2BA2" w:rsidP="00A60EA8">
            <w:pPr>
              <w:spacing w:after="0" w:line="360" w:lineRule="auto"/>
              <w:jc w:val="center"/>
              <w:rPr>
                <w:rFonts w:ascii="Times New Roman" w:hAnsi="Times New Roman" w:cs="Times New Roman"/>
                <w:sz w:val="24"/>
                <w:szCs w:val="24"/>
              </w:rPr>
            </w:pPr>
            <w:r w:rsidRPr="00A60EA8">
              <w:rPr>
                <w:rFonts w:ascii="Times New Roman" w:hAnsi="Times New Roman" w:cs="Times New Roman"/>
                <w:sz w:val="24"/>
                <w:szCs w:val="24"/>
              </w:rPr>
              <w:t>№</w:t>
            </w:r>
          </w:p>
          <w:p w:rsidR="00CE2BA2" w:rsidRPr="00A60EA8" w:rsidRDefault="00CE2BA2" w:rsidP="00A60EA8">
            <w:pPr>
              <w:spacing w:after="0" w:line="360" w:lineRule="auto"/>
              <w:jc w:val="center"/>
              <w:rPr>
                <w:rFonts w:ascii="Times New Roman" w:hAnsi="Times New Roman" w:cs="Times New Roman"/>
                <w:sz w:val="24"/>
                <w:szCs w:val="24"/>
              </w:rPr>
            </w:pPr>
          </w:p>
        </w:tc>
        <w:tc>
          <w:tcPr>
            <w:tcW w:w="8572" w:type="dxa"/>
            <w:hideMark/>
          </w:tcPr>
          <w:p w:rsidR="00CE2BA2" w:rsidRPr="00A60EA8" w:rsidRDefault="00CE2BA2" w:rsidP="00A60EA8">
            <w:pPr>
              <w:spacing w:after="0" w:line="360" w:lineRule="auto"/>
              <w:jc w:val="center"/>
              <w:rPr>
                <w:rFonts w:ascii="Times New Roman" w:hAnsi="Times New Roman" w:cs="Times New Roman"/>
                <w:sz w:val="24"/>
                <w:szCs w:val="24"/>
              </w:rPr>
            </w:pPr>
            <w:r w:rsidRPr="00A60EA8">
              <w:rPr>
                <w:rFonts w:ascii="Times New Roman" w:hAnsi="Times New Roman" w:cs="Times New Roman"/>
                <w:sz w:val="24"/>
                <w:szCs w:val="24"/>
              </w:rPr>
              <w:t>Вид справки</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составе семьи (о совместном проживании ребенка с родителем (усыновителем, опекуном, попечителем)</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 xml:space="preserve">О наличии печного отопления </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Об иждивении</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месте фактического проживания</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совместном проживании</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совместном проживании, использовании наследуемого имущества</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наличии личного подсобного хозяйства</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Справка (выписка из похозяйственной книги)</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наличии приусадебного участка</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строениях, расположенных на земельном участке</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наличии у гражданина права на земельный участок</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наличии у гражданина права на объект недвижимого имущества</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пользовании (владении) жилым помещением</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воспитании детей до достижения возраста 8 лет</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Об установлении (изменении) адреса объекта недвижимого имущества</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погребении</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месте захоронения</w:t>
            </w:r>
          </w:p>
        </w:tc>
      </w:tr>
      <w:tr w:rsidR="00CE2BA2" w:rsidRPr="00A60EA8" w:rsidTr="00FB6A4D">
        <w:tc>
          <w:tcPr>
            <w:tcW w:w="1148" w:type="dxa"/>
          </w:tcPr>
          <w:p w:rsidR="00CE2BA2" w:rsidRPr="00A60EA8" w:rsidRDefault="00CE2BA2" w:rsidP="00CE2BA2">
            <w:pPr>
              <w:numPr>
                <w:ilvl w:val="0"/>
                <w:numId w:val="1"/>
              </w:numPr>
              <w:spacing w:after="0" w:line="360" w:lineRule="auto"/>
              <w:jc w:val="both"/>
              <w:rPr>
                <w:rFonts w:ascii="Times New Roman" w:hAnsi="Times New Roman" w:cs="Times New Roman"/>
                <w:sz w:val="24"/>
                <w:szCs w:val="24"/>
              </w:rPr>
            </w:pPr>
          </w:p>
        </w:tc>
        <w:tc>
          <w:tcPr>
            <w:tcW w:w="8572" w:type="dxa"/>
            <w:hideMark/>
          </w:tcPr>
          <w:p w:rsidR="00CE2BA2" w:rsidRPr="00A60EA8" w:rsidRDefault="00CE2BA2" w:rsidP="00CE2BA2">
            <w:pPr>
              <w:spacing w:after="0" w:line="360" w:lineRule="auto"/>
              <w:jc w:val="both"/>
              <w:rPr>
                <w:rFonts w:ascii="Times New Roman" w:hAnsi="Times New Roman" w:cs="Times New Roman"/>
                <w:sz w:val="24"/>
                <w:szCs w:val="24"/>
              </w:rPr>
            </w:pPr>
            <w:r w:rsidRPr="00A60EA8">
              <w:rPr>
                <w:rFonts w:ascii="Times New Roman" w:hAnsi="Times New Roman" w:cs="Times New Roman"/>
                <w:sz w:val="24"/>
                <w:szCs w:val="24"/>
              </w:rPr>
              <w:t>О жилой площади</w:t>
            </w:r>
          </w:p>
        </w:tc>
      </w:tr>
    </w:tbl>
    <w:p w:rsidR="00FB6A4D" w:rsidRPr="00FB6A4D" w:rsidRDefault="00CE2BA2" w:rsidP="00CE2BA2">
      <w:pPr>
        <w:spacing w:after="0" w:line="360" w:lineRule="auto"/>
        <w:jc w:val="both"/>
        <w:rPr>
          <w:rFonts w:ascii="Times New Roman" w:hAnsi="Times New Roman" w:cs="Times New Roman"/>
          <w:b/>
          <w:sz w:val="24"/>
          <w:szCs w:val="24"/>
          <w:lang w:val="en-US"/>
        </w:rPr>
      </w:pPr>
      <w:r w:rsidRPr="00A60EA8">
        <w:rPr>
          <w:rFonts w:ascii="Times New Roman" w:hAnsi="Times New Roman" w:cs="Times New Roman"/>
          <w:b/>
          <w:sz w:val="24"/>
          <w:szCs w:val="24"/>
        </w:rPr>
        <w:t xml:space="preserve">                                                                                                                            </w:t>
      </w:r>
    </w:p>
    <w:p w:rsidR="00CE2BA2" w:rsidRPr="00A60EA8" w:rsidRDefault="00CE2BA2" w:rsidP="00A60EA8">
      <w:pPr>
        <w:spacing w:after="0" w:line="360" w:lineRule="auto"/>
        <w:jc w:val="right"/>
        <w:rPr>
          <w:rFonts w:ascii="Times New Roman" w:hAnsi="Times New Roman" w:cs="Times New Roman"/>
          <w:sz w:val="24"/>
          <w:szCs w:val="24"/>
        </w:rPr>
      </w:pPr>
      <w:r w:rsidRPr="00A60EA8">
        <w:rPr>
          <w:rFonts w:ascii="Times New Roman" w:hAnsi="Times New Roman" w:cs="Times New Roman"/>
          <w:sz w:val="24"/>
          <w:szCs w:val="24"/>
        </w:rPr>
        <w:t xml:space="preserve">Приложение </w:t>
      </w:r>
      <w:r w:rsidR="00A60EA8">
        <w:rPr>
          <w:rFonts w:ascii="Times New Roman" w:hAnsi="Times New Roman" w:cs="Times New Roman"/>
          <w:sz w:val="24"/>
          <w:szCs w:val="24"/>
        </w:rPr>
        <w:t>3</w:t>
      </w:r>
    </w:p>
    <w:p w:rsidR="00CE2BA2" w:rsidRPr="00CE2BA2" w:rsidRDefault="00CE2BA2" w:rsidP="00EB681E">
      <w:pPr>
        <w:spacing w:after="0" w:line="240" w:lineRule="auto"/>
        <w:jc w:val="center"/>
        <w:rPr>
          <w:rFonts w:ascii="Times New Roman" w:hAnsi="Times New Roman" w:cs="Times New Roman"/>
          <w:b/>
          <w:sz w:val="28"/>
          <w:szCs w:val="28"/>
        </w:rPr>
      </w:pPr>
      <w:r w:rsidRPr="00CE2BA2">
        <w:rPr>
          <w:rFonts w:ascii="Times New Roman" w:hAnsi="Times New Roman" w:cs="Times New Roman"/>
          <w:b/>
          <w:sz w:val="28"/>
          <w:szCs w:val="28"/>
        </w:rPr>
        <w:t>Перечень документов,</w:t>
      </w:r>
      <w:r w:rsidR="00EB681E">
        <w:rPr>
          <w:rFonts w:ascii="Times New Roman" w:hAnsi="Times New Roman" w:cs="Times New Roman"/>
          <w:b/>
          <w:sz w:val="28"/>
          <w:szCs w:val="28"/>
        </w:rPr>
        <w:t xml:space="preserve"> </w:t>
      </w:r>
      <w:r w:rsidRPr="00CE2BA2">
        <w:rPr>
          <w:rFonts w:ascii="Times New Roman" w:hAnsi="Times New Roman" w:cs="Times New Roman"/>
          <w:b/>
          <w:sz w:val="28"/>
          <w:szCs w:val="28"/>
        </w:rPr>
        <w:t xml:space="preserve">необходимых для получения справок в администрации </w:t>
      </w:r>
      <w:r w:rsidR="00FB6A4D">
        <w:rPr>
          <w:rFonts w:ascii="Times New Roman" w:hAnsi="Times New Roman" w:cs="Times New Roman"/>
          <w:b/>
          <w:sz w:val="28"/>
          <w:szCs w:val="28"/>
        </w:rPr>
        <w:t>Русско-Тювеевского</w:t>
      </w:r>
      <w:r w:rsidR="00EB681E">
        <w:rPr>
          <w:rFonts w:ascii="Times New Roman" w:hAnsi="Times New Roman" w:cs="Times New Roman"/>
          <w:b/>
          <w:sz w:val="28"/>
          <w:szCs w:val="28"/>
        </w:rPr>
        <w:t xml:space="preserve"> сельского </w:t>
      </w:r>
      <w:r w:rsidRPr="00CE2BA2">
        <w:rPr>
          <w:rFonts w:ascii="Times New Roman" w:hAnsi="Times New Roman" w:cs="Times New Roman"/>
          <w:b/>
          <w:sz w:val="28"/>
          <w:szCs w:val="28"/>
        </w:rPr>
        <w:t>поселения</w:t>
      </w:r>
    </w:p>
    <w:p w:rsidR="00CE2BA2" w:rsidRPr="00CE2BA2" w:rsidRDefault="00CE2BA2" w:rsidP="00CE2BA2">
      <w:pPr>
        <w:spacing w:after="0" w:line="360" w:lineRule="auto"/>
        <w:jc w:val="both"/>
        <w:rPr>
          <w:rFonts w:ascii="Times New Roman" w:hAnsi="Times New Roman" w:cs="Times New Roman"/>
          <w:b/>
          <w:sz w:val="28"/>
          <w:szCs w:val="28"/>
        </w:rPr>
      </w:pP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7"/>
        <w:gridCol w:w="3811"/>
        <w:gridCol w:w="4961"/>
      </w:tblGrid>
      <w:tr w:rsidR="00CE2BA2" w:rsidRPr="00EB681E" w:rsidTr="00EB681E">
        <w:trPr>
          <w:trHeight w:val="714"/>
        </w:trPr>
        <w:tc>
          <w:tcPr>
            <w:tcW w:w="1047" w:type="dxa"/>
            <w:tcBorders>
              <w:top w:val="single" w:sz="4" w:space="0" w:color="auto"/>
              <w:left w:val="single" w:sz="4" w:space="0" w:color="auto"/>
              <w:bottom w:val="single" w:sz="4" w:space="0" w:color="auto"/>
              <w:right w:val="single" w:sz="4" w:space="0" w:color="auto"/>
            </w:tcBorders>
          </w:tcPr>
          <w:p w:rsidR="00CE2BA2" w:rsidRPr="00EB681E" w:rsidRDefault="00CE2BA2" w:rsidP="00EB681E">
            <w:pPr>
              <w:spacing w:after="0" w:line="360" w:lineRule="auto"/>
              <w:jc w:val="center"/>
              <w:rPr>
                <w:rFonts w:ascii="Times New Roman" w:hAnsi="Times New Roman" w:cs="Times New Roman"/>
                <w:sz w:val="24"/>
                <w:szCs w:val="24"/>
              </w:rPr>
            </w:pPr>
            <w:r w:rsidRPr="00EB681E">
              <w:rPr>
                <w:rFonts w:ascii="Times New Roman" w:hAnsi="Times New Roman" w:cs="Times New Roman"/>
                <w:sz w:val="24"/>
                <w:szCs w:val="24"/>
              </w:rPr>
              <w:t>№</w:t>
            </w:r>
          </w:p>
          <w:p w:rsidR="00CE2BA2" w:rsidRPr="00EB681E" w:rsidRDefault="00CE2BA2" w:rsidP="00EB681E">
            <w:pPr>
              <w:spacing w:after="0" w:line="360" w:lineRule="auto"/>
              <w:jc w:val="center"/>
              <w:rPr>
                <w:rFonts w:ascii="Times New Roman" w:hAnsi="Times New Roman" w:cs="Times New Roman"/>
                <w:sz w:val="24"/>
                <w:szCs w:val="24"/>
              </w:rPr>
            </w:pP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360" w:lineRule="auto"/>
              <w:jc w:val="center"/>
              <w:rPr>
                <w:rFonts w:ascii="Times New Roman" w:hAnsi="Times New Roman" w:cs="Times New Roman"/>
                <w:sz w:val="24"/>
                <w:szCs w:val="24"/>
              </w:rPr>
            </w:pPr>
            <w:r w:rsidRPr="00EB681E">
              <w:rPr>
                <w:rFonts w:ascii="Times New Roman" w:hAnsi="Times New Roman" w:cs="Times New Roman"/>
                <w:sz w:val="24"/>
                <w:szCs w:val="24"/>
              </w:rPr>
              <w:t>Вид справки</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360" w:lineRule="auto"/>
              <w:jc w:val="center"/>
              <w:rPr>
                <w:rFonts w:ascii="Times New Roman" w:hAnsi="Times New Roman" w:cs="Times New Roman"/>
                <w:sz w:val="24"/>
                <w:szCs w:val="24"/>
              </w:rPr>
            </w:pPr>
            <w:r w:rsidRPr="00EB681E">
              <w:rPr>
                <w:rFonts w:ascii="Times New Roman" w:hAnsi="Times New Roman" w:cs="Times New Roman"/>
                <w:sz w:val="24"/>
                <w:szCs w:val="24"/>
              </w:rPr>
              <w:t>Необходимые документы</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1</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О наличии печного отопления </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w:t>
            </w:r>
            <w:r w:rsidR="00EB681E">
              <w:rPr>
                <w:rFonts w:ascii="Times New Roman" w:hAnsi="Times New Roman" w:cs="Times New Roman"/>
                <w:sz w:val="24"/>
                <w:szCs w:val="24"/>
              </w:rPr>
              <w:t xml:space="preserve"> </w:t>
            </w:r>
            <w:r w:rsidRPr="00EB681E">
              <w:rPr>
                <w:rFonts w:ascii="Times New Roman" w:hAnsi="Times New Roman" w:cs="Times New Roman"/>
                <w:sz w:val="24"/>
                <w:szCs w:val="24"/>
              </w:rPr>
              <w:t xml:space="preserve">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2</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Об иждивении</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паспорт гражданина Российской Федерации, </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3</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месте фактического проживания</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паспорт гражданина Российской Федерации, </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4</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совместном проживании</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5</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наличии личного подсобного хозяйства</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w:t>
            </w:r>
            <w:r w:rsidR="00EB681E">
              <w:rPr>
                <w:rFonts w:ascii="Times New Roman" w:hAnsi="Times New Roman" w:cs="Times New Roman"/>
                <w:sz w:val="24"/>
                <w:szCs w:val="24"/>
              </w:rPr>
              <w:t xml:space="preserve"> </w:t>
            </w:r>
            <w:r w:rsidRPr="00EB681E">
              <w:rPr>
                <w:rFonts w:ascii="Times New Roman" w:hAnsi="Times New Roman" w:cs="Times New Roman"/>
                <w:sz w:val="24"/>
                <w:szCs w:val="24"/>
              </w:rPr>
              <w:t xml:space="preserve">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6</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наличии приусадебного участка</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7</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строениях, расположенных на земельном участке</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паспорт гражданина Российской Федерации, </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8</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наличии у гражданина права на земельный участок</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паспорт гражданина Российской Федерации, </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9</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наличии у гражданина права на объект недвижимого имущества</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10</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пользовании (владении) жилым помещением</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 документы на домовладение</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11</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воспитании детей до достижения возраста 8 лет</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12</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Об установлении (изменении) адреса объекта недвижимого имущества</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13</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погребении</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паспорт гражданина Российской Федерации, </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lastRenderedPageBreak/>
              <w:t>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lastRenderedPageBreak/>
              <w:t>14</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месте захоронения</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 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 похозяйственная книга</w:t>
            </w:r>
          </w:p>
        </w:tc>
      </w:tr>
      <w:tr w:rsidR="00CE2BA2" w:rsidRPr="00EB681E" w:rsidTr="00EB681E">
        <w:tc>
          <w:tcPr>
            <w:tcW w:w="1047"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15</w:t>
            </w:r>
          </w:p>
        </w:tc>
        <w:tc>
          <w:tcPr>
            <w:tcW w:w="381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О жилой площади</w:t>
            </w:r>
          </w:p>
        </w:tc>
        <w:tc>
          <w:tcPr>
            <w:tcW w:w="4961" w:type="dxa"/>
            <w:tcBorders>
              <w:top w:val="single" w:sz="4" w:space="0" w:color="auto"/>
              <w:left w:val="single" w:sz="4" w:space="0" w:color="auto"/>
              <w:bottom w:val="single" w:sz="4" w:space="0" w:color="auto"/>
              <w:right w:val="single" w:sz="4" w:space="0" w:color="auto"/>
            </w:tcBorders>
            <w:hideMark/>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гражданина</w:t>
            </w:r>
            <w:r w:rsidR="00EB681E">
              <w:rPr>
                <w:rFonts w:ascii="Times New Roman" w:hAnsi="Times New Roman" w:cs="Times New Roman"/>
                <w:sz w:val="24"/>
                <w:szCs w:val="24"/>
              </w:rPr>
              <w:t xml:space="preserve"> </w:t>
            </w:r>
            <w:r w:rsidRPr="00EB681E">
              <w:rPr>
                <w:rFonts w:ascii="Times New Roman" w:hAnsi="Times New Roman" w:cs="Times New Roman"/>
                <w:sz w:val="24"/>
                <w:szCs w:val="24"/>
              </w:rPr>
              <w:t>Российской Федерации,</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похозяйственная книга</w:t>
            </w:r>
          </w:p>
        </w:tc>
      </w:tr>
    </w:tbl>
    <w:p w:rsidR="00CE2BA2" w:rsidRPr="00EB681E" w:rsidRDefault="00CE2BA2" w:rsidP="00EB681E">
      <w:pPr>
        <w:spacing w:after="0" w:line="240" w:lineRule="auto"/>
        <w:jc w:val="both"/>
        <w:rPr>
          <w:rFonts w:ascii="Times New Roman" w:hAnsi="Times New Roman" w:cs="Times New Roman"/>
          <w:sz w:val="24"/>
          <w:szCs w:val="24"/>
        </w:rPr>
      </w:pPr>
    </w:p>
    <w:p w:rsidR="00CE2BA2" w:rsidRPr="00EB681E" w:rsidRDefault="00CE2BA2" w:rsidP="00EB681E">
      <w:pPr>
        <w:spacing w:after="0" w:line="240" w:lineRule="auto"/>
        <w:jc w:val="both"/>
        <w:rPr>
          <w:rFonts w:ascii="Times New Roman" w:hAnsi="Times New Roman" w:cs="Times New Roman"/>
          <w:sz w:val="24"/>
          <w:szCs w:val="24"/>
        </w:rPr>
      </w:pPr>
    </w:p>
    <w:p w:rsidR="00CE2BA2" w:rsidRPr="00EB681E" w:rsidRDefault="00CE2BA2" w:rsidP="00EB681E">
      <w:pPr>
        <w:autoSpaceDE w:val="0"/>
        <w:autoSpaceDN w:val="0"/>
        <w:adjustRightInd w:val="0"/>
        <w:spacing w:after="0" w:line="360" w:lineRule="auto"/>
        <w:jc w:val="right"/>
        <w:rPr>
          <w:rFonts w:ascii="Times New Roman" w:hAnsi="Times New Roman" w:cs="Times New Roman"/>
          <w:sz w:val="24"/>
          <w:szCs w:val="24"/>
        </w:rPr>
      </w:pPr>
      <w:r w:rsidRPr="00EB681E">
        <w:rPr>
          <w:rFonts w:ascii="Times New Roman" w:hAnsi="Times New Roman" w:cs="Times New Roman"/>
          <w:sz w:val="24"/>
          <w:szCs w:val="24"/>
        </w:rPr>
        <w:t xml:space="preserve">Приложение </w:t>
      </w:r>
      <w:r w:rsidR="00EB681E">
        <w:rPr>
          <w:rFonts w:ascii="Times New Roman" w:hAnsi="Times New Roman" w:cs="Times New Roman"/>
          <w:sz w:val="24"/>
          <w:szCs w:val="24"/>
        </w:rPr>
        <w:t>4</w:t>
      </w:r>
    </w:p>
    <w:p w:rsidR="00CE2BA2" w:rsidRPr="00CE2BA2" w:rsidRDefault="00FB6A4D" w:rsidP="00FB6A4D">
      <w:pPr>
        <w:tabs>
          <w:tab w:val="left" w:pos="2235"/>
        </w:tabs>
        <w:autoSpaceDE w:val="0"/>
        <w:autoSpaceDN w:val="0"/>
        <w:adjustRightInd w:val="0"/>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ab/>
      </w:r>
    </w:p>
    <w:tbl>
      <w:tblPr>
        <w:tblW w:w="0" w:type="auto"/>
        <w:tblLook w:val="01E0"/>
      </w:tblPr>
      <w:tblGrid>
        <w:gridCol w:w="4248"/>
        <w:gridCol w:w="5220"/>
      </w:tblGrid>
      <w:tr w:rsidR="00CE2BA2" w:rsidRPr="00EB681E" w:rsidTr="00FB6A4D">
        <w:tc>
          <w:tcPr>
            <w:tcW w:w="4248" w:type="dxa"/>
          </w:tcPr>
          <w:p w:rsidR="00CE2BA2" w:rsidRPr="00EB681E" w:rsidRDefault="00CE2BA2" w:rsidP="00EB681E">
            <w:pPr>
              <w:spacing w:after="0" w:line="240" w:lineRule="auto"/>
              <w:jc w:val="both"/>
              <w:rPr>
                <w:rFonts w:ascii="Times New Roman" w:hAnsi="Times New Roman" w:cs="Times New Roman"/>
                <w:sz w:val="24"/>
                <w:szCs w:val="24"/>
              </w:rPr>
            </w:pPr>
          </w:p>
        </w:tc>
        <w:tc>
          <w:tcPr>
            <w:tcW w:w="5220" w:type="dxa"/>
          </w:tcPr>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Главе Администрации </w:t>
            </w:r>
            <w:r w:rsidR="00FB6A4D">
              <w:rPr>
                <w:rFonts w:ascii="Times New Roman" w:hAnsi="Times New Roman" w:cs="Times New Roman"/>
                <w:sz w:val="24"/>
                <w:szCs w:val="24"/>
              </w:rPr>
              <w:t>Русско-Тювеевского</w:t>
            </w:r>
            <w:r w:rsidRPr="00EB681E">
              <w:rPr>
                <w:rFonts w:ascii="Times New Roman" w:hAnsi="Times New Roman" w:cs="Times New Roman"/>
                <w:sz w:val="24"/>
                <w:szCs w:val="24"/>
              </w:rPr>
              <w:t xml:space="preserve">  сельского поселения </w:t>
            </w:r>
            <w:r w:rsidR="00EB681E">
              <w:rPr>
                <w:rFonts w:ascii="Times New Roman" w:hAnsi="Times New Roman" w:cs="Times New Roman"/>
                <w:sz w:val="24"/>
                <w:szCs w:val="24"/>
              </w:rPr>
              <w:t xml:space="preserve">Темниковского муниципального </w:t>
            </w:r>
            <w:r w:rsidRPr="00EB681E">
              <w:rPr>
                <w:rFonts w:ascii="Times New Roman" w:hAnsi="Times New Roman" w:cs="Times New Roman"/>
                <w:sz w:val="24"/>
                <w:szCs w:val="24"/>
              </w:rPr>
              <w:t xml:space="preserve"> района</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__________________________________</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 xml:space="preserve">от  </w:t>
            </w:r>
            <w:r w:rsidR="00EB681E">
              <w:rPr>
                <w:rFonts w:ascii="Times New Roman" w:hAnsi="Times New Roman" w:cs="Times New Roman"/>
                <w:sz w:val="24"/>
                <w:szCs w:val="24"/>
              </w:rPr>
              <w:t>Ф.И.О.</w:t>
            </w:r>
            <w:r w:rsidRPr="00EB681E">
              <w:rPr>
                <w:rFonts w:ascii="Times New Roman" w:hAnsi="Times New Roman" w:cs="Times New Roman"/>
                <w:sz w:val="24"/>
                <w:szCs w:val="24"/>
              </w:rPr>
              <w:t>,</w:t>
            </w:r>
          </w:p>
          <w:p w:rsidR="00CE2BA2" w:rsidRPr="00EB681E" w:rsidRDefault="00CE2BA2" w:rsidP="00EB681E">
            <w:pPr>
              <w:spacing w:after="0" w:line="240" w:lineRule="auto"/>
              <w:jc w:val="both"/>
              <w:rPr>
                <w:rFonts w:ascii="Times New Roman" w:hAnsi="Times New Roman" w:cs="Times New Roman"/>
                <w:sz w:val="24"/>
                <w:szCs w:val="24"/>
              </w:rPr>
            </w:pPr>
          </w:p>
          <w:p w:rsid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проживающей по адресу:</w:t>
            </w:r>
          </w:p>
          <w:p w:rsidR="00CE2BA2" w:rsidRPr="00EB681E" w:rsidRDefault="00EB681E" w:rsidP="00EB681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w:t>
            </w:r>
            <w:r w:rsidR="00CE2BA2" w:rsidRPr="00EB681E">
              <w:rPr>
                <w:rFonts w:ascii="Times New Roman" w:hAnsi="Times New Roman" w:cs="Times New Roman"/>
                <w:sz w:val="24"/>
                <w:szCs w:val="24"/>
              </w:rPr>
              <w:t>.</w:t>
            </w:r>
          </w:p>
          <w:p w:rsidR="00CE2BA2" w:rsidRPr="00EB681E" w:rsidRDefault="00CE2BA2" w:rsidP="00EB681E">
            <w:pPr>
              <w:spacing w:after="0" w:line="240" w:lineRule="auto"/>
              <w:jc w:val="both"/>
              <w:rPr>
                <w:rFonts w:ascii="Times New Roman" w:hAnsi="Times New Roman" w:cs="Times New Roman"/>
                <w:sz w:val="24"/>
                <w:szCs w:val="24"/>
              </w:rPr>
            </w:pP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паспорт: серия ______ номер ______</w:t>
            </w:r>
          </w:p>
          <w:p w:rsidR="00CE2BA2" w:rsidRPr="00EB681E" w:rsidRDefault="00CE2BA2" w:rsidP="00EB681E">
            <w:pPr>
              <w:spacing w:after="0" w:line="240" w:lineRule="auto"/>
              <w:jc w:val="both"/>
              <w:rPr>
                <w:rFonts w:ascii="Times New Roman" w:hAnsi="Times New Roman" w:cs="Times New Roman"/>
                <w:sz w:val="24"/>
                <w:szCs w:val="24"/>
              </w:rPr>
            </w:pPr>
            <w:r w:rsidRPr="00EB681E">
              <w:rPr>
                <w:rFonts w:ascii="Times New Roman" w:hAnsi="Times New Roman" w:cs="Times New Roman"/>
                <w:sz w:val="24"/>
                <w:szCs w:val="24"/>
              </w:rPr>
              <w:t>выдан __________________________</w:t>
            </w:r>
          </w:p>
        </w:tc>
      </w:tr>
    </w:tbl>
    <w:p w:rsidR="00CE2BA2" w:rsidRPr="00EB681E" w:rsidRDefault="00CE2BA2" w:rsidP="00EB681E">
      <w:pPr>
        <w:spacing w:after="0" w:line="240" w:lineRule="auto"/>
        <w:jc w:val="both"/>
        <w:rPr>
          <w:rFonts w:ascii="Times New Roman" w:hAnsi="Times New Roman" w:cs="Times New Roman"/>
          <w:sz w:val="24"/>
          <w:szCs w:val="24"/>
        </w:rPr>
      </w:pPr>
    </w:p>
    <w:p w:rsidR="00CE2BA2" w:rsidRPr="00EB681E" w:rsidRDefault="00CE2BA2" w:rsidP="00EB681E">
      <w:pPr>
        <w:spacing w:after="0" w:line="240" w:lineRule="auto"/>
        <w:jc w:val="both"/>
        <w:rPr>
          <w:rFonts w:ascii="Times New Roman" w:hAnsi="Times New Roman" w:cs="Times New Roman"/>
          <w:sz w:val="24"/>
          <w:szCs w:val="24"/>
        </w:rPr>
      </w:pPr>
    </w:p>
    <w:p w:rsidR="00CE2BA2" w:rsidRPr="00EB681E" w:rsidRDefault="00CE2BA2" w:rsidP="00EB681E">
      <w:pPr>
        <w:spacing w:after="0" w:line="240" w:lineRule="auto"/>
        <w:jc w:val="center"/>
        <w:rPr>
          <w:rFonts w:ascii="Times New Roman" w:hAnsi="Times New Roman" w:cs="Times New Roman"/>
          <w:sz w:val="24"/>
          <w:szCs w:val="24"/>
        </w:rPr>
      </w:pPr>
      <w:r w:rsidRPr="00EB681E">
        <w:rPr>
          <w:rFonts w:ascii="Times New Roman" w:hAnsi="Times New Roman" w:cs="Times New Roman"/>
          <w:sz w:val="24"/>
          <w:szCs w:val="24"/>
        </w:rPr>
        <w:t>Заявление</w:t>
      </w:r>
    </w:p>
    <w:p w:rsidR="00CE2BA2" w:rsidRPr="00EB681E" w:rsidRDefault="00CE2BA2" w:rsidP="00EB681E">
      <w:pPr>
        <w:spacing w:after="0" w:line="240" w:lineRule="auto"/>
        <w:jc w:val="both"/>
        <w:rPr>
          <w:rFonts w:ascii="Times New Roman" w:hAnsi="Times New Roman" w:cs="Times New Roman"/>
          <w:sz w:val="24"/>
          <w:szCs w:val="24"/>
        </w:rPr>
      </w:pPr>
    </w:p>
    <w:p w:rsidR="00CE2BA2" w:rsidRPr="00EB681E" w:rsidRDefault="00CE2BA2" w:rsidP="00EB681E">
      <w:pPr>
        <w:spacing w:after="0" w:line="240" w:lineRule="auto"/>
        <w:ind w:firstLine="708"/>
        <w:jc w:val="both"/>
        <w:rPr>
          <w:rFonts w:ascii="Times New Roman" w:hAnsi="Times New Roman" w:cs="Times New Roman"/>
          <w:sz w:val="24"/>
          <w:szCs w:val="24"/>
        </w:rPr>
      </w:pPr>
      <w:r w:rsidRPr="00EB681E">
        <w:rPr>
          <w:rFonts w:ascii="Times New Roman" w:hAnsi="Times New Roman" w:cs="Times New Roman"/>
          <w:sz w:val="24"/>
          <w:szCs w:val="24"/>
        </w:rPr>
        <w:t>Прошу оформить заказ на муниципальную услугу (выдача справки о составе семьи) для ее предоставления в управление социальной защиты населения с целью предоставление адресной социальной помощи.</w:t>
      </w:r>
    </w:p>
    <w:p w:rsidR="00CE2BA2" w:rsidRPr="00EB681E" w:rsidRDefault="00CE2BA2" w:rsidP="00EB681E">
      <w:pPr>
        <w:spacing w:after="0" w:line="240" w:lineRule="auto"/>
        <w:ind w:firstLine="708"/>
        <w:jc w:val="both"/>
        <w:rPr>
          <w:rFonts w:ascii="Times New Roman" w:hAnsi="Times New Roman" w:cs="Times New Roman"/>
          <w:sz w:val="24"/>
          <w:szCs w:val="24"/>
        </w:rPr>
      </w:pPr>
    </w:p>
    <w:p w:rsidR="00CE2BA2" w:rsidRPr="00EB681E" w:rsidRDefault="00CE2BA2" w:rsidP="00EB681E">
      <w:pPr>
        <w:spacing w:after="0" w:line="240" w:lineRule="auto"/>
        <w:ind w:firstLine="708"/>
        <w:jc w:val="both"/>
        <w:rPr>
          <w:rFonts w:ascii="Times New Roman" w:hAnsi="Times New Roman" w:cs="Times New Roman"/>
          <w:sz w:val="24"/>
          <w:szCs w:val="24"/>
        </w:rPr>
      </w:pPr>
    </w:p>
    <w:p w:rsidR="00CE2BA2" w:rsidRPr="00EB681E" w:rsidRDefault="00CE2BA2" w:rsidP="00EB681E">
      <w:pPr>
        <w:spacing w:after="0" w:line="240" w:lineRule="auto"/>
        <w:ind w:firstLine="708"/>
        <w:jc w:val="both"/>
        <w:rPr>
          <w:rFonts w:ascii="Times New Roman" w:hAnsi="Times New Roman" w:cs="Times New Roman"/>
          <w:sz w:val="24"/>
          <w:szCs w:val="24"/>
        </w:rPr>
      </w:pPr>
      <w:r w:rsidRPr="00EB681E">
        <w:rPr>
          <w:rFonts w:ascii="Times New Roman" w:hAnsi="Times New Roman" w:cs="Times New Roman"/>
          <w:sz w:val="24"/>
          <w:szCs w:val="24"/>
        </w:rPr>
        <w:t>дата                                                                              подпись</w:t>
      </w:r>
    </w:p>
    <w:p w:rsidR="00CE2BA2" w:rsidRPr="00CE2BA2" w:rsidRDefault="00CE2BA2" w:rsidP="00CE2BA2">
      <w:pPr>
        <w:spacing w:after="0" w:line="360" w:lineRule="auto"/>
        <w:ind w:firstLine="708"/>
        <w:jc w:val="both"/>
        <w:rPr>
          <w:rFonts w:ascii="Times New Roman" w:hAnsi="Times New Roman" w:cs="Times New Roman"/>
          <w:sz w:val="28"/>
          <w:szCs w:val="28"/>
        </w:rPr>
      </w:pPr>
    </w:p>
    <w:p w:rsidR="00CE2BA2" w:rsidRPr="00CE2BA2" w:rsidRDefault="00CE2BA2" w:rsidP="00CE2BA2">
      <w:pPr>
        <w:spacing w:after="0" w:line="360" w:lineRule="auto"/>
        <w:ind w:firstLine="708"/>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CE2BA2">
      <w:pPr>
        <w:spacing w:after="0" w:line="360" w:lineRule="auto"/>
        <w:jc w:val="both"/>
        <w:rPr>
          <w:rFonts w:ascii="Times New Roman" w:hAnsi="Times New Roman" w:cs="Times New Roman"/>
          <w:sz w:val="28"/>
          <w:szCs w:val="28"/>
        </w:rPr>
      </w:pPr>
    </w:p>
    <w:p w:rsidR="00CE2BA2" w:rsidRDefault="00CE2BA2" w:rsidP="00CE2BA2">
      <w:pPr>
        <w:spacing w:after="0" w:line="360" w:lineRule="auto"/>
        <w:jc w:val="both"/>
        <w:rPr>
          <w:rFonts w:ascii="Times New Roman" w:hAnsi="Times New Roman" w:cs="Times New Roman"/>
          <w:sz w:val="28"/>
          <w:szCs w:val="28"/>
        </w:rPr>
      </w:pPr>
    </w:p>
    <w:p w:rsidR="00FB6A4D" w:rsidRDefault="00FB6A4D" w:rsidP="00CE2BA2">
      <w:pPr>
        <w:spacing w:after="0" w:line="360" w:lineRule="auto"/>
        <w:jc w:val="both"/>
        <w:rPr>
          <w:rFonts w:ascii="Times New Roman" w:hAnsi="Times New Roman" w:cs="Times New Roman"/>
          <w:sz w:val="28"/>
          <w:szCs w:val="28"/>
        </w:rPr>
      </w:pPr>
    </w:p>
    <w:p w:rsidR="00FB6A4D" w:rsidRDefault="00FB6A4D" w:rsidP="00CE2BA2">
      <w:pPr>
        <w:spacing w:after="0" w:line="360" w:lineRule="auto"/>
        <w:jc w:val="both"/>
        <w:rPr>
          <w:rFonts w:ascii="Times New Roman" w:hAnsi="Times New Roman" w:cs="Times New Roman"/>
          <w:sz w:val="28"/>
          <w:szCs w:val="28"/>
        </w:rPr>
      </w:pPr>
    </w:p>
    <w:p w:rsidR="00FB6A4D" w:rsidRDefault="00FB6A4D" w:rsidP="00CE2BA2">
      <w:pPr>
        <w:spacing w:after="0" w:line="360" w:lineRule="auto"/>
        <w:jc w:val="both"/>
        <w:rPr>
          <w:rFonts w:ascii="Times New Roman" w:hAnsi="Times New Roman" w:cs="Times New Roman"/>
          <w:sz w:val="28"/>
          <w:szCs w:val="28"/>
        </w:rPr>
      </w:pPr>
    </w:p>
    <w:p w:rsidR="00FB6A4D" w:rsidRDefault="00FB6A4D" w:rsidP="00CE2BA2">
      <w:pPr>
        <w:spacing w:after="0" w:line="360" w:lineRule="auto"/>
        <w:jc w:val="both"/>
        <w:rPr>
          <w:rFonts w:ascii="Times New Roman" w:hAnsi="Times New Roman" w:cs="Times New Roman"/>
          <w:sz w:val="28"/>
          <w:szCs w:val="28"/>
        </w:rPr>
      </w:pPr>
    </w:p>
    <w:p w:rsidR="00FB6A4D" w:rsidRDefault="00FB6A4D" w:rsidP="00CE2BA2">
      <w:pPr>
        <w:spacing w:after="0" w:line="360" w:lineRule="auto"/>
        <w:jc w:val="both"/>
        <w:rPr>
          <w:rFonts w:ascii="Times New Roman" w:hAnsi="Times New Roman" w:cs="Times New Roman"/>
          <w:sz w:val="28"/>
          <w:szCs w:val="28"/>
        </w:rPr>
      </w:pPr>
    </w:p>
    <w:p w:rsidR="00CE2BA2" w:rsidRPr="00EB681E" w:rsidRDefault="00CE2BA2" w:rsidP="00EB681E">
      <w:pPr>
        <w:spacing w:after="0" w:line="360" w:lineRule="auto"/>
        <w:jc w:val="right"/>
        <w:rPr>
          <w:rFonts w:ascii="Times New Roman" w:hAnsi="Times New Roman" w:cs="Times New Roman"/>
          <w:sz w:val="24"/>
          <w:szCs w:val="24"/>
        </w:rPr>
      </w:pPr>
      <w:r w:rsidRPr="00CE2BA2">
        <w:rPr>
          <w:rFonts w:ascii="Times New Roman" w:hAnsi="Times New Roman" w:cs="Times New Roman"/>
          <w:sz w:val="28"/>
          <w:szCs w:val="28"/>
        </w:rPr>
        <w:lastRenderedPageBreak/>
        <w:t xml:space="preserve">                                                                                                                       </w:t>
      </w:r>
      <w:r w:rsidRPr="00EB681E">
        <w:rPr>
          <w:rFonts w:ascii="Times New Roman" w:hAnsi="Times New Roman" w:cs="Times New Roman"/>
          <w:sz w:val="24"/>
          <w:szCs w:val="24"/>
        </w:rPr>
        <w:t xml:space="preserve">Приложение </w:t>
      </w:r>
      <w:r w:rsidR="00EB681E">
        <w:rPr>
          <w:rFonts w:ascii="Times New Roman" w:hAnsi="Times New Roman" w:cs="Times New Roman"/>
          <w:sz w:val="24"/>
          <w:szCs w:val="24"/>
        </w:rPr>
        <w:t>5</w:t>
      </w:r>
    </w:p>
    <w:p w:rsidR="00CE2BA2" w:rsidRPr="00CE2BA2" w:rsidRDefault="00CE2BA2" w:rsidP="00CE2BA2">
      <w:pPr>
        <w:spacing w:after="0" w:line="360" w:lineRule="auto"/>
        <w:jc w:val="both"/>
        <w:rPr>
          <w:rFonts w:ascii="Times New Roman" w:hAnsi="Times New Roman" w:cs="Times New Roman"/>
          <w:sz w:val="28"/>
          <w:szCs w:val="28"/>
        </w:rPr>
      </w:pPr>
    </w:p>
    <w:p w:rsidR="00CE2BA2" w:rsidRPr="00CE2BA2" w:rsidRDefault="00CE2BA2" w:rsidP="00EB681E">
      <w:pPr>
        <w:spacing w:after="0" w:line="360" w:lineRule="auto"/>
        <w:jc w:val="center"/>
        <w:rPr>
          <w:rFonts w:ascii="Times New Roman" w:hAnsi="Times New Roman" w:cs="Times New Roman"/>
          <w:b/>
          <w:sz w:val="28"/>
          <w:szCs w:val="28"/>
        </w:rPr>
      </w:pPr>
      <w:r w:rsidRPr="00CE2BA2">
        <w:rPr>
          <w:rFonts w:ascii="Times New Roman" w:hAnsi="Times New Roman" w:cs="Times New Roman"/>
          <w:b/>
          <w:sz w:val="28"/>
          <w:szCs w:val="28"/>
        </w:rPr>
        <w:t>Информация о процедуре выдачи справок</w:t>
      </w:r>
    </w:p>
    <w:p w:rsidR="00CE2BA2" w:rsidRPr="00CE2BA2" w:rsidRDefault="00CE2BA2" w:rsidP="00CE2BA2">
      <w:pPr>
        <w:spacing w:after="0" w:line="360" w:lineRule="auto"/>
        <w:jc w:val="both"/>
        <w:rPr>
          <w:rFonts w:ascii="Times New Roman" w:hAnsi="Times New Roman" w:cs="Times New Roman"/>
          <w:b/>
          <w:sz w:val="28"/>
          <w:szCs w:val="28"/>
        </w:rPr>
      </w:pP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sz w:val="24"/>
          <w:szCs w:val="24"/>
        </w:rPr>
        <w:t xml:space="preserve">В случае необходимости получения справки заказчиком муниципальной услуги сразу после обращения, справка выдается в этот же день в течение 15 минут после оформления заказа. </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sz w:val="24"/>
          <w:szCs w:val="24"/>
        </w:rPr>
        <w:t>Если такая необходимость отсутствует, выдача справки осуществляется следующим образом:</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1. При способе исполнения муниципальной услуги</w:t>
      </w:r>
      <w:r w:rsidRPr="00EB681E">
        <w:rPr>
          <w:rFonts w:ascii="Times New Roman" w:hAnsi="Times New Roman" w:cs="Times New Roman"/>
          <w:sz w:val="24"/>
          <w:szCs w:val="24"/>
        </w:rPr>
        <w:t xml:space="preserve"> </w:t>
      </w:r>
      <w:r w:rsidRPr="00EB681E">
        <w:rPr>
          <w:rFonts w:ascii="Times New Roman" w:hAnsi="Times New Roman" w:cs="Times New Roman"/>
          <w:b/>
          <w:sz w:val="24"/>
          <w:szCs w:val="24"/>
        </w:rPr>
        <w:t>«заказать и получить справку лично»</w:t>
      </w:r>
      <w:r w:rsidRPr="00EB681E">
        <w:rPr>
          <w:rFonts w:ascii="Times New Roman" w:hAnsi="Times New Roman" w:cs="Times New Roman"/>
          <w:sz w:val="24"/>
          <w:szCs w:val="24"/>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00EB681E">
        <w:rPr>
          <w:rFonts w:ascii="Times New Roman" w:hAnsi="Times New Roman" w:cs="Times New Roman"/>
          <w:sz w:val="24"/>
          <w:szCs w:val="24"/>
        </w:rPr>
        <w:t>9</w:t>
      </w:r>
      <w:r w:rsidRPr="00EB681E">
        <w:rPr>
          <w:rFonts w:ascii="Times New Roman" w:hAnsi="Times New Roman" w:cs="Times New Roman"/>
          <w:sz w:val="24"/>
          <w:szCs w:val="24"/>
        </w:rPr>
        <w:t>.00 до 1</w:t>
      </w:r>
      <w:r w:rsidR="00EB681E">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00EB681E">
        <w:rPr>
          <w:rFonts w:ascii="Times New Roman" w:hAnsi="Times New Roman" w:cs="Times New Roman"/>
          <w:sz w:val="24"/>
          <w:szCs w:val="24"/>
        </w:rPr>
        <w:t>9</w:t>
      </w:r>
      <w:r w:rsidRPr="00EB681E">
        <w:rPr>
          <w:rFonts w:ascii="Times New Roman" w:hAnsi="Times New Roman" w:cs="Times New Roman"/>
          <w:sz w:val="24"/>
          <w:szCs w:val="24"/>
        </w:rPr>
        <w:t>.00 до 1</w:t>
      </w:r>
      <w:r w:rsidR="00EB681E">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sidR="00EB681E">
        <w:rPr>
          <w:rFonts w:ascii="Times New Roman" w:hAnsi="Times New Roman" w:cs="Times New Roman"/>
          <w:sz w:val="24"/>
          <w:szCs w:val="24"/>
        </w:rPr>
        <w:t>3</w:t>
      </w:r>
      <w:r w:rsidRPr="00EB681E">
        <w:rPr>
          <w:rFonts w:ascii="Times New Roman" w:hAnsi="Times New Roman" w:cs="Times New Roman"/>
          <w:sz w:val="24"/>
          <w:szCs w:val="24"/>
        </w:rPr>
        <w:t>.00, то выдача осуществляется на следующий день с 1</w:t>
      </w:r>
      <w:r w:rsidR="00EB681E">
        <w:rPr>
          <w:rFonts w:ascii="Times New Roman" w:hAnsi="Times New Roman" w:cs="Times New Roman"/>
          <w:sz w:val="24"/>
          <w:szCs w:val="24"/>
        </w:rPr>
        <w:t>4</w:t>
      </w:r>
      <w:r w:rsidRPr="00EB681E">
        <w:rPr>
          <w:rFonts w:ascii="Times New Roman" w:hAnsi="Times New Roman" w:cs="Times New Roman"/>
          <w:sz w:val="24"/>
          <w:szCs w:val="24"/>
        </w:rPr>
        <w:t>.00 до 1</w:t>
      </w:r>
      <w:r w:rsidR="00EB681E">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2. При способе исполнения муниципальной услуги «заказать справку лично и получить с помощью иного физического лица, оформив доверенность»</w:t>
      </w:r>
      <w:r w:rsidRPr="00EB681E">
        <w:rPr>
          <w:rFonts w:ascii="Times New Roman" w:hAnsi="Times New Roman" w:cs="Times New Roman"/>
          <w:sz w:val="24"/>
          <w:szCs w:val="24"/>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00EB681E">
        <w:rPr>
          <w:rFonts w:ascii="Times New Roman" w:hAnsi="Times New Roman" w:cs="Times New Roman"/>
          <w:sz w:val="24"/>
          <w:szCs w:val="24"/>
        </w:rPr>
        <w:t>9</w:t>
      </w:r>
      <w:r w:rsidRPr="00EB681E">
        <w:rPr>
          <w:rFonts w:ascii="Times New Roman" w:hAnsi="Times New Roman" w:cs="Times New Roman"/>
          <w:sz w:val="24"/>
          <w:szCs w:val="24"/>
        </w:rPr>
        <w:t>.00 до 1</w:t>
      </w:r>
      <w:r w:rsidR="00EB681E">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00EB681E">
        <w:rPr>
          <w:rFonts w:ascii="Times New Roman" w:hAnsi="Times New Roman" w:cs="Times New Roman"/>
          <w:sz w:val="24"/>
          <w:szCs w:val="24"/>
        </w:rPr>
        <w:t>9</w:t>
      </w:r>
      <w:r w:rsidRPr="00EB681E">
        <w:rPr>
          <w:rFonts w:ascii="Times New Roman" w:hAnsi="Times New Roman" w:cs="Times New Roman"/>
          <w:sz w:val="24"/>
          <w:szCs w:val="24"/>
        </w:rPr>
        <w:t>.00 до 1</w:t>
      </w:r>
      <w:r w:rsidR="00EB681E">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12.00, то выдача осуществляется на следующий день с 1</w:t>
      </w:r>
      <w:r w:rsidR="00EB681E">
        <w:rPr>
          <w:rFonts w:ascii="Times New Roman" w:hAnsi="Times New Roman" w:cs="Times New Roman"/>
          <w:sz w:val="24"/>
          <w:szCs w:val="24"/>
        </w:rPr>
        <w:t>4</w:t>
      </w:r>
      <w:r w:rsidRPr="00EB681E">
        <w:rPr>
          <w:rFonts w:ascii="Times New Roman" w:hAnsi="Times New Roman" w:cs="Times New Roman"/>
          <w:sz w:val="24"/>
          <w:szCs w:val="24"/>
        </w:rPr>
        <w:t>.00 до 1</w:t>
      </w:r>
      <w:r w:rsidR="00EB681E">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3. При способе исполнения муниципальной услуги «заказать справку по телефону и получить лично»</w:t>
      </w:r>
      <w:r w:rsidRPr="00EB681E">
        <w:rPr>
          <w:rFonts w:ascii="Times New Roman" w:hAnsi="Times New Roman" w:cs="Times New Roman"/>
          <w:sz w:val="24"/>
          <w:szCs w:val="24"/>
        </w:rPr>
        <w:t xml:space="preserve"> продолжительность телефонного разговора не должна превышать 10 минут. Если заказ на муниципальную услугу осуществлен с </w:t>
      </w:r>
      <w:r w:rsidR="00EB681E">
        <w:rPr>
          <w:rFonts w:ascii="Times New Roman" w:hAnsi="Times New Roman" w:cs="Times New Roman"/>
          <w:sz w:val="24"/>
          <w:szCs w:val="24"/>
        </w:rPr>
        <w:t>9</w:t>
      </w:r>
      <w:r w:rsidRPr="00EB681E">
        <w:rPr>
          <w:rFonts w:ascii="Times New Roman" w:hAnsi="Times New Roman" w:cs="Times New Roman"/>
          <w:sz w:val="24"/>
          <w:szCs w:val="24"/>
        </w:rPr>
        <w:t>.00 до 1</w:t>
      </w:r>
      <w:r w:rsidR="00EB681E">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00EB681E">
        <w:rPr>
          <w:rFonts w:ascii="Times New Roman" w:hAnsi="Times New Roman" w:cs="Times New Roman"/>
          <w:sz w:val="24"/>
          <w:szCs w:val="24"/>
        </w:rPr>
        <w:t>9</w:t>
      </w:r>
      <w:r w:rsidRPr="00EB681E">
        <w:rPr>
          <w:rFonts w:ascii="Times New Roman" w:hAnsi="Times New Roman" w:cs="Times New Roman"/>
          <w:sz w:val="24"/>
          <w:szCs w:val="24"/>
        </w:rPr>
        <w:t>.00 до 1</w:t>
      </w:r>
      <w:r w:rsidR="00EB681E">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sidR="000322B7">
        <w:rPr>
          <w:rFonts w:ascii="Times New Roman" w:hAnsi="Times New Roman" w:cs="Times New Roman"/>
          <w:sz w:val="24"/>
          <w:szCs w:val="24"/>
        </w:rPr>
        <w:t>4</w:t>
      </w:r>
      <w:r w:rsidRPr="00EB681E">
        <w:rPr>
          <w:rFonts w:ascii="Times New Roman" w:hAnsi="Times New Roman" w:cs="Times New Roman"/>
          <w:sz w:val="24"/>
          <w:szCs w:val="24"/>
        </w:rPr>
        <w:t>.00, то выдача осуществляется на следующий день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4. При способе исполнения муниципальной услуги «заказать справку по телефону и получить с помощью иного физического лица, оформив доверенность»</w:t>
      </w:r>
      <w:r w:rsidRPr="00EB681E">
        <w:rPr>
          <w:rFonts w:ascii="Times New Roman" w:hAnsi="Times New Roman" w:cs="Times New Roman"/>
          <w:sz w:val="24"/>
          <w:szCs w:val="24"/>
        </w:rPr>
        <w:t xml:space="preserve"> продолжительность телефонного разговора не должна превышать 10 минут. Если заказ на муниципальную услугу осуществлен с </w:t>
      </w:r>
      <w:r w:rsidR="000322B7">
        <w:rPr>
          <w:rFonts w:ascii="Times New Roman" w:hAnsi="Times New Roman" w:cs="Times New Roman"/>
          <w:sz w:val="24"/>
          <w:szCs w:val="24"/>
        </w:rPr>
        <w:t>9</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000322B7">
        <w:rPr>
          <w:rFonts w:ascii="Times New Roman" w:hAnsi="Times New Roman" w:cs="Times New Roman"/>
          <w:sz w:val="24"/>
          <w:szCs w:val="24"/>
        </w:rPr>
        <w:t>9</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12.00, то выдача осуществляется на следующий день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5. При способе исполнения муниципальной услуги «заказать справку по электронной почте и получить лично»</w:t>
      </w:r>
      <w:r w:rsidRPr="00EB681E">
        <w:rPr>
          <w:rFonts w:ascii="Times New Roman" w:hAnsi="Times New Roman" w:cs="Times New Roman"/>
          <w:sz w:val="24"/>
          <w:szCs w:val="24"/>
        </w:rPr>
        <w:t xml:space="preserve"> срок рассмотрения заявки работником администрации и подготовкой справки не должен превышать двух календарных дней со дня следующего за днем получения заказа на муниципальную услугу. Выдача справки осуществляется на третий день со дня </w:t>
      </w:r>
      <w:r w:rsidRPr="00EB681E">
        <w:rPr>
          <w:rFonts w:ascii="Times New Roman" w:hAnsi="Times New Roman" w:cs="Times New Roman"/>
          <w:sz w:val="24"/>
          <w:szCs w:val="24"/>
        </w:rPr>
        <w:lastRenderedPageBreak/>
        <w:t>следующего за днем получения заказа на муниципальную услугу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 Если указанный день выпадает на выходные или официальный праздничные дни, (установленные законодательством Российской Федерации), то выдача справки осуществляется в следующий первый рабочий день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6. При способе исполнения муниципальной услуги «заказать справку по электронной почте и получить с помощью иного физического лица, оформив доверенность»</w:t>
      </w:r>
      <w:r w:rsidRPr="00EB681E">
        <w:rPr>
          <w:rFonts w:ascii="Times New Roman" w:hAnsi="Times New Roman" w:cs="Times New Roman"/>
          <w:sz w:val="24"/>
          <w:szCs w:val="24"/>
        </w:rPr>
        <w:t xml:space="preserve"> срок рассмотрения заявки работником администрации и подготовкой справки не должен превышать двух календарных дней со дня следующего за днем получения заказа на муниципальную услугу. Выдача справки осуществляется на третий день со дня следующего за днем получения заказа на муниципальную услугу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 Если указанный день выпадает на выходные или официальный праздничные дни, (установленные законодательством Российской Федерации), то выдача справки осуществляется в следующий первый рабочий день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7. При способе исполнения муниципальной услуги «заказать справку через социального работника и получить лично»</w:t>
      </w:r>
      <w:r w:rsidRPr="00EB681E">
        <w:rPr>
          <w:rFonts w:ascii="Times New Roman" w:hAnsi="Times New Roman" w:cs="Times New Roman"/>
          <w:sz w:val="24"/>
          <w:szCs w:val="24"/>
        </w:rPr>
        <w:t xml:space="preserve"> социальный работник обслуживается без очереди, время оформления заказа составляет 10 минут. Если заказ на муниципальную услугу осуществлен с </w:t>
      </w:r>
      <w:r w:rsidR="000322B7">
        <w:rPr>
          <w:rFonts w:ascii="Times New Roman" w:hAnsi="Times New Roman" w:cs="Times New Roman"/>
          <w:sz w:val="24"/>
          <w:szCs w:val="24"/>
        </w:rPr>
        <w:t xml:space="preserve">9 </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000322B7">
        <w:rPr>
          <w:rFonts w:ascii="Times New Roman" w:hAnsi="Times New Roman" w:cs="Times New Roman"/>
          <w:sz w:val="24"/>
          <w:szCs w:val="24"/>
        </w:rPr>
        <w:t>9</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sidR="000322B7">
        <w:rPr>
          <w:rFonts w:ascii="Times New Roman" w:hAnsi="Times New Roman" w:cs="Times New Roman"/>
          <w:sz w:val="24"/>
          <w:szCs w:val="24"/>
        </w:rPr>
        <w:t>4</w:t>
      </w:r>
      <w:r w:rsidRPr="00EB681E">
        <w:rPr>
          <w:rFonts w:ascii="Times New Roman" w:hAnsi="Times New Roman" w:cs="Times New Roman"/>
          <w:sz w:val="24"/>
          <w:szCs w:val="24"/>
        </w:rPr>
        <w:t>.00, то выдача осуществляется на следующий день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8. При способе исполнения муниципальной услуги «заказать справку через социального работника и получить с его помощью»</w:t>
      </w:r>
      <w:r w:rsidRPr="00EB681E">
        <w:rPr>
          <w:rFonts w:ascii="Times New Roman" w:hAnsi="Times New Roman" w:cs="Times New Roman"/>
          <w:sz w:val="24"/>
          <w:szCs w:val="24"/>
        </w:rPr>
        <w:t xml:space="preserve"> социальный работник обслуживается без очереди, время оформления заказа составляет 10 минут. Если существует необходимость, справка оформляется в его присутствии и выдается незамедлительно. Если такая необходимость отсутствует, то время оформления и выдачи справки устанавливается по личной договоренности между социальным работником и работником администрации поселения.</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9. При способе исполнения муниципальной услуги «заказать справку с помощью иного физического лица, оформив доверенность и получить лично»</w:t>
      </w:r>
      <w:r w:rsidRPr="00EB681E">
        <w:rPr>
          <w:rFonts w:ascii="Times New Roman" w:hAnsi="Times New Roman" w:cs="Times New Roman"/>
          <w:sz w:val="24"/>
          <w:szCs w:val="24"/>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000322B7">
        <w:rPr>
          <w:rFonts w:ascii="Times New Roman" w:hAnsi="Times New Roman" w:cs="Times New Roman"/>
          <w:sz w:val="24"/>
          <w:szCs w:val="24"/>
        </w:rPr>
        <w:t>9</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000322B7">
        <w:rPr>
          <w:rFonts w:ascii="Times New Roman" w:hAnsi="Times New Roman" w:cs="Times New Roman"/>
          <w:sz w:val="24"/>
          <w:szCs w:val="24"/>
        </w:rPr>
        <w:t>9</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sidR="000322B7">
        <w:rPr>
          <w:rFonts w:ascii="Times New Roman" w:hAnsi="Times New Roman" w:cs="Times New Roman"/>
          <w:sz w:val="24"/>
          <w:szCs w:val="24"/>
        </w:rPr>
        <w:t>4</w:t>
      </w:r>
      <w:r w:rsidRPr="00EB681E">
        <w:rPr>
          <w:rFonts w:ascii="Times New Roman" w:hAnsi="Times New Roman" w:cs="Times New Roman"/>
          <w:sz w:val="24"/>
          <w:szCs w:val="24"/>
        </w:rPr>
        <w:t>.00, то выдача осуществляется на следующий день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sz w:val="24"/>
          <w:szCs w:val="24"/>
        </w:rPr>
        <w:t>10. При способе исполнения муниципальной услуги «заказать и получить справку с помощью иного физического лица, оформив доверенность»</w:t>
      </w:r>
      <w:r w:rsidRPr="00EB681E">
        <w:rPr>
          <w:rFonts w:ascii="Times New Roman" w:hAnsi="Times New Roman" w:cs="Times New Roman"/>
          <w:sz w:val="24"/>
          <w:szCs w:val="24"/>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000322B7">
        <w:rPr>
          <w:rFonts w:ascii="Times New Roman" w:hAnsi="Times New Roman" w:cs="Times New Roman"/>
          <w:sz w:val="24"/>
          <w:szCs w:val="24"/>
        </w:rPr>
        <w:t>9</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w:t>
      </w:r>
      <w:r w:rsidRPr="00EB681E">
        <w:rPr>
          <w:rFonts w:ascii="Times New Roman" w:hAnsi="Times New Roman" w:cs="Times New Roman"/>
          <w:sz w:val="24"/>
          <w:szCs w:val="24"/>
        </w:rPr>
        <w:lastRenderedPageBreak/>
        <w:t xml:space="preserve">следующий день с </w:t>
      </w:r>
      <w:r w:rsidR="000322B7">
        <w:rPr>
          <w:rFonts w:ascii="Times New Roman" w:hAnsi="Times New Roman" w:cs="Times New Roman"/>
          <w:sz w:val="24"/>
          <w:szCs w:val="24"/>
        </w:rPr>
        <w:t>9</w:t>
      </w:r>
      <w:r w:rsidRPr="00EB681E">
        <w:rPr>
          <w:rFonts w:ascii="Times New Roman" w:hAnsi="Times New Roman" w:cs="Times New Roman"/>
          <w:sz w:val="24"/>
          <w:szCs w:val="24"/>
        </w:rPr>
        <w:t>.00 до 1</w:t>
      </w:r>
      <w:r w:rsidR="000322B7">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sidR="000322B7">
        <w:rPr>
          <w:rFonts w:ascii="Times New Roman" w:hAnsi="Times New Roman" w:cs="Times New Roman"/>
          <w:sz w:val="24"/>
          <w:szCs w:val="24"/>
        </w:rPr>
        <w:t>3</w:t>
      </w:r>
      <w:r w:rsidRPr="00EB681E">
        <w:rPr>
          <w:rFonts w:ascii="Times New Roman" w:hAnsi="Times New Roman" w:cs="Times New Roman"/>
          <w:sz w:val="24"/>
          <w:szCs w:val="24"/>
        </w:rPr>
        <w:t>.00, то выдача осуществляется на следующий день с 1</w:t>
      </w:r>
      <w:r w:rsidR="000322B7">
        <w:rPr>
          <w:rFonts w:ascii="Times New Roman" w:hAnsi="Times New Roman" w:cs="Times New Roman"/>
          <w:sz w:val="24"/>
          <w:szCs w:val="24"/>
        </w:rPr>
        <w:t>4</w:t>
      </w:r>
      <w:r w:rsidRPr="00EB681E">
        <w:rPr>
          <w:rFonts w:ascii="Times New Roman" w:hAnsi="Times New Roman" w:cs="Times New Roman"/>
          <w:sz w:val="24"/>
          <w:szCs w:val="24"/>
        </w:rPr>
        <w:t>.00 до 1</w:t>
      </w:r>
      <w:r w:rsidR="000322B7">
        <w:rPr>
          <w:rFonts w:ascii="Times New Roman" w:hAnsi="Times New Roman" w:cs="Times New Roman"/>
          <w:sz w:val="24"/>
          <w:szCs w:val="24"/>
        </w:rPr>
        <w:t>7</w:t>
      </w:r>
      <w:r w:rsidRPr="00EB681E">
        <w:rPr>
          <w:rFonts w:ascii="Times New Roman" w:hAnsi="Times New Roman" w:cs="Times New Roman"/>
          <w:sz w:val="24"/>
          <w:szCs w:val="24"/>
        </w:rPr>
        <w:t>.00.</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sz w:val="24"/>
          <w:szCs w:val="24"/>
        </w:rPr>
        <w:t>Примечание: в случае, если заказчик муниципальной услуги при любых способах ее исполнения не забрал справку в установленные настоящим регламентом сроки, он имеет право ее забрать в течение семи календарных рабочих дней в установленное в эти дни время для выдачи справок. При истечении семидневного срока заказ необходимо оформить повторно.</w:t>
      </w:r>
    </w:p>
    <w:p w:rsidR="00CE2BA2" w:rsidRPr="00EB681E" w:rsidRDefault="00CE2BA2" w:rsidP="00CE2BA2">
      <w:pPr>
        <w:autoSpaceDE w:val="0"/>
        <w:autoSpaceDN w:val="0"/>
        <w:adjustRightInd w:val="0"/>
        <w:spacing w:after="0" w:line="360" w:lineRule="auto"/>
        <w:ind w:firstLine="720"/>
        <w:jc w:val="both"/>
        <w:rPr>
          <w:rFonts w:ascii="Times New Roman" w:hAnsi="Times New Roman" w:cs="Times New Roman"/>
          <w:sz w:val="24"/>
          <w:szCs w:val="24"/>
        </w:rPr>
      </w:pPr>
    </w:p>
    <w:p w:rsidR="00CE2BA2" w:rsidRPr="000322B7" w:rsidRDefault="00CE2BA2" w:rsidP="000322B7">
      <w:pPr>
        <w:autoSpaceDE w:val="0"/>
        <w:autoSpaceDN w:val="0"/>
        <w:adjustRightInd w:val="0"/>
        <w:spacing w:after="0" w:line="360" w:lineRule="auto"/>
        <w:ind w:firstLine="720"/>
        <w:jc w:val="right"/>
        <w:rPr>
          <w:rFonts w:ascii="Times New Roman" w:hAnsi="Times New Roman" w:cs="Times New Roman"/>
          <w:sz w:val="24"/>
          <w:szCs w:val="24"/>
        </w:rPr>
      </w:pPr>
      <w:r w:rsidRPr="000322B7">
        <w:rPr>
          <w:rFonts w:ascii="Times New Roman" w:hAnsi="Times New Roman" w:cs="Times New Roman"/>
          <w:sz w:val="24"/>
          <w:szCs w:val="24"/>
        </w:rPr>
        <w:t xml:space="preserve">Приложение </w:t>
      </w:r>
      <w:r w:rsidR="000322B7">
        <w:rPr>
          <w:rFonts w:ascii="Times New Roman" w:hAnsi="Times New Roman" w:cs="Times New Roman"/>
          <w:sz w:val="24"/>
          <w:szCs w:val="24"/>
        </w:rPr>
        <w:t>6</w:t>
      </w:r>
      <w:r w:rsidRPr="000322B7">
        <w:rPr>
          <w:rFonts w:ascii="Times New Roman" w:hAnsi="Times New Roman" w:cs="Times New Roman"/>
          <w:sz w:val="24"/>
          <w:szCs w:val="24"/>
        </w:rPr>
        <w:t xml:space="preserve"> </w:t>
      </w:r>
    </w:p>
    <w:p w:rsidR="00CE2BA2" w:rsidRPr="00CE2BA2" w:rsidRDefault="00CE2BA2" w:rsidP="00CE2BA2">
      <w:pPr>
        <w:pStyle w:val="ConsPlusNonformat"/>
        <w:widowControl/>
        <w:spacing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                       </w:t>
      </w:r>
    </w:p>
    <w:p w:rsidR="00CE2BA2" w:rsidRPr="000322B7" w:rsidRDefault="00CE2BA2" w:rsidP="000322B7">
      <w:pPr>
        <w:pStyle w:val="ConsPlusNonformat"/>
        <w:widowControl/>
        <w:jc w:val="center"/>
        <w:rPr>
          <w:rFonts w:ascii="Times New Roman" w:hAnsi="Times New Roman" w:cs="Times New Roman"/>
          <w:sz w:val="24"/>
          <w:szCs w:val="24"/>
        </w:rPr>
      </w:pPr>
      <w:r w:rsidRPr="000322B7">
        <w:rPr>
          <w:rFonts w:ascii="Times New Roman" w:hAnsi="Times New Roman" w:cs="Times New Roman"/>
          <w:sz w:val="24"/>
          <w:szCs w:val="24"/>
        </w:rPr>
        <w:t>ДОВЕРЕННОСТЬ</w:t>
      </w:r>
    </w:p>
    <w:p w:rsidR="00CE2BA2" w:rsidRPr="000322B7" w:rsidRDefault="00CE2BA2" w:rsidP="000322B7">
      <w:pPr>
        <w:pStyle w:val="ConsPlusNonformat"/>
        <w:widowControl/>
        <w:jc w:val="center"/>
        <w:rPr>
          <w:rFonts w:ascii="Times New Roman" w:hAnsi="Times New Roman" w:cs="Times New Roman"/>
          <w:sz w:val="24"/>
          <w:szCs w:val="24"/>
        </w:rPr>
      </w:pPr>
      <w:r w:rsidRPr="000322B7">
        <w:rPr>
          <w:rFonts w:ascii="Times New Roman" w:hAnsi="Times New Roman" w:cs="Times New Roman"/>
          <w:sz w:val="24"/>
          <w:szCs w:val="24"/>
        </w:rPr>
        <w:t>НА ПРАВО ЗАКАЗА МУНИЦИПАЛЬНОЙ УСЛУГИ</w:t>
      </w:r>
    </w:p>
    <w:p w:rsidR="00CE2BA2" w:rsidRPr="000322B7" w:rsidRDefault="00CE2BA2" w:rsidP="000322B7">
      <w:pPr>
        <w:pStyle w:val="ConsPlusNonformat"/>
        <w:widowControl/>
        <w:jc w:val="both"/>
        <w:rPr>
          <w:rFonts w:ascii="Times New Roman" w:hAnsi="Times New Roman" w:cs="Times New Roman"/>
          <w:sz w:val="24"/>
          <w:szCs w:val="24"/>
        </w:rPr>
      </w:pP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____________________________________________________________</w:t>
      </w:r>
    </w:p>
    <w:p w:rsidR="00CE2BA2" w:rsidRPr="000322B7" w:rsidRDefault="00CE2BA2" w:rsidP="000322B7">
      <w:pPr>
        <w:pStyle w:val="ConsPlusNonformat"/>
        <w:widowControl/>
        <w:jc w:val="center"/>
        <w:rPr>
          <w:rFonts w:ascii="Times New Roman" w:hAnsi="Times New Roman" w:cs="Times New Roman"/>
          <w:sz w:val="24"/>
          <w:szCs w:val="24"/>
        </w:rPr>
      </w:pPr>
      <w:r w:rsidRPr="000322B7">
        <w:rPr>
          <w:rFonts w:ascii="Times New Roman" w:hAnsi="Times New Roman" w:cs="Times New Roman"/>
          <w:sz w:val="24"/>
          <w:szCs w:val="24"/>
        </w:rPr>
        <w:t>(место и дата выдачи доверенности прописью)</w:t>
      </w:r>
    </w:p>
    <w:p w:rsidR="00CE2BA2" w:rsidRPr="000322B7" w:rsidRDefault="00CE2BA2" w:rsidP="000322B7">
      <w:pPr>
        <w:pStyle w:val="ConsPlusNonformat"/>
        <w:widowControl/>
        <w:jc w:val="both"/>
        <w:rPr>
          <w:rFonts w:ascii="Times New Roman" w:hAnsi="Times New Roman" w:cs="Times New Roman"/>
          <w:sz w:val="24"/>
          <w:szCs w:val="24"/>
        </w:rPr>
      </w:pP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Я, гр. _______________________________________________________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"__"________ ____ г. рождения, паспорт: серия _______, N 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выдан ________________________________________________________,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проживающий(ая) по адресу: _____________________________________,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настоящей доверенностью уполномочиваю гр. ______________________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____________________________________ "___"_______ ___ г. рождения,</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паспорт: серия ________, N ________, выдан _______________________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_____________________________________, проживающего(ую) по адресу:</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______________________________________________________,  оформить </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заказ на муниципальную услугу (выдача справки __________________)/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получение справки (нужное подчеркнуть) в администрации </w:t>
      </w:r>
      <w:r w:rsidR="00FB6A4D">
        <w:rPr>
          <w:rFonts w:ascii="Times New Roman" w:hAnsi="Times New Roman" w:cs="Times New Roman"/>
          <w:sz w:val="24"/>
          <w:szCs w:val="24"/>
        </w:rPr>
        <w:t>Русско-Тювеевского</w:t>
      </w:r>
      <w:r w:rsidRPr="000322B7">
        <w:rPr>
          <w:rFonts w:ascii="Times New Roman" w:hAnsi="Times New Roman" w:cs="Times New Roman"/>
          <w:sz w:val="24"/>
          <w:szCs w:val="24"/>
        </w:rPr>
        <w:t xml:space="preserve">   сельского поселения </w:t>
      </w:r>
      <w:r w:rsidR="000322B7">
        <w:rPr>
          <w:rFonts w:ascii="Times New Roman" w:hAnsi="Times New Roman" w:cs="Times New Roman"/>
          <w:sz w:val="24"/>
          <w:szCs w:val="24"/>
        </w:rPr>
        <w:t>Темниковского муниципального района</w:t>
      </w:r>
      <w:r w:rsidRPr="000322B7">
        <w:rPr>
          <w:rFonts w:ascii="Times New Roman" w:hAnsi="Times New Roman" w:cs="Times New Roman"/>
          <w:sz w:val="24"/>
          <w:szCs w:val="24"/>
        </w:rPr>
        <w:t xml:space="preserve"> </w:t>
      </w:r>
    </w:p>
    <w:p w:rsidR="00CE2BA2" w:rsidRPr="000322B7" w:rsidRDefault="00CE2BA2" w:rsidP="000322B7">
      <w:pPr>
        <w:pStyle w:val="ConsPlusNonformat"/>
        <w:widowControl/>
        <w:jc w:val="both"/>
        <w:rPr>
          <w:rFonts w:ascii="Times New Roman" w:hAnsi="Times New Roman" w:cs="Times New Roman"/>
          <w:sz w:val="24"/>
          <w:szCs w:val="24"/>
        </w:rPr>
      </w:pP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w:t>
      </w:r>
    </w:p>
    <w:p w:rsidR="00CE2BA2" w:rsidRPr="000322B7" w:rsidRDefault="00CE2BA2" w:rsidP="000322B7">
      <w:pPr>
        <w:pStyle w:val="ConsPlusNonformat"/>
        <w:widowControl/>
        <w:jc w:val="both"/>
        <w:rPr>
          <w:rFonts w:ascii="Times New Roman" w:hAnsi="Times New Roman" w:cs="Times New Roman"/>
          <w:sz w:val="24"/>
          <w:szCs w:val="24"/>
        </w:rPr>
      </w:pP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Доверенность выдана сроком на ________________________________</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(прописью)</w:t>
      </w:r>
    </w:p>
    <w:p w:rsidR="00CE2BA2" w:rsidRPr="000322B7" w:rsidRDefault="00CE2BA2" w:rsidP="000322B7">
      <w:pPr>
        <w:pStyle w:val="ConsPlusNonformat"/>
        <w:widowControl/>
        <w:jc w:val="both"/>
        <w:rPr>
          <w:rFonts w:ascii="Times New Roman" w:hAnsi="Times New Roman" w:cs="Times New Roman"/>
          <w:sz w:val="24"/>
          <w:szCs w:val="24"/>
        </w:rPr>
      </w:pP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без права передоверия.</w:t>
      </w:r>
    </w:p>
    <w:p w:rsidR="00CE2BA2" w:rsidRPr="000322B7" w:rsidRDefault="00CE2BA2" w:rsidP="000322B7">
      <w:pPr>
        <w:pStyle w:val="ConsPlusNonformat"/>
        <w:widowControl/>
        <w:jc w:val="both"/>
        <w:rPr>
          <w:rFonts w:ascii="Times New Roman" w:hAnsi="Times New Roman" w:cs="Times New Roman"/>
          <w:sz w:val="24"/>
          <w:szCs w:val="24"/>
        </w:rPr>
      </w:pP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__________________                                               </w:t>
      </w:r>
    </w:p>
    <w:p w:rsidR="00CE2BA2" w:rsidRPr="000322B7" w:rsidRDefault="00CE2BA2"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(подпись)</w:t>
      </w:r>
    </w:p>
    <w:p w:rsidR="00CE2BA2" w:rsidRPr="000322B7" w:rsidRDefault="00CE2BA2" w:rsidP="000322B7">
      <w:pPr>
        <w:autoSpaceDE w:val="0"/>
        <w:autoSpaceDN w:val="0"/>
        <w:adjustRightInd w:val="0"/>
        <w:spacing w:after="0" w:line="240" w:lineRule="auto"/>
        <w:jc w:val="both"/>
        <w:rPr>
          <w:rFonts w:ascii="Times New Roman" w:hAnsi="Times New Roman" w:cs="Times New Roman"/>
          <w:b/>
          <w:sz w:val="24"/>
          <w:szCs w:val="24"/>
        </w:rPr>
      </w:pPr>
      <w:r w:rsidRPr="000322B7">
        <w:rPr>
          <w:rFonts w:ascii="Times New Roman" w:hAnsi="Times New Roman" w:cs="Times New Roman"/>
          <w:b/>
          <w:sz w:val="24"/>
          <w:szCs w:val="24"/>
        </w:rPr>
        <w:t xml:space="preserve">                                                                                                                                                                   </w:t>
      </w:r>
    </w:p>
    <w:p w:rsidR="00CE2BA2" w:rsidRPr="000322B7" w:rsidRDefault="00CE2BA2" w:rsidP="000322B7">
      <w:pPr>
        <w:autoSpaceDE w:val="0"/>
        <w:autoSpaceDN w:val="0"/>
        <w:adjustRightInd w:val="0"/>
        <w:spacing w:after="0" w:line="240" w:lineRule="auto"/>
        <w:jc w:val="both"/>
        <w:rPr>
          <w:rFonts w:ascii="Times New Roman" w:hAnsi="Times New Roman" w:cs="Times New Roman"/>
          <w:b/>
          <w:sz w:val="24"/>
          <w:szCs w:val="24"/>
        </w:rPr>
      </w:pPr>
    </w:p>
    <w:p w:rsidR="00CE2BA2" w:rsidRPr="000322B7" w:rsidRDefault="00CE2BA2" w:rsidP="000322B7">
      <w:pPr>
        <w:autoSpaceDE w:val="0"/>
        <w:autoSpaceDN w:val="0"/>
        <w:adjustRightInd w:val="0"/>
        <w:spacing w:after="0" w:line="240" w:lineRule="auto"/>
        <w:jc w:val="both"/>
        <w:rPr>
          <w:rFonts w:ascii="Times New Roman" w:hAnsi="Times New Roman" w:cs="Times New Roman"/>
          <w:b/>
          <w:sz w:val="24"/>
          <w:szCs w:val="24"/>
        </w:rPr>
      </w:pPr>
    </w:p>
    <w:p w:rsidR="00CE2BA2" w:rsidRPr="00CE2BA2" w:rsidRDefault="00CE2BA2" w:rsidP="00CE2BA2">
      <w:pPr>
        <w:autoSpaceDE w:val="0"/>
        <w:autoSpaceDN w:val="0"/>
        <w:adjustRightInd w:val="0"/>
        <w:spacing w:after="0" w:line="360" w:lineRule="auto"/>
        <w:jc w:val="both"/>
        <w:rPr>
          <w:rFonts w:ascii="Times New Roman" w:hAnsi="Times New Roman" w:cs="Times New Roman"/>
          <w:b/>
          <w:sz w:val="28"/>
          <w:szCs w:val="28"/>
        </w:rPr>
      </w:pPr>
    </w:p>
    <w:p w:rsidR="00CE2BA2" w:rsidRPr="00CE2BA2" w:rsidRDefault="00CE2BA2" w:rsidP="00CE2BA2">
      <w:pPr>
        <w:autoSpaceDE w:val="0"/>
        <w:autoSpaceDN w:val="0"/>
        <w:adjustRightInd w:val="0"/>
        <w:spacing w:after="0" w:line="360" w:lineRule="auto"/>
        <w:jc w:val="both"/>
        <w:rPr>
          <w:rFonts w:ascii="Times New Roman" w:hAnsi="Times New Roman" w:cs="Times New Roman"/>
          <w:b/>
          <w:sz w:val="28"/>
          <w:szCs w:val="28"/>
        </w:rPr>
      </w:pPr>
    </w:p>
    <w:p w:rsidR="00CE2BA2" w:rsidRPr="00CE2BA2" w:rsidRDefault="00CE2BA2" w:rsidP="00CE2BA2">
      <w:pPr>
        <w:autoSpaceDE w:val="0"/>
        <w:autoSpaceDN w:val="0"/>
        <w:adjustRightInd w:val="0"/>
        <w:spacing w:after="0" w:line="360" w:lineRule="auto"/>
        <w:jc w:val="both"/>
        <w:rPr>
          <w:rFonts w:ascii="Times New Roman" w:hAnsi="Times New Roman" w:cs="Times New Roman"/>
          <w:b/>
          <w:sz w:val="28"/>
          <w:szCs w:val="28"/>
        </w:rPr>
      </w:pPr>
    </w:p>
    <w:p w:rsidR="00CE2BA2" w:rsidRPr="000322B7" w:rsidRDefault="00CE2BA2" w:rsidP="000322B7">
      <w:pPr>
        <w:autoSpaceDE w:val="0"/>
        <w:autoSpaceDN w:val="0"/>
        <w:adjustRightInd w:val="0"/>
        <w:spacing w:after="0" w:line="360" w:lineRule="auto"/>
        <w:jc w:val="right"/>
        <w:rPr>
          <w:rFonts w:ascii="Times New Roman" w:hAnsi="Times New Roman" w:cs="Times New Roman"/>
          <w:sz w:val="24"/>
          <w:szCs w:val="24"/>
        </w:rPr>
      </w:pPr>
      <w:r w:rsidRPr="000322B7">
        <w:rPr>
          <w:rFonts w:ascii="Times New Roman" w:hAnsi="Times New Roman" w:cs="Times New Roman"/>
          <w:sz w:val="24"/>
          <w:szCs w:val="24"/>
        </w:rPr>
        <w:lastRenderedPageBreak/>
        <w:t xml:space="preserve">Приложение </w:t>
      </w:r>
      <w:r w:rsidR="00E1200C">
        <w:rPr>
          <w:rFonts w:ascii="Times New Roman" w:hAnsi="Times New Roman" w:cs="Times New Roman"/>
          <w:sz w:val="24"/>
          <w:szCs w:val="24"/>
        </w:rPr>
        <w:t>7</w:t>
      </w:r>
    </w:p>
    <w:p w:rsidR="000322B7" w:rsidRDefault="00CE2BA2" w:rsidP="000322B7">
      <w:pPr>
        <w:autoSpaceDE w:val="0"/>
        <w:autoSpaceDN w:val="0"/>
        <w:adjustRightInd w:val="0"/>
        <w:spacing w:after="0" w:line="240" w:lineRule="auto"/>
        <w:jc w:val="center"/>
        <w:rPr>
          <w:rFonts w:ascii="Times New Roman" w:hAnsi="Times New Roman" w:cs="Times New Roman"/>
          <w:b/>
          <w:sz w:val="28"/>
          <w:szCs w:val="28"/>
        </w:rPr>
      </w:pPr>
      <w:r w:rsidRPr="00CE2BA2">
        <w:rPr>
          <w:rFonts w:ascii="Times New Roman" w:hAnsi="Times New Roman" w:cs="Times New Roman"/>
          <w:b/>
          <w:sz w:val="28"/>
          <w:szCs w:val="28"/>
        </w:rPr>
        <w:t>Перечень оснований для отказа</w:t>
      </w:r>
    </w:p>
    <w:p w:rsidR="00CE2BA2" w:rsidRPr="00CE2BA2" w:rsidRDefault="00CE2BA2" w:rsidP="000322B7">
      <w:pPr>
        <w:autoSpaceDE w:val="0"/>
        <w:autoSpaceDN w:val="0"/>
        <w:adjustRightInd w:val="0"/>
        <w:spacing w:after="0" w:line="240" w:lineRule="auto"/>
        <w:jc w:val="center"/>
        <w:rPr>
          <w:rFonts w:ascii="Times New Roman" w:hAnsi="Times New Roman" w:cs="Times New Roman"/>
          <w:i/>
          <w:sz w:val="28"/>
          <w:szCs w:val="28"/>
        </w:rPr>
      </w:pPr>
      <w:r w:rsidRPr="00CE2BA2">
        <w:rPr>
          <w:rFonts w:ascii="Times New Roman" w:hAnsi="Times New Roman" w:cs="Times New Roman"/>
          <w:b/>
          <w:sz w:val="28"/>
          <w:szCs w:val="28"/>
        </w:rPr>
        <w:t>гражданину в предоставлении муниципальной услуги</w:t>
      </w:r>
    </w:p>
    <w:p w:rsidR="00CE2BA2" w:rsidRPr="00CE2BA2" w:rsidRDefault="00CE2BA2" w:rsidP="00CE2BA2">
      <w:pPr>
        <w:pStyle w:val="ConsPlusNormal"/>
        <w:spacing w:line="360" w:lineRule="auto"/>
        <w:ind w:firstLine="0"/>
        <w:jc w:val="both"/>
        <w:rPr>
          <w:rFonts w:ascii="Times New Roman" w:hAnsi="Times New Roman"/>
          <w:sz w:val="28"/>
          <w:szCs w:val="28"/>
        </w:rPr>
      </w:pPr>
    </w:p>
    <w:p w:rsidR="00CE2BA2" w:rsidRPr="000322B7" w:rsidRDefault="00CE2BA2" w:rsidP="000322B7">
      <w:pPr>
        <w:pStyle w:val="ConsPlusNormal"/>
        <w:ind w:firstLine="708"/>
        <w:jc w:val="both"/>
        <w:rPr>
          <w:rFonts w:ascii="Times New Roman" w:hAnsi="Times New Roman"/>
          <w:sz w:val="24"/>
          <w:szCs w:val="24"/>
        </w:rPr>
      </w:pPr>
      <w:r w:rsidRPr="000322B7">
        <w:rPr>
          <w:rFonts w:ascii="Times New Roman" w:hAnsi="Times New Roman"/>
          <w:sz w:val="24"/>
          <w:szCs w:val="24"/>
        </w:rPr>
        <w:t>Гражданину может быть отказано в получении муниципальной услуги по следующим основаниям:</w:t>
      </w:r>
    </w:p>
    <w:p w:rsidR="00CE2BA2" w:rsidRPr="000322B7" w:rsidRDefault="00CE2BA2" w:rsidP="000322B7">
      <w:pPr>
        <w:pStyle w:val="ConsPlusNormal"/>
        <w:ind w:firstLine="708"/>
        <w:jc w:val="both"/>
        <w:rPr>
          <w:rFonts w:ascii="Times New Roman" w:hAnsi="Times New Roman"/>
          <w:sz w:val="24"/>
          <w:szCs w:val="24"/>
        </w:rPr>
      </w:pPr>
    </w:p>
    <w:p w:rsidR="00CE2BA2" w:rsidRPr="000322B7" w:rsidRDefault="00CE2BA2" w:rsidP="000322B7">
      <w:pPr>
        <w:pStyle w:val="ConsPlusNormal"/>
        <w:ind w:firstLine="0"/>
        <w:jc w:val="both"/>
        <w:rPr>
          <w:rFonts w:ascii="Times New Roman" w:hAnsi="Times New Roman"/>
          <w:sz w:val="24"/>
          <w:szCs w:val="24"/>
        </w:rPr>
      </w:pPr>
      <w:r w:rsidRPr="000322B7">
        <w:rPr>
          <w:rFonts w:ascii="Times New Roman" w:hAnsi="Times New Roman"/>
          <w:sz w:val="24"/>
          <w:szCs w:val="24"/>
        </w:rPr>
        <w:tab/>
        <w:t>1. В случае не предоставления необходимых документов для осуществления муниципальной услуги.</w:t>
      </w:r>
    </w:p>
    <w:p w:rsidR="00CE2BA2" w:rsidRPr="000322B7" w:rsidRDefault="00CE2BA2"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2. В случае отказа заказчиком в предоставлении сведений, необходимых для регистрации обращения.</w:t>
      </w:r>
    </w:p>
    <w:p w:rsidR="00CE2BA2" w:rsidRPr="000322B7" w:rsidRDefault="00CE2BA2"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3. В случае нарушения заказчиком способа получения муниципальной услуги.</w:t>
      </w:r>
    </w:p>
    <w:p w:rsidR="00CE2BA2" w:rsidRPr="000322B7" w:rsidRDefault="00CE2BA2"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4. В случае отсутствия у администрации поселения правовых оснований  осуществления муниципальной услуги.</w:t>
      </w:r>
    </w:p>
    <w:p w:rsidR="00CE2BA2" w:rsidRPr="000322B7" w:rsidRDefault="00CE2BA2"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5. В случае отсутствия в перечне выдаваемых справок администрацией поселения запрашиваемого варианта справки.</w:t>
      </w:r>
    </w:p>
    <w:p w:rsidR="00CE2BA2" w:rsidRPr="000322B7" w:rsidRDefault="00CE2BA2"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6. В случае нарушения в оформлении доверенности для заказа и (или) получения муниципальной услуги иным физическим лицом.</w:t>
      </w:r>
    </w:p>
    <w:p w:rsidR="00CE2BA2" w:rsidRPr="000322B7" w:rsidRDefault="00CE2BA2"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7. В случае выполнения администрацией поселения одной и той же муниципальной услуги более трех раз и не получении ее заказчиком по его вине.</w:t>
      </w:r>
    </w:p>
    <w:p w:rsidR="00CE2BA2" w:rsidRPr="000322B7" w:rsidRDefault="00CE2BA2"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8. В случае выявления администрацией поселения ложных сведений, предоставленных заказчиком при оформлении муниципальной услуги.</w:t>
      </w:r>
    </w:p>
    <w:p w:rsidR="00CE2BA2" w:rsidRPr="00CE2BA2" w:rsidRDefault="00CE2BA2" w:rsidP="00CE2BA2">
      <w:pPr>
        <w:spacing w:after="0" w:line="360" w:lineRule="auto"/>
        <w:jc w:val="both"/>
        <w:rPr>
          <w:rStyle w:val="ad"/>
          <w:rFonts w:ascii="Times New Roman" w:hAnsi="Times New Roman" w:cs="Times New Roman"/>
          <w:b w:val="0"/>
          <w:bCs w:val="0"/>
          <w:caps/>
          <w:sz w:val="28"/>
          <w:szCs w:val="28"/>
        </w:rPr>
      </w:pPr>
    </w:p>
    <w:p w:rsidR="00CE2BA2" w:rsidRPr="000322B7" w:rsidRDefault="00CE2BA2" w:rsidP="000322B7">
      <w:pPr>
        <w:pStyle w:val="ConsPlusNormal"/>
        <w:spacing w:line="360" w:lineRule="auto"/>
        <w:ind w:firstLine="540"/>
        <w:jc w:val="right"/>
        <w:rPr>
          <w:rFonts w:ascii="Times New Roman" w:hAnsi="Times New Roman"/>
          <w:b/>
          <w:sz w:val="24"/>
          <w:szCs w:val="24"/>
        </w:rPr>
      </w:pPr>
      <w:r w:rsidRPr="000322B7">
        <w:rPr>
          <w:rFonts w:ascii="Times New Roman" w:hAnsi="Times New Roman"/>
          <w:sz w:val="24"/>
          <w:szCs w:val="24"/>
        </w:rPr>
        <w:t xml:space="preserve">Приложение  </w:t>
      </w:r>
      <w:r w:rsidR="000322B7">
        <w:rPr>
          <w:rFonts w:ascii="Times New Roman" w:hAnsi="Times New Roman"/>
          <w:sz w:val="24"/>
          <w:szCs w:val="24"/>
        </w:rPr>
        <w:t>8</w:t>
      </w:r>
    </w:p>
    <w:p w:rsidR="00CE2BA2" w:rsidRPr="000322B7" w:rsidRDefault="00CE2BA2" w:rsidP="000322B7">
      <w:pPr>
        <w:spacing w:after="0" w:line="240" w:lineRule="auto"/>
        <w:jc w:val="center"/>
        <w:rPr>
          <w:rFonts w:ascii="Times New Roman" w:hAnsi="Times New Roman" w:cs="Times New Roman"/>
          <w:b/>
          <w:sz w:val="24"/>
          <w:szCs w:val="24"/>
        </w:rPr>
      </w:pPr>
      <w:r w:rsidRPr="000322B7">
        <w:rPr>
          <w:rFonts w:ascii="Times New Roman" w:hAnsi="Times New Roman" w:cs="Times New Roman"/>
          <w:b/>
          <w:sz w:val="24"/>
          <w:szCs w:val="24"/>
        </w:rPr>
        <w:t>Блок – схема</w:t>
      </w:r>
    </w:p>
    <w:p w:rsidR="00CE2BA2" w:rsidRPr="000322B7" w:rsidRDefault="00CE2BA2" w:rsidP="000322B7">
      <w:pPr>
        <w:spacing w:after="0" w:line="240" w:lineRule="auto"/>
        <w:jc w:val="center"/>
        <w:rPr>
          <w:rFonts w:ascii="Times New Roman" w:hAnsi="Times New Roman" w:cs="Times New Roman"/>
          <w:b/>
          <w:sz w:val="24"/>
          <w:szCs w:val="24"/>
        </w:rPr>
      </w:pPr>
      <w:r w:rsidRPr="000322B7">
        <w:rPr>
          <w:rFonts w:ascii="Times New Roman" w:hAnsi="Times New Roman" w:cs="Times New Roman"/>
          <w:b/>
          <w:sz w:val="24"/>
          <w:szCs w:val="24"/>
        </w:rPr>
        <w:t>последовательности действий при предоставлении муниципальной услуги</w:t>
      </w:r>
    </w:p>
    <w:p w:rsidR="00CE2BA2" w:rsidRPr="000322B7" w:rsidRDefault="00CE2BA2" w:rsidP="000322B7">
      <w:pPr>
        <w:spacing w:after="0" w:line="240" w:lineRule="auto"/>
        <w:jc w:val="center"/>
        <w:rPr>
          <w:rFonts w:ascii="Times New Roman" w:hAnsi="Times New Roman" w:cs="Times New Roman"/>
          <w:b/>
          <w:sz w:val="24"/>
          <w:szCs w:val="24"/>
        </w:rPr>
      </w:pPr>
      <w:r w:rsidRPr="000322B7">
        <w:rPr>
          <w:rFonts w:ascii="Times New Roman" w:hAnsi="Times New Roman" w:cs="Times New Roman"/>
          <w:b/>
          <w:sz w:val="24"/>
          <w:szCs w:val="24"/>
        </w:rPr>
        <w:t xml:space="preserve">«Выдача справок, выписок из похозяйственных книг Администрации </w:t>
      </w:r>
      <w:r w:rsidR="00FB6A4D">
        <w:rPr>
          <w:rFonts w:ascii="Times New Roman" w:hAnsi="Times New Roman" w:cs="Times New Roman"/>
          <w:b/>
          <w:sz w:val="24"/>
          <w:szCs w:val="24"/>
        </w:rPr>
        <w:t xml:space="preserve">Русско-Тювеевского </w:t>
      </w:r>
      <w:r w:rsidRPr="000322B7">
        <w:rPr>
          <w:rFonts w:ascii="Times New Roman" w:hAnsi="Times New Roman" w:cs="Times New Roman"/>
          <w:b/>
          <w:sz w:val="24"/>
          <w:szCs w:val="24"/>
        </w:rPr>
        <w:t>сельского поселения»</w:t>
      </w:r>
    </w:p>
    <w:p w:rsidR="00CE2BA2" w:rsidRPr="00CE2BA2" w:rsidRDefault="00CE2BA2" w:rsidP="000322B7">
      <w:pPr>
        <w:spacing w:after="0" w:line="240" w:lineRule="auto"/>
        <w:ind w:firstLine="72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tblBorders>
        <w:tblLayout w:type="fixed"/>
        <w:tblLook w:val="04A0"/>
      </w:tblPr>
      <w:tblGrid>
        <w:gridCol w:w="3080"/>
        <w:gridCol w:w="4399"/>
        <w:gridCol w:w="2461"/>
      </w:tblGrid>
      <w:tr w:rsidR="00CE2BA2" w:rsidRPr="00CE2BA2" w:rsidTr="000322B7">
        <w:tc>
          <w:tcPr>
            <w:tcW w:w="3080" w:type="dxa"/>
            <w:tcBorders>
              <w:top w:val="nil"/>
              <w:left w:val="nil"/>
              <w:bottom w:val="nil"/>
              <w:right w:val="single" w:sz="4" w:space="0" w:color="auto"/>
            </w:tcBorders>
          </w:tcPr>
          <w:p w:rsidR="00CE2BA2" w:rsidRPr="00CE2BA2" w:rsidRDefault="00CE2BA2" w:rsidP="000322B7">
            <w:pPr>
              <w:pStyle w:val="ab"/>
              <w:rPr>
                <w:rFonts w:ascii="Times New Roman" w:hAnsi="Times New Roman" w:cs="Times New Roman"/>
                <w:sz w:val="28"/>
                <w:szCs w:val="28"/>
              </w:rPr>
            </w:pPr>
          </w:p>
        </w:tc>
        <w:tc>
          <w:tcPr>
            <w:tcW w:w="4399" w:type="dxa"/>
            <w:tcBorders>
              <w:top w:val="single" w:sz="4" w:space="0" w:color="auto"/>
              <w:left w:val="single" w:sz="4" w:space="0" w:color="auto"/>
              <w:bottom w:val="single" w:sz="4" w:space="0" w:color="auto"/>
              <w:right w:val="single" w:sz="4" w:space="0" w:color="auto"/>
            </w:tcBorders>
            <w:hideMark/>
          </w:tcPr>
          <w:p w:rsidR="00CE2BA2" w:rsidRPr="000322B7" w:rsidRDefault="00FF27A8" w:rsidP="000322B7">
            <w:pPr>
              <w:pStyle w:val="ab"/>
              <w:jc w:val="center"/>
              <w:rPr>
                <w:rFonts w:ascii="Times New Roman" w:hAnsi="Times New Roman" w:cs="Times New Roman"/>
              </w:rPr>
            </w:pPr>
            <w:r>
              <w:rPr>
                <w:rFonts w:ascii="Times New Roman" w:hAnsi="Times New Roman" w:cs="Times New Roman"/>
              </w:rPr>
              <w:pict>
                <v:line id="_x0000_s1026" style="position:absolute;left:0;text-align:left;z-index:251660288;mso-position-horizontal-relative:text;mso-position-vertical-relative:text" from="84.35pt,14.8pt" to="84.35pt,30.55pt">
                  <v:stroke endarrow="block"/>
                </v:line>
              </w:pict>
            </w:r>
            <w:r w:rsidR="00CE2BA2" w:rsidRPr="000322B7">
              <w:rPr>
                <w:rFonts w:ascii="Times New Roman" w:hAnsi="Times New Roman" w:cs="Times New Roman"/>
              </w:rPr>
              <w:t>Обращение (устное, письменное)</w:t>
            </w:r>
          </w:p>
        </w:tc>
        <w:tc>
          <w:tcPr>
            <w:tcW w:w="2461" w:type="dxa"/>
            <w:tcBorders>
              <w:top w:val="nil"/>
              <w:left w:val="single" w:sz="4" w:space="0" w:color="auto"/>
              <w:bottom w:val="nil"/>
              <w:right w:val="nil"/>
            </w:tcBorders>
          </w:tcPr>
          <w:p w:rsidR="00CE2BA2" w:rsidRPr="00CE2BA2" w:rsidRDefault="00CE2BA2" w:rsidP="000322B7">
            <w:pPr>
              <w:pStyle w:val="ab"/>
              <w:rPr>
                <w:rFonts w:ascii="Times New Roman" w:hAnsi="Times New Roman" w:cs="Times New Roman"/>
                <w:sz w:val="28"/>
                <w:szCs w:val="28"/>
              </w:rPr>
            </w:pPr>
          </w:p>
        </w:tc>
      </w:tr>
    </w:tbl>
    <w:p w:rsidR="00CE2BA2" w:rsidRPr="00CE2BA2" w:rsidRDefault="00CE2BA2" w:rsidP="000322B7">
      <w:pPr>
        <w:pStyle w:val="ac"/>
        <w:rPr>
          <w:rFonts w:ascii="Times New Roman" w:hAnsi="Times New Roman" w:cs="Times New Roman"/>
          <w:sz w:val="28"/>
          <w:szCs w:val="28"/>
        </w:rPr>
      </w:pPr>
      <w:r w:rsidRPr="00CE2BA2">
        <w:rPr>
          <w:rFonts w:ascii="Times New Roman" w:hAnsi="Times New Roman" w:cs="Times New Roman"/>
          <w:sz w:val="28"/>
          <w:szCs w:val="28"/>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4A0"/>
      </w:tblPr>
      <w:tblGrid>
        <w:gridCol w:w="3080"/>
        <w:gridCol w:w="4399"/>
        <w:gridCol w:w="2461"/>
      </w:tblGrid>
      <w:tr w:rsidR="00CE2BA2" w:rsidRPr="00CE2BA2" w:rsidTr="000322B7">
        <w:tc>
          <w:tcPr>
            <w:tcW w:w="3080" w:type="dxa"/>
            <w:tcBorders>
              <w:top w:val="nil"/>
              <w:left w:val="nil"/>
              <w:bottom w:val="nil"/>
              <w:right w:val="single" w:sz="4" w:space="0" w:color="auto"/>
            </w:tcBorders>
          </w:tcPr>
          <w:p w:rsidR="00CE2BA2" w:rsidRPr="00CE2BA2" w:rsidRDefault="00CE2BA2" w:rsidP="000322B7">
            <w:pPr>
              <w:pStyle w:val="ab"/>
              <w:rPr>
                <w:rFonts w:ascii="Times New Roman" w:hAnsi="Times New Roman" w:cs="Times New Roman"/>
                <w:sz w:val="28"/>
                <w:szCs w:val="28"/>
              </w:rPr>
            </w:pPr>
          </w:p>
        </w:tc>
        <w:tc>
          <w:tcPr>
            <w:tcW w:w="4399" w:type="dxa"/>
            <w:tcBorders>
              <w:top w:val="single" w:sz="4" w:space="0" w:color="auto"/>
              <w:left w:val="single" w:sz="4" w:space="0" w:color="auto"/>
              <w:bottom w:val="single" w:sz="4" w:space="0" w:color="auto"/>
              <w:right w:val="single" w:sz="4" w:space="0" w:color="auto"/>
            </w:tcBorders>
            <w:hideMark/>
          </w:tcPr>
          <w:p w:rsidR="00CE2BA2" w:rsidRPr="000322B7" w:rsidRDefault="00FF27A8" w:rsidP="000322B7">
            <w:pPr>
              <w:pStyle w:val="ab"/>
              <w:jc w:val="center"/>
              <w:rPr>
                <w:rFonts w:ascii="Times New Roman" w:hAnsi="Times New Roman" w:cs="Times New Roman"/>
              </w:rPr>
            </w:pPr>
            <w:r>
              <w:rPr>
                <w:rFonts w:ascii="Times New Roman" w:hAnsi="Times New Roman" w:cs="Times New Roman"/>
              </w:rPr>
              <w:pict>
                <v:line id="_x0000_s1027" style="position:absolute;left:0;text-align:left;z-index:251661312;mso-position-horizontal-relative:text;mso-position-vertical-relative:text" from="84.35pt,12.8pt" to="84.35pt,30.8pt">
                  <v:stroke endarrow="block"/>
                </v:line>
              </w:pict>
            </w:r>
            <w:r w:rsidR="00CE2BA2" w:rsidRPr="000322B7">
              <w:rPr>
                <w:rFonts w:ascii="Times New Roman" w:hAnsi="Times New Roman" w:cs="Times New Roman"/>
              </w:rPr>
              <w:t>Прием заявлений</w:t>
            </w:r>
          </w:p>
        </w:tc>
        <w:tc>
          <w:tcPr>
            <w:tcW w:w="2461" w:type="dxa"/>
            <w:tcBorders>
              <w:top w:val="nil"/>
              <w:left w:val="single" w:sz="4" w:space="0" w:color="auto"/>
              <w:bottom w:val="nil"/>
              <w:right w:val="nil"/>
            </w:tcBorders>
          </w:tcPr>
          <w:p w:rsidR="00CE2BA2" w:rsidRPr="00CE2BA2" w:rsidRDefault="00CE2BA2" w:rsidP="000322B7">
            <w:pPr>
              <w:pStyle w:val="ab"/>
              <w:rPr>
                <w:rFonts w:ascii="Times New Roman" w:hAnsi="Times New Roman" w:cs="Times New Roman"/>
                <w:sz w:val="28"/>
                <w:szCs w:val="28"/>
              </w:rPr>
            </w:pPr>
          </w:p>
        </w:tc>
      </w:tr>
    </w:tbl>
    <w:p w:rsidR="00CE2BA2" w:rsidRPr="00CE2BA2" w:rsidRDefault="00CE2BA2" w:rsidP="000322B7">
      <w:pPr>
        <w:pStyle w:val="ac"/>
        <w:rPr>
          <w:rFonts w:ascii="Times New Roman" w:hAnsi="Times New Roman" w:cs="Times New Roman"/>
          <w:sz w:val="28"/>
          <w:szCs w:val="28"/>
        </w:rPr>
      </w:pPr>
      <w:r w:rsidRPr="00CE2BA2">
        <w:rPr>
          <w:rFonts w:ascii="Times New Roman" w:hAnsi="Times New Roman" w:cs="Times New Roman"/>
          <w:sz w:val="28"/>
          <w:szCs w:val="28"/>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4A0"/>
      </w:tblPr>
      <w:tblGrid>
        <w:gridCol w:w="3080"/>
        <w:gridCol w:w="560"/>
        <w:gridCol w:w="863"/>
        <w:gridCol w:w="1097"/>
        <w:gridCol w:w="420"/>
        <w:gridCol w:w="1459"/>
        <w:gridCol w:w="2461"/>
        <w:gridCol w:w="91"/>
      </w:tblGrid>
      <w:tr w:rsidR="00CE2BA2" w:rsidRPr="00CE2BA2" w:rsidTr="000322B7">
        <w:trPr>
          <w:gridAfter w:val="1"/>
          <w:wAfter w:w="91" w:type="dxa"/>
        </w:trPr>
        <w:tc>
          <w:tcPr>
            <w:tcW w:w="3080" w:type="dxa"/>
            <w:tcBorders>
              <w:top w:val="nil"/>
              <w:left w:val="nil"/>
              <w:bottom w:val="nil"/>
              <w:right w:val="single" w:sz="4" w:space="0" w:color="auto"/>
            </w:tcBorders>
          </w:tcPr>
          <w:p w:rsidR="00CE2BA2" w:rsidRPr="00CE2BA2" w:rsidRDefault="00CE2BA2" w:rsidP="000322B7">
            <w:pPr>
              <w:pStyle w:val="ab"/>
              <w:rPr>
                <w:rFonts w:ascii="Times New Roman" w:hAnsi="Times New Roman" w:cs="Times New Roman"/>
                <w:sz w:val="28"/>
                <w:szCs w:val="28"/>
              </w:rPr>
            </w:pPr>
          </w:p>
        </w:tc>
        <w:tc>
          <w:tcPr>
            <w:tcW w:w="4399" w:type="dxa"/>
            <w:gridSpan w:val="5"/>
            <w:tcBorders>
              <w:top w:val="single" w:sz="4" w:space="0" w:color="auto"/>
              <w:left w:val="single" w:sz="4" w:space="0" w:color="auto"/>
              <w:bottom w:val="single" w:sz="4" w:space="0" w:color="auto"/>
              <w:right w:val="single" w:sz="4" w:space="0" w:color="auto"/>
            </w:tcBorders>
            <w:hideMark/>
          </w:tcPr>
          <w:p w:rsidR="00CE2BA2" w:rsidRPr="000322B7" w:rsidRDefault="00CE2BA2" w:rsidP="000322B7">
            <w:pPr>
              <w:pStyle w:val="ab"/>
              <w:jc w:val="center"/>
              <w:rPr>
                <w:rFonts w:ascii="Times New Roman" w:hAnsi="Times New Roman" w:cs="Times New Roman"/>
              </w:rPr>
            </w:pPr>
            <w:r w:rsidRPr="000322B7">
              <w:rPr>
                <w:rFonts w:ascii="Times New Roman" w:hAnsi="Times New Roman" w:cs="Times New Roman"/>
              </w:rPr>
              <w:t>Рассмотрение заявления</w:t>
            </w:r>
          </w:p>
        </w:tc>
        <w:tc>
          <w:tcPr>
            <w:tcW w:w="2461" w:type="dxa"/>
            <w:tcBorders>
              <w:top w:val="nil"/>
              <w:left w:val="single" w:sz="4" w:space="0" w:color="auto"/>
              <w:bottom w:val="nil"/>
              <w:right w:val="nil"/>
            </w:tcBorders>
          </w:tcPr>
          <w:p w:rsidR="00CE2BA2" w:rsidRPr="00CE2BA2" w:rsidRDefault="00CE2BA2" w:rsidP="000322B7">
            <w:pPr>
              <w:pStyle w:val="ab"/>
              <w:rPr>
                <w:rFonts w:ascii="Times New Roman" w:hAnsi="Times New Roman" w:cs="Times New Roman"/>
                <w:sz w:val="28"/>
                <w:szCs w:val="28"/>
              </w:rPr>
            </w:pPr>
          </w:p>
        </w:tc>
      </w:tr>
      <w:tr w:rsidR="00CE2BA2" w:rsidRPr="00CE2BA2" w:rsidTr="00FB6A4D">
        <w:trPr>
          <w:gridAfter w:val="1"/>
          <w:wAfter w:w="91" w:type="dxa"/>
          <w:trHeight w:val="276"/>
        </w:trPr>
        <w:tc>
          <w:tcPr>
            <w:tcW w:w="3640" w:type="dxa"/>
            <w:gridSpan w:val="2"/>
            <w:tcBorders>
              <w:top w:val="nil"/>
              <w:left w:val="nil"/>
              <w:bottom w:val="nil"/>
              <w:right w:val="nil"/>
            </w:tcBorders>
            <w:hideMark/>
          </w:tcPr>
          <w:p w:rsidR="00CE2BA2" w:rsidRPr="00CE2BA2" w:rsidRDefault="00FF27A8" w:rsidP="000322B7">
            <w:pPr>
              <w:pStyle w:val="ac"/>
              <w:rPr>
                <w:rFonts w:ascii="Times New Roman" w:hAnsi="Times New Roman" w:cs="Times New Roman"/>
                <w:sz w:val="28"/>
                <w:szCs w:val="28"/>
              </w:rPr>
            </w:pPr>
            <w:r>
              <w:rPr>
                <w:rFonts w:ascii="Times New Roman" w:hAnsi="Times New Roman" w:cs="Times New Roman"/>
                <w:sz w:val="28"/>
                <w:szCs w:val="28"/>
              </w:rPr>
              <w:pict>
                <v:line id="_x0000_s1028" style="position:absolute;left:0;text-align:left;z-index:251662336;mso-position-horizontal-relative:text;mso-position-vertical-relative:text" from="166.35pt,.15pt" to="166.35pt,12.15pt">
                  <v:stroke endarrow="block"/>
                </v:line>
              </w:pict>
            </w:r>
          </w:p>
        </w:tc>
        <w:tc>
          <w:tcPr>
            <w:tcW w:w="2380" w:type="dxa"/>
            <w:gridSpan w:val="3"/>
            <w:tcBorders>
              <w:top w:val="nil"/>
              <w:left w:val="nil"/>
              <w:bottom w:val="nil"/>
              <w:right w:val="nil"/>
            </w:tcBorders>
          </w:tcPr>
          <w:p w:rsidR="00CE2BA2" w:rsidRPr="00CE2BA2" w:rsidRDefault="00CE2BA2" w:rsidP="000322B7">
            <w:pPr>
              <w:pStyle w:val="ab"/>
              <w:rPr>
                <w:rFonts w:ascii="Times New Roman" w:hAnsi="Times New Roman" w:cs="Times New Roman"/>
                <w:sz w:val="28"/>
                <w:szCs w:val="28"/>
              </w:rPr>
            </w:pPr>
          </w:p>
        </w:tc>
        <w:tc>
          <w:tcPr>
            <w:tcW w:w="3920" w:type="dxa"/>
            <w:gridSpan w:val="2"/>
            <w:tcBorders>
              <w:top w:val="nil"/>
              <w:left w:val="nil"/>
              <w:bottom w:val="nil"/>
              <w:right w:val="nil"/>
            </w:tcBorders>
            <w:hideMark/>
          </w:tcPr>
          <w:p w:rsidR="00CE2BA2" w:rsidRPr="00CE2BA2" w:rsidRDefault="00FF27A8" w:rsidP="000322B7">
            <w:pPr>
              <w:pStyle w:val="ac"/>
              <w:rPr>
                <w:rFonts w:ascii="Times New Roman" w:hAnsi="Times New Roman" w:cs="Times New Roman"/>
                <w:sz w:val="28"/>
                <w:szCs w:val="28"/>
              </w:rPr>
            </w:pPr>
            <w:r>
              <w:rPr>
                <w:rFonts w:ascii="Times New Roman" w:hAnsi="Times New Roman" w:cs="Times New Roman"/>
                <w:sz w:val="28"/>
                <w:szCs w:val="28"/>
              </w:rPr>
              <w:pict>
                <v:line id="_x0000_s1029" style="position:absolute;left:0;text-align:left;z-index:251663360;mso-position-horizontal-relative:text;mso-position-vertical-relative:text" from="9.35pt,.15pt" to="9.35pt,12.15pt">
                  <v:stroke endarrow="block"/>
                </v:line>
              </w:pict>
            </w:r>
            <w:r w:rsidR="00CE2BA2" w:rsidRPr="00CE2BA2">
              <w:rPr>
                <w:rFonts w:ascii="Times New Roman" w:hAnsi="Times New Roman" w:cs="Times New Roman"/>
                <w:sz w:val="28"/>
                <w:szCs w:val="28"/>
              </w:rPr>
              <w:t xml:space="preserve"> </w:t>
            </w:r>
          </w:p>
        </w:tc>
      </w:tr>
      <w:tr w:rsidR="00CE2BA2" w:rsidRPr="00CE2BA2" w:rsidTr="000322B7">
        <w:tc>
          <w:tcPr>
            <w:tcW w:w="4503" w:type="dxa"/>
            <w:gridSpan w:val="3"/>
            <w:tcBorders>
              <w:top w:val="single" w:sz="4" w:space="0" w:color="auto"/>
              <w:left w:val="single" w:sz="4" w:space="0" w:color="auto"/>
              <w:bottom w:val="single" w:sz="4" w:space="0" w:color="auto"/>
              <w:right w:val="single" w:sz="4" w:space="0" w:color="auto"/>
            </w:tcBorders>
            <w:hideMark/>
          </w:tcPr>
          <w:p w:rsidR="00CE2BA2" w:rsidRPr="00CE2BA2" w:rsidRDefault="00CE2BA2" w:rsidP="000322B7">
            <w:pPr>
              <w:pStyle w:val="ab"/>
              <w:rPr>
                <w:rFonts w:ascii="Times New Roman" w:hAnsi="Times New Roman" w:cs="Times New Roman"/>
                <w:sz w:val="28"/>
                <w:szCs w:val="28"/>
              </w:rPr>
            </w:pPr>
            <w:r w:rsidRPr="000322B7">
              <w:rPr>
                <w:rFonts w:ascii="Times New Roman" w:hAnsi="Times New Roman" w:cs="Times New Roman"/>
              </w:rPr>
              <w:t>Анализ поступивших</w:t>
            </w:r>
            <w:r w:rsidR="000322B7">
              <w:rPr>
                <w:rFonts w:ascii="Times New Roman" w:hAnsi="Times New Roman" w:cs="Times New Roman"/>
              </w:rPr>
              <w:t xml:space="preserve"> </w:t>
            </w:r>
            <w:r w:rsidRPr="000322B7">
              <w:rPr>
                <w:rFonts w:ascii="Times New Roman" w:hAnsi="Times New Roman" w:cs="Times New Roman"/>
              </w:rPr>
              <w:t>заявлений и документов</w:t>
            </w:r>
          </w:p>
        </w:tc>
        <w:tc>
          <w:tcPr>
            <w:tcW w:w="1097" w:type="dxa"/>
            <w:tcBorders>
              <w:top w:val="nil"/>
              <w:left w:val="single" w:sz="4" w:space="0" w:color="auto"/>
              <w:bottom w:val="nil"/>
              <w:right w:val="single" w:sz="4" w:space="0" w:color="auto"/>
            </w:tcBorders>
          </w:tcPr>
          <w:p w:rsidR="00CE2BA2" w:rsidRPr="00CE2BA2" w:rsidRDefault="00CE2BA2" w:rsidP="000322B7">
            <w:pPr>
              <w:pStyle w:val="ab"/>
              <w:rPr>
                <w:rFonts w:ascii="Times New Roman" w:hAnsi="Times New Roman" w:cs="Times New Roman"/>
                <w:sz w:val="28"/>
                <w:szCs w:val="28"/>
              </w:rPr>
            </w:pPr>
          </w:p>
        </w:tc>
        <w:tc>
          <w:tcPr>
            <w:tcW w:w="4431" w:type="dxa"/>
            <w:gridSpan w:val="4"/>
            <w:tcBorders>
              <w:top w:val="single" w:sz="4" w:space="0" w:color="auto"/>
              <w:left w:val="single" w:sz="4" w:space="0" w:color="auto"/>
              <w:bottom w:val="single" w:sz="4" w:space="0" w:color="auto"/>
              <w:right w:val="single" w:sz="4" w:space="0" w:color="auto"/>
            </w:tcBorders>
            <w:hideMark/>
          </w:tcPr>
          <w:p w:rsidR="00CE2BA2" w:rsidRPr="000322B7" w:rsidRDefault="00CE2BA2" w:rsidP="000322B7">
            <w:pPr>
              <w:pStyle w:val="ab"/>
              <w:rPr>
                <w:rFonts w:ascii="Times New Roman" w:hAnsi="Times New Roman" w:cs="Times New Roman"/>
              </w:rPr>
            </w:pPr>
            <w:r w:rsidRPr="000322B7">
              <w:rPr>
                <w:rFonts w:ascii="Times New Roman" w:hAnsi="Times New Roman" w:cs="Times New Roman"/>
              </w:rPr>
              <w:t>Отказ в выдаче справок</w:t>
            </w:r>
            <w:r w:rsidR="000322B7">
              <w:rPr>
                <w:rFonts w:ascii="Times New Roman" w:hAnsi="Times New Roman" w:cs="Times New Roman"/>
              </w:rPr>
              <w:t xml:space="preserve"> </w:t>
            </w:r>
            <w:r w:rsidRPr="000322B7">
              <w:rPr>
                <w:rFonts w:ascii="Times New Roman" w:hAnsi="Times New Roman" w:cs="Times New Roman"/>
              </w:rPr>
              <w:t>и выписок</w:t>
            </w:r>
          </w:p>
        </w:tc>
      </w:tr>
      <w:tr w:rsidR="00CE2BA2" w:rsidRPr="000322B7" w:rsidTr="000322B7">
        <w:trPr>
          <w:gridAfter w:val="5"/>
          <w:wAfter w:w="5528" w:type="dxa"/>
          <w:trHeight w:val="276"/>
        </w:trPr>
        <w:tc>
          <w:tcPr>
            <w:tcW w:w="4503" w:type="dxa"/>
            <w:gridSpan w:val="3"/>
            <w:tcBorders>
              <w:top w:val="single" w:sz="4" w:space="0" w:color="auto"/>
              <w:left w:val="nil"/>
              <w:bottom w:val="nil"/>
              <w:right w:val="nil"/>
            </w:tcBorders>
            <w:hideMark/>
          </w:tcPr>
          <w:p w:rsidR="00CE2BA2" w:rsidRPr="00CE2BA2" w:rsidRDefault="00FF27A8" w:rsidP="000322B7">
            <w:pPr>
              <w:pStyle w:val="ac"/>
              <w:rPr>
                <w:rFonts w:ascii="Times New Roman" w:hAnsi="Times New Roman" w:cs="Times New Roman"/>
                <w:sz w:val="28"/>
                <w:szCs w:val="28"/>
              </w:rPr>
            </w:pPr>
            <w:r>
              <w:rPr>
                <w:rFonts w:ascii="Times New Roman" w:hAnsi="Times New Roman" w:cs="Times New Roman"/>
                <w:sz w:val="28"/>
                <w:szCs w:val="28"/>
              </w:rPr>
              <w:pict>
                <v:line id="_x0000_s1030" style="position:absolute;left:0;text-align:left;z-index:251664384;mso-position-horizontal-relative:text;mso-position-vertical-relative:text" from="88.35pt,-.25pt" to="88.35pt,11.75pt">
                  <v:stroke endarrow="block"/>
                </v:line>
              </w:pict>
            </w:r>
            <w:r w:rsidR="00CE2BA2" w:rsidRPr="00CE2BA2">
              <w:rPr>
                <w:rFonts w:ascii="Times New Roman" w:hAnsi="Times New Roman" w:cs="Times New Roman"/>
                <w:sz w:val="28"/>
                <w:szCs w:val="28"/>
              </w:rPr>
              <w:t xml:space="preserve"> </w:t>
            </w:r>
          </w:p>
        </w:tc>
      </w:tr>
      <w:tr w:rsidR="00CE2BA2" w:rsidRPr="00CE2BA2" w:rsidTr="000322B7">
        <w:trPr>
          <w:gridAfter w:val="5"/>
          <w:wAfter w:w="5528" w:type="dxa"/>
        </w:trPr>
        <w:tc>
          <w:tcPr>
            <w:tcW w:w="4503" w:type="dxa"/>
            <w:gridSpan w:val="3"/>
            <w:tcBorders>
              <w:top w:val="single" w:sz="4" w:space="0" w:color="auto"/>
              <w:left w:val="single" w:sz="4" w:space="0" w:color="auto"/>
              <w:bottom w:val="single" w:sz="4" w:space="0" w:color="auto"/>
              <w:right w:val="single" w:sz="4" w:space="0" w:color="auto"/>
            </w:tcBorders>
            <w:hideMark/>
          </w:tcPr>
          <w:p w:rsidR="00CE2BA2" w:rsidRPr="00CE2BA2" w:rsidRDefault="00CE2BA2" w:rsidP="000322B7">
            <w:pPr>
              <w:pStyle w:val="ab"/>
              <w:rPr>
                <w:rFonts w:ascii="Times New Roman" w:hAnsi="Times New Roman" w:cs="Times New Roman"/>
                <w:sz w:val="28"/>
                <w:szCs w:val="28"/>
              </w:rPr>
            </w:pPr>
            <w:r w:rsidRPr="000322B7">
              <w:rPr>
                <w:rFonts w:ascii="Times New Roman" w:hAnsi="Times New Roman" w:cs="Times New Roman"/>
              </w:rPr>
              <w:t>Регистрация заявлений,</w:t>
            </w:r>
            <w:r w:rsidR="000322B7">
              <w:rPr>
                <w:rFonts w:ascii="Times New Roman" w:hAnsi="Times New Roman" w:cs="Times New Roman"/>
              </w:rPr>
              <w:t xml:space="preserve"> </w:t>
            </w:r>
            <w:r w:rsidRPr="000322B7">
              <w:rPr>
                <w:rFonts w:ascii="Times New Roman" w:hAnsi="Times New Roman" w:cs="Times New Roman"/>
              </w:rPr>
              <w:t>справок и выписок</w:t>
            </w:r>
          </w:p>
        </w:tc>
      </w:tr>
      <w:tr w:rsidR="00CE2BA2" w:rsidRPr="00CE2BA2" w:rsidTr="000322B7">
        <w:trPr>
          <w:gridAfter w:val="5"/>
          <w:wAfter w:w="5528" w:type="dxa"/>
          <w:trHeight w:val="276"/>
        </w:trPr>
        <w:tc>
          <w:tcPr>
            <w:tcW w:w="4503" w:type="dxa"/>
            <w:gridSpan w:val="3"/>
            <w:tcBorders>
              <w:top w:val="single" w:sz="4" w:space="0" w:color="auto"/>
              <w:left w:val="nil"/>
              <w:bottom w:val="nil"/>
              <w:right w:val="nil"/>
            </w:tcBorders>
            <w:hideMark/>
          </w:tcPr>
          <w:p w:rsidR="00CE2BA2" w:rsidRPr="00CE2BA2" w:rsidRDefault="00FF27A8" w:rsidP="000322B7">
            <w:pPr>
              <w:pStyle w:val="ac"/>
              <w:rPr>
                <w:rFonts w:ascii="Times New Roman" w:hAnsi="Times New Roman" w:cs="Times New Roman"/>
                <w:sz w:val="28"/>
                <w:szCs w:val="28"/>
              </w:rPr>
            </w:pPr>
            <w:r>
              <w:rPr>
                <w:rFonts w:ascii="Times New Roman" w:hAnsi="Times New Roman" w:cs="Times New Roman"/>
                <w:sz w:val="28"/>
                <w:szCs w:val="28"/>
              </w:rPr>
              <w:pict>
                <v:line id="_x0000_s1031" style="position:absolute;left:0;text-align:left;z-index:251665408;mso-position-horizontal-relative:text;mso-position-vertical-relative:text" from="88.35pt,-.45pt" to="88.35pt,11.55pt">
                  <v:stroke endarrow="block"/>
                </v:line>
              </w:pict>
            </w:r>
            <w:r w:rsidR="00CE2BA2" w:rsidRPr="00CE2BA2">
              <w:rPr>
                <w:rFonts w:ascii="Times New Roman" w:hAnsi="Times New Roman" w:cs="Times New Roman"/>
                <w:sz w:val="28"/>
                <w:szCs w:val="28"/>
              </w:rPr>
              <w:t xml:space="preserve"> </w:t>
            </w:r>
          </w:p>
        </w:tc>
      </w:tr>
      <w:tr w:rsidR="00CE2BA2" w:rsidRPr="00CE2BA2" w:rsidTr="000322B7">
        <w:trPr>
          <w:gridAfter w:val="5"/>
          <w:wAfter w:w="5528" w:type="dxa"/>
        </w:trPr>
        <w:tc>
          <w:tcPr>
            <w:tcW w:w="4503" w:type="dxa"/>
            <w:gridSpan w:val="3"/>
            <w:tcBorders>
              <w:top w:val="single" w:sz="4" w:space="0" w:color="auto"/>
              <w:left w:val="single" w:sz="4" w:space="0" w:color="auto"/>
              <w:bottom w:val="single" w:sz="4" w:space="0" w:color="auto"/>
              <w:right w:val="single" w:sz="4" w:space="0" w:color="auto"/>
            </w:tcBorders>
            <w:hideMark/>
          </w:tcPr>
          <w:p w:rsidR="00CE2BA2" w:rsidRPr="00CE2BA2" w:rsidRDefault="00CE2BA2" w:rsidP="000322B7">
            <w:pPr>
              <w:pStyle w:val="ab"/>
              <w:rPr>
                <w:rFonts w:ascii="Times New Roman" w:hAnsi="Times New Roman" w:cs="Times New Roman"/>
                <w:sz w:val="28"/>
                <w:szCs w:val="28"/>
              </w:rPr>
            </w:pPr>
            <w:r w:rsidRPr="000322B7">
              <w:rPr>
                <w:rFonts w:ascii="Times New Roman" w:hAnsi="Times New Roman" w:cs="Times New Roman"/>
              </w:rPr>
              <w:t>Исполнение заявления и</w:t>
            </w:r>
            <w:r w:rsidR="000322B7">
              <w:rPr>
                <w:rFonts w:ascii="Times New Roman" w:hAnsi="Times New Roman" w:cs="Times New Roman"/>
              </w:rPr>
              <w:t xml:space="preserve"> </w:t>
            </w:r>
            <w:r w:rsidRPr="000322B7">
              <w:rPr>
                <w:rFonts w:ascii="Times New Roman" w:hAnsi="Times New Roman" w:cs="Times New Roman"/>
              </w:rPr>
              <w:t>выдача справок и выписок</w:t>
            </w:r>
          </w:p>
        </w:tc>
      </w:tr>
    </w:tbl>
    <w:p w:rsidR="00F4297E" w:rsidRPr="00CE2BA2" w:rsidRDefault="00F4297E" w:rsidP="00FB6A4D">
      <w:pPr>
        <w:widowControl w:val="0"/>
        <w:autoSpaceDE w:val="0"/>
        <w:autoSpaceDN w:val="0"/>
        <w:adjustRightInd w:val="0"/>
        <w:spacing w:after="0" w:line="240" w:lineRule="auto"/>
        <w:ind w:firstLine="540"/>
        <w:jc w:val="both"/>
        <w:rPr>
          <w:rFonts w:ascii="Times New Roman" w:hAnsi="Times New Roman" w:cs="Times New Roman"/>
          <w:b/>
          <w:sz w:val="28"/>
          <w:szCs w:val="28"/>
        </w:rPr>
      </w:pPr>
    </w:p>
    <w:sectPr w:rsidR="00F4297E" w:rsidRPr="00CE2BA2" w:rsidSect="00E1200C">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4626" w:rsidRDefault="00884626" w:rsidP="00E1200C">
      <w:pPr>
        <w:spacing w:after="0" w:line="240" w:lineRule="auto"/>
      </w:pPr>
      <w:r>
        <w:separator/>
      </w:r>
    </w:p>
  </w:endnote>
  <w:endnote w:type="continuationSeparator" w:id="1">
    <w:p w:rsidR="00884626" w:rsidRDefault="00884626" w:rsidP="00E120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4626" w:rsidRDefault="00884626" w:rsidP="00E1200C">
      <w:pPr>
        <w:spacing w:after="0" w:line="240" w:lineRule="auto"/>
      </w:pPr>
      <w:r>
        <w:separator/>
      </w:r>
    </w:p>
  </w:footnote>
  <w:footnote w:type="continuationSeparator" w:id="1">
    <w:p w:rsidR="00884626" w:rsidRDefault="00884626" w:rsidP="00E120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16470"/>
    </w:sdtPr>
    <w:sdtContent>
      <w:p w:rsidR="00FB6A4D" w:rsidRDefault="00FB6A4D">
        <w:pPr>
          <w:pStyle w:val="ae"/>
          <w:jc w:val="center"/>
        </w:pPr>
        <w:fldSimple w:instr=" PAGE   \* MERGEFORMAT ">
          <w:r w:rsidR="005B12FD">
            <w:rPr>
              <w:noProof/>
            </w:rPr>
            <w:t>2</w:t>
          </w:r>
        </w:fldSimple>
      </w:p>
    </w:sdtContent>
  </w:sdt>
  <w:p w:rsidR="00FB6A4D" w:rsidRDefault="00FB6A4D">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7D0209"/>
    <w:multiLevelType w:val="hybridMultilevel"/>
    <w:tmpl w:val="84E0F2CC"/>
    <w:lvl w:ilvl="0" w:tplc="ED240C6E">
      <w:start w:val="1"/>
      <w:numFmt w:val="decimal"/>
      <w:lvlText w:val="%1."/>
      <w:lvlJc w:val="left"/>
      <w:pPr>
        <w:tabs>
          <w:tab w:val="num" w:pos="0"/>
        </w:tabs>
        <w:ind w:left="0" w:firstLine="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B2157"/>
    <w:rsid w:val="00025990"/>
    <w:rsid w:val="000322B7"/>
    <w:rsid w:val="00035FD8"/>
    <w:rsid w:val="00051CC3"/>
    <w:rsid w:val="000563BF"/>
    <w:rsid w:val="00077B15"/>
    <w:rsid w:val="0008171F"/>
    <w:rsid w:val="00082DB9"/>
    <w:rsid w:val="000A0C57"/>
    <w:rsid w:val="000B26FE"/>
    <w:rsid w:val="000D571C"/>
    <w:rsid w:val="000F18BA"/>
    <w:rsid w:val="00105770"/>
    <w:rsid w:val="001330B8"/>
    <w:rsid w:val="001621CC"/>
    <w:rsid w:val="00170F3B"/>
    <w:rsid w:val="00180CEA"/>
    <w:rsid w:val="00186DFA"/>
    <w:rsid w:val="001940FE"/>
    <w:rsid w:val="00195D2A"/>
    <w:rsid w:val="001A01FD"/>
    <w:rsid w:val="001B356B"/>
    <w:rsid w:val="001C6F42"/>
    <w:rsid w:val="001E5426"/>
    <w:rsid w:val="002A2DC9"/>
    <w:rsid w:val="002A6566"/>
    <w:rsid w:val="002B071A"/>
    <w:rsid w:val="002F78B6"/>
    <w:rsid w:val="00354216"/>
    <w:rsid w:val="003876B5"/>
    <w:rsid w:val="00387786"/>
    <w:rsid w:val="00387A29"/>
    <w:rsid w:val="003B3EC8"/>
    <w:rsid w:val="00427ACC"/>
    <w:rsid w:val="00476BF3"/>
    <w:rsid w:val="00490263"/>
    <w:rsid w:val="00495EF6"/>
    <w:rsid w:val="004A5D68"/>
    <w:rsid w:val="004E6AA6"/>
    <w:rsid w:val="00507F48"/>
    <w:rsid w:val="005333DE"/>
    <w:rsid w:val="005624E7"/>
    <w:rsid w:val="0056430C"/>
    <w:rsid w:val="0056683E"/>
    <w:rsid w:val="00572824"/>
    <w:rsid w:val="005861AB"/>
    <w:rsid w:val="00591CBC"/>
    <w:rsid w:val="005B12FD"/>
    <w:rsid w:val="005B616B"/>
    <w:rsid w:val="005F1DDC"/>
    <w:rsid w:val="005F726A"/>
    <w:rsid w:val="006178B4"/>
    <w:rsid w:val="00642A79"/>
    <w:rsid w:val="006C54F1"/>
    <w:rsid w:val="006D29F6"/>
    <w:rsid w:val="0078216A"/>
    <w:rsid w:val="007977EB"/>
    <w:rsid w:val="007A60DF"/>
    <w:rsid w:val="00842E45"/>
    <w:rsid w:val="008436CD"/>
    <w:rsid w:val="00850509"/>
    <w:rsid w:val="00884626"/>
    <w:rsid w:val="00896846"/>
    <w:rsid w:val="008A1E39"/>
    <w:rsid w:val="008A2E23"/>
    <w:rsid w:val="008B4AEB"/>
    <w:rsid w:val="008C3ACF"/>
    <w:rsid w:val="008F3567"/>
    <w:rsid w:val="008F72EB"/>
    <w:rsid w:val="00997BF3"/>
    <w:rsid w:val="009D004B"/>
    <w:rsid w:val="009E775E"/>
    <w:rsid w:val="00A53753"/>
    <w:rsid w:val="00A60EA8"/>
    <w:rsid w:val="00AF0C1D"/>
    <w:rsid w:val="00B10823"/>
    <w:rsid w:val="00B34115"/>
    <w:rsid w:val="00B667DD"/>
    <w:rsid w:val="00B763AC"/>
    <w:rsid w:val="00B771FC"/>
    <w:rsid w:val="00B803EB"/>
    <w:rsid w:val="00BA6F9E"/>
    <w:rsid w:val="00BC5037"/>
    <w:rsid w:val="00BE6F90"/>
    <w:rsid w:val="00C01894"/>
    <w:rsid w:val="00C21B65"/>
    <w:rsid w:val="00C444B7"/>
    <w:rsid w:val="00CB1E35"/>
    <w:rsid w:val="00CE2BA2"/>
    <w:rsid w:val="00D01346"/>
    <w:rsid w:val="00D304CB"/>
    <w:rsid w:val="00D5239E"/>
    <w:rsid w:val="00D816CF"/>
    <w:rsid w:val="00D85795"/>
    <w:rsid w:val="00DB6E00"/>
    <w:rsid w:val="00DC5260"/>
    <w:rsid w:val="00DF13ED"/>
    <w:rsid w:val="00E1200C"/>
    <w:rsid w:val="00E13D4A"/>
    <w:rsid w:val="00E27BD5"/>
    <w:rsid w:val="00E335E3"/>
    <w:rsid w:val="00E515D8"/>
    <w:rsid w:val="00E54484"/>
    <w:rsid w:val="00E555CE"/>
    <w:rsid w:val="00E82888"/>
    <w:rsid w:val="00EA52B4"/>
    <w:rsid w:val="00EB2157"/>
    <w:rsid w:val="00EB5643"/>
    <w:rsid w:val="00EB681E"/>
    <w:rsid w:val="00EC02D2"/>
    <w:rsid w:val="00EE0A3F"/>
    <w:rsid w:val="00EF1E66"/>
    <w:rsid w:val="00F012DD"/>
    <w:rsid w:val="00F367F6"/>
    <w:rsid w:val="00F402DD"/>
    <w:rsid w:val="00F4297E"/>
    <w:rsid w:val="00F62A12"/>
    <w:rsid w:val="00FB0417"/>
    <w:rsid w:val="00FB4565"/>
    <w:rsid w:val="00FB6A4D"/>
    <w:rsid w:val="00FC53AC"/>
    <w:rsid w:val="00FF27A8"/>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paragraph" w:styleId="1">
    <w:name w:val="heading 1"/>
    <w:basedOn w:val="a"/>
    <w:next w:val="a"/>
    <w:link w:val="10"/>
    <w:uiPriority w:val="9"/>
    <w:qFormat/>
    <w:rsid w:val="00CE2BA2"/>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0"/>
    <w:uiPriority w:val="9"/>
    <w:semiHidden/>
    <w:unhideWhenUsed/>
    <w:qFormat/>
    <w:rsid w:val="00CE2BA2"/>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paragraph" w:customStyle="1" w:styleId="heading">
    <w:name w:val="heading"/>
    <w:basedOn w:val="a"/>
    <w:uiPriority w:val="99"/>
    <w:rsid w:val="00F4297E"/>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0"/>
    <w:link w:val="1"/>
    <w:uiPriority w:val="9"/>
    <w:rsid w:val="00CE2BA2"/>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CE2BA2"/>
    <w:rPr>
      <w:rFonts w:ascii="Cambria" w:eastAsia="Times New Roman" w:hAnsi="Cambria" w:cs="Times New Roman"/>
      <w:b/>
      <w:bCs/>
      <w:i/>
      <w:iCs/>
      <w:sz w:val="28"/>
      <w:szCs w:val="28"/>
    </w:rPr>
  </w:style>
  <w:style w:type="paragraph" w:styleId="a7">
    <w:name w:val="Body Text"/>
    <w:basedOn w:val="a"/>
    <w:link w:val="a8"/>
    <w:uiPriority w:val="99"/>
    <w:semiHidden/>
    <w:rsid w:val="00CE2BA2"/>
    <w:pPr>
      <w:spacing w:after="0" w:line="240" w:lineRule="auto"/>
    </w:pPr>
    <w:rPr>
      <w:rFonts w:ascii="Times New Roman" w:eastAsia="Times New Roman" w:hAnsi="Times New Roman" w:cs="Times New Roman"/>
      <w:b/>
      <w:bCs/>
      <w:sz w:val="28"/>
      <w:szCs w:val="24"/>
    </w:rPr>
  </w:style>
  <w:style w:type="character" w:customStyle="1" w:styleId="a8">
    <w:name w:val="Основной текст Знак"/>
    <w:basedOn w:val="a0"/>
    <w:link w:val="a7"/>
    <w:uiPriority w:val="99"/>
    <w:semiHidden/>
    <w:rsid w:val="00CE2BA2"/>
    <w:rPr>
      <w:rFonts w:ascii="Times New Roman" w:eastAsia="Times New Roman" w:hAnsi="Times New Roman" w:cs="Times New Roman"/>
      <w:b/>
      <w:bCs/>
      <w:sz w:val="28"/>
      <w:szCs w:val="24"/>
    </w:rPr>
  </w:style>
  <w:style w:type="paragraph" w:customStyle="1" w:styleId="ConsNormal">
    <w:name w:val="ConsNormal"/>
    <w:rsid w:val="00CE2BA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9">
    <w:name w:val="Прижатый влево"/>
    <w:basedOn w:val="a"/>
    <w:next w:val="a"/>
    <w:uiPriority w:val="99"/>
    <w:rsid w:val="00CE2BA2"/>
    <w:pPr>
      <w:autoSpaceDE w:val="0"/>
      <w:autoSpaceDN w:val="0"/>
      <w:adjustRightInd w:val="0"/>
      <w:spacing w:after="0" w:line="240" w:lineRule="auto"/>
    </w:pPr>
    <w:rPr>
      <w:rFonts w:ascii="Arial" w:eastAsia="Times New Roman" w:hAnsi="Arial" w:cs="Times New Roman"/>
      <w:sz w:val="20"/>
      <w:szCs w:val="20"/>
    </w:rPr>
  </w:style>
  <w:style w:type="paragraph" w:customStyle="1" w:styleId="ConsPlusNormal">
    <w:name w:val="ConsPlusNormal"/>
    <w:uiPriority w:val="99"/>
    <w:rsid w:val="00CE2BA2"/>
    <w:pPr>
      <w:spacing w:after="0" w:line="240" w:lineRule="auto"/>
      <w:ind w:firstLine="720"/>
    </w:pPr>
    <w:rPr>
      <w:rFonts w:ascii="Arial" w:eastAsia="Times New Roman" w:hAnsi="Arial" w:cs="Times New Roman"/>
      <w:snapToGrid w:val="0"/>
      <w:sz w:val="20"/>
      <w:szCs w:val="20"/>
    </w:rPr>
  </w:style>
  <w:style w:type="paragraph" w:styleId="aa">
    <w:name w:val="No Spacing"/>
    <w:basedOn w:val="a"/>
    <w:uiPriority w:val="1"/>
    <w:qFormat/>
    <w:rsid w:val="00CE2BA2"/>
    <w:pPr>
      <w:spacing w:after="0" w:line="240" w:lineRule="auto"/>
    </w:pPr>
    <w:rPr>
      <w:rFonts w:ascii="Times New Roman" w:eastAsia="Times New Roman" w:hAnsi="Times New Roman" w:cs="Times New Roman"/>
      <w:sz w:val="24"/>
      <w:szCs w:val="32"/>
    </w:rPr>
  </w:style>
  <w:style w:type="paragraph" w:customStyle="1" w:styleId="ab">
    <w:name w:val="Нормальный (таблица)"/>
    <w:basedOn w:val="a"/>
    <w:next w:val="a"/>
    <w:uiPriority w:val="99"/>
    <w:semiHidden/>
    <w:rsid w:val="00CE2BA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c">
    <w:name w:val="Таблицы (моноширинный)"/>
    <w:basedOn w:val="a"/>
    <w:next w:val="a"/>
    <w:uiPriority w:val="99"/>
    <w:semiHidden/>
    <w:rsid w:val="00CE2BA2"/>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paragraph" w:customStyle="1" w:styleId="ConsPlusNonformat">
    <w:name w:val="ConsPlusNonformat"/>
    <w:uiPriority w:val="99"/>
    <w:semiHidden/>
    <w:rsid w:val="00CE2BA2"/>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ad">
    <w:name w:val="Цветовое выделение"/>
    <w:rsid w:val="00CE2BA2"/>
    <w:rPr>
      <w:b/>
      <w:bCs/>
      <w:color w:val="000080"/>
    </w:rPr>
  </w:style>
  <w:style w:type="paragraph" w:styleId="ae">
    <w:name w:val="header"/>
    <w:basedOn w:val="a"/>
    <w:link w:val="af"/>
    <w:uiPriority w:val="99"/>
    <w:unhideWhenUsed/>
    <w:rsid w:val="00E1200C"/>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E1200C"/>
  </w:style>
  <w:style w:type="paragraph" w:styleId="af0">
    <w:name w:val="footer"/>
    <w:basedOn w:val="a"/>
    <w:link w:val="af1"/>
    <w:uiPriority w:val="99"/>
    <w:semiHidden/>
    <w:unhideWhenUsed/>
    <w:rsid w:val="00E1200C"/>
    <w:pPr>
      <w:tabs>
        <w:tab w:val="center" w:pos="4677"/>
        <w:tab w:val="right" w:pos="9355"/>
      </w:tabs>
      <w:spacing w:after="0" w:line="240" w:lineRule="auto"/>
    </w:pPr>
  </w:style>
  <w:style w:type="character" w:customStyle="1" w:styleId="af1">
    <w:name w:val="Нижний колонтитул Знак"/>
    <w:basedOn w:val="a0"/>
    <w:link w:val="af0"/>
    <w:uiPriority w:val="99"/>
    <w:semiHidden/>
    <w:rsid w:val="00E1200C"/>
  </w:style>
  <w:style w:type="paragraph" w:styleId="af2">
    <w:name w:val="Balloon Text"/>
    <w:basedOn w:val="a"/>
    <w:link w:val="af3"/>
    <w:uiPriority w:val="99"/>
    <w:semiHidden/>
    <w:unhideWhenUsed/>
    <w:rsid w:val="00DC5260"/>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DC526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482577049">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EF25B-CB35-4A62-8FB9-59E4147B8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849</TotalTime>
  <Pages>24</Pages>
  <Words>6483</Words>
  <Characters>36955</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RTADM</cp:lastModifiedBy>
  <cp:revision>83</cp:revision>
  <cp:lastPrinted>2022-05-11T09:57:00Z</cp:lastPrinted>
  <dcterms:created xsi:type="dcterms:W3CDTF">2017-03-24T13:02:00Z</dcterms:created>
  <dcterms:modified xsi:type="dcterms:W3CDTF">2022-05-11T10:01:00Z</dcterms:modified>
</cp:coreProperties>
</file>