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BB8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ТЕМНИКОВСКОГО МУНИЦИПАЛЬНОГО РАЙОНА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  <w:lang w:eastAsia="ar-SA"/>
        </w:rPr>
      </w:pPr>
      <w:r w:rsidRPr="00744837">
        <w:rPr>
          <w:rFonts w:ascii="Times New Roman" w:hAnsi="Times New Roman" w:cs="Times New Roman"/>
          <w:b/>
          <w:bCs/>
          <w:sz w:val="34"/>
          <w:szCs w:val="34"/>
          <w:lang w:eastAsia="ar-SA"/>
        </w:rPr>
        <w:t>П О С Т А Н О В Л Е Н И Е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64BB8" w:rsidRPr="00257A84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«08»июня 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г.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№ 60</w:t>
      </w:r>
    </w:p>
    <w:p w:rsidR="00664BB8" w:rsidRPr="00257A84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с. Бабеево</w:t>
      </w:r>
    </w:p>
    <w:p w:rsidR="00664BB8" w:rsidRPr="00257A84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64BB8" w:rsidRPr="00257A84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64BB8" w:rsidRDefault="00664BB8" w:rsidP="0080404D">
      <w:pPr>
        <w:pStyle w:val="BodyText"/>
        <w:widowControl/>
        <w:spacing w:after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проведении публичных слушаний по вопросу об отклонении   предельного минимального размера земельного участка с разрешенным использованием 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664BB8" w:rsidRPr="00257A84" w:rsidRDefault="00664BB8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64BB8" w:rsidRDefault="00664BB8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</w:t>
      </w:r>
      <w:hyperlink r:id="rId7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ями), кодом 1.16 Классификатора видов разрешенного использования земельных участков, утвержденный приказом Росреестра от 10.11.2020 г № П/0412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hyperlink r:id="rId8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 порядке проведения 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убличных слушаний в Бабеевском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сельском поселении Темниковского муниципального района, утвержденным </w:t>
      </w:r>
      <w:hyperlink r:id="rId9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Совета деп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утатов от 27 июня 2016 года N 80 и заявления гр.Анашкина Николая Михайловича, Анашкиной Елены Михайловны, проживающих по адресу: Республика Мордовия, Темниковский район,с.Подгорное Канаково, ул.Нагорная, д.7</w:t>
      </w:r>
    </w:p>
    <w:p w:rsidR="00664BB8" w:rsidRPr="00EF4091" w:rsidRDefault="00664BB8" w:rsidP="00EF4091">
      <w:pPr>
        <w:pStyle w:val="BodyText"/>
        <w:widowControl/>
        <w:spacing w:after="0" w:line="360" w:lineRule="auto"/>
        <w:ind w:firstLine="709"/>
        <w:jc w:val="both"/>
        <w:rPr>
          <w:sz w:val="28"/>
          <w:szCs w:val="28"/>
          <w:lang w:eastAsia="ar-SA" w:bidi="ar-SA"/>
        </w:rPr>
      </w:pPr>
      <w:r w:rsidRPr="00EF4091">
        <w:rPr>
          <w:sz w:val="28"/>
          <w:szCs w:val="28"/>
          <w:lang w:eastAsia="ar-SA" w:bidi="ar-SA"/>
        </w:rPr>
        <w:t xml:space="preserve">1.Провести публичные слушания по вопросу </w:t>
      </w:r>
      <w:r w:rsidRPr="00EF4091">
        <w:rPr>
          <w:b/>
          <w:bCs/>
          <w:sz w:val="28"/>
          <w:szCs w:val="28"/>
        </w:rPr>
        <w:t xml:space="preserve"> </w:t>
      </w:r>
      <w:r w:rsidRPr="00EF4091">
        <w:rPr>
          <w:sz w:val="28"/>
          <w:szCs w:val="28"/>
        </w:rPr>
        <w:t xml:space="preserve">об отклонении   предельного минимального размера земельного участка с разрешенным использованием «Ведение личного подсобного хозяйства»,  с целью изменения вида разрешенного использования земельного участка площадью 500 кв.м.  с кадастровым номером 13:19:0217002:136 расположенного по адресу: Республика Мордовия, Темниковский район, с.Подгорное Канаково, ул.Центральная, д.97 </w:t>
      </w:r>
    </w:p>
    <w:p w:rsidR="00664BB8" w:rsidRPr="00257A84" w:rsidRDefault="00664BB8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2.Администрации 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организовать проведение публичных слушаний по вопросу указанному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п.1 настоящего постановления, «08» июля 2022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года в 14 часов 00 минут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;</w:t>
      </w:r>
    </w:p>
    <w:p w:rsidR="00664BB8" w:rsidRPr="00257A84" w:rsidRDefault="00664BB8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3.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Установить, что организация и проведение публичных слушаний осуществляются рабочей группой. (</w:t>
      </w:r>
      <w:hyperlink w:anchor="sub_1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).</w:t>
      </w:r>
    </w:p>
    <w:p w:rsidR="00664BB8" w:rsidRPr="00257A84" w:rsidRDefault="00664BB8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4.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приложение 2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) до «07»июля 2022 года по адресу: с.Бабеево, ул.Школьная, д.1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тел 88344527521  ежедневно с 8 ч 30 мин 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до 17 часов 00 минут, кроме субботы и воскресенья.</w:t>
      </w:r>
    </w:p>
    <w:p w:rsidR="00664BB8" w:rsidRPr="00257A84" w:rsidRDefault="00664BB8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>5.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Настоящее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постановление вступает в силу после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дня его </w:t>
      </w:r>
      <w:hyperlink r:id="rId10" w:history="1">
        <w:r w:rsidRPr="00257A84">
          <w:rPr>
            <w:rFonts w:ascii="Times New Roman" w:hAnsi="Times New Roman" w:cs="Times New Roman"/>
            <w:color w:val="000000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664BB8" w:rsidRPr="00257A84" w:rsidRDefault="00664BB8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Глава Бабеевского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Ю.П.Нечайкин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0B0EFD" w:rsidRDefault="00664BB8" w:rsidP="005C1E4D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     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Приложение №1                                                 </w:t>
      </w:r>
      <w:r w:rsidRPr="000B0EFD">
        <w:rPr>
          <w:rFonts w:ascii="Times New Roman" w:hAnsi="Times New Roman" w:cs="Times New Roman"/>
          <w:b/>
          <w:bCs/>
          <w:color w:val="000080"/>
          <w:sz w:val="24"/>
          <w:szCs w:val="24"/>
          <w:lang w:eastAsia="ar-SA"/>
        </w:rPr>
        <w:br/>
        <w:t xml:space="preserve">                                                                                 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к </w:t>
      </w:r>
      <w:hyperlink w:anchor="sub_0" w:history="1">
        <w:r w:rsidRPr="000B0EFD">
          <w:rPr>
            <w:rFonts w:ascii="Times New Roman" w:hAnsi="Times New Roman" w:cs="Times New Roman"/>
            <w:color w:val="000000"/>
            <w:sz w:val="24"/>
            <w:szCs w:val="24"/>
            <w:lang w:eastAsia="ar-SA"/>
          </w:rPr>
          <w:t>постановлению</w:t>
        </w:r>
      </w:hyperlink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администрации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Бабеевского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сельского поселения</w:t>
      </w:r>
    </w:p>
    <w:p w:rsidR="00664BB8" w:rsidRPr="000B0EFD" w:rsidRDefault="00664BB8" w:rsidP="005C1E4D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от  «08» июня 2022</w:t>
      </w:r>
      <w:r w:rsidRPr="000B0EF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№ 60 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Pr="00744837" w:rsidRDefault="00664BB8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D4B99">
        <w:rPr>
          <w:rFonts w:ascii="Times New Roman" w:hAnsi="Times New Roman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Pr="00744837" w:rsidRDefault="00664BB8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Нечайкин Ю.П. – Глава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</w:t>
      </w:r>
      <w:r>
        <w:rPr>
          <w:rFonts w:ascii="Times New Roman" w:hAnsi="Times New Roman" w:cs="Times New Roman"/>
          <w:sz w:val="28"/>
          <w:szCs w:val="28"/>
          <w:lang w:eastAsia="ar-SA"/>
        </w:rPr>
        <w:t>кого поселения- (председатель  к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омиссии)                                                                                             </w:t>
      </w:r>
    </w:p>
    <w:p w:rsidR="00664BB8" w:rsidRPr="00744837" w:rsidRDefault="00664BB8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  <w:t>Синяев В.И.- депутат Совета депутатов 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664BB8" w:rsidRPr="00744837" w:rsidRDefault="00664BB8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Баранчикова М.И.- зам.главы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поселения-(секретарь  комиссии)</w:t>
      </w:r>
    </w:p>
    <w:p w:rsidR="00664BB8" w:rsidRPr="00744837" w:rsidRDefault="00664BB8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 :</w:t>
      </w:r>
    </w:p>
    <w:p w:rsidR="00664BB8" w:rsidRPr="00744837" w:rsidRDefault="00664BB8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Бисяев И.И.- заместитель главы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Бабеевского сельского поселения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664BB8" w:rsidRPr="00744837" w:rsidRDefault="00664BB8" w:rsidP="000B0EFD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Денисова Е.В.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–депутат Совета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депутат Бабеевского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                                                               </w:t>
      </w:r>
    </w:p>
    <w:p w:rsidR="00664BB8" w:rsidRPr="00744837" w:rsidRDefault="00664BB8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Чибирев Н.Н.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района.( по согласованию)</w:t>
      </w:r>
    </w:p>
    <w:p w:rsidR="00664BB8" w:rsidRDefault="00664BB8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Смирнов А.А. – государственный инспектор по использованию и охране земель Республики Мордовия ( по согласованию)</w:t>
      </w:r>
    </w:p>
    <w:p w:rsidR="00664BB8" w:rsidRPr="00744837" w:rsidRDefault="00664BB8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0B0EFD" w:rsidRDefault="00664BB8" w:rsidP="005C1E4D">
      <w:pPr>
        <w:widowControl w:val="0"/>
        <w:suppressAutoHyphens/>
        <w:autoSpaceDE w:val="0"/>
        <w:spacing w:after="0" w:line="240" w:lineRule="auto"/>
        <w:ind w:left="778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Приложение 2</w:t>
      </w:r>
    </w:p>
    <w:p w:rsidR="00664BB8" w:rsidRPr="000B0EFD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к постановлению администрации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664BB8" w:rsidRPr="000B0EFD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 w:rsidRPr="000B0EFD">
        <w:rPr>
          <w:rFonts w:ascii="Times New Roman" w:hAnsi="Times New Roman" w:cs="Times New Roman"/>
          <w:sz w:val="24"/>
          <w:szCs w:val="24"/>
          <w:lang w:eastAsia="ar-SA"/>
        </w:rPr>
        <w:t>Бабеевского сельского поселения</w:t>
      </w:r>
    </w:p>
    <w:p w:rsidR="00664BB8" w:rsidRPr="000B0EFD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от «08» июля 2022</w:t>
      </w:r>
      <w:r w:rsidRPr="000B0EFD">
        <w:rPr>
          <w:rFonts w:ascii="Times New Roman" w:hAnsi="Times New Roman" w:cs="Times New Roman"/>
          <w:sz w:val="24"/>
          <w:szCs w:val="24"/>
          <w:lang w:eastAsia="ar-SA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№ 60 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664BB8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664BB8" w:rsidRPr="00744837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4BB8" w:rsidRPr="00744837" w:rsidRDefault="00664BB8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664BB8" w:rsidRPr="00744837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64BB8" w:rsidRDefault="00664BB8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64BB8" w:rsidRPr="00D93945" w:rsidRDefault="00664BB8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64BB8" w:rsidRPr="00D93945" w:rsidSect="00BF0B42">
      <w:headerReference w:type="default" r:id="rId11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BB8" w:rsidRDefault="00664BB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664BB8" w:rsidRDefault="00664BB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BB8" w:rsidRDefault="00664BB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664BB8" w:rsidRDefault="00664BB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BB8" w:rsidRDefault="00664BB8" w:rsidP="0046699C">
    <w:pPr>
      <w:pStyle w:val="Header"/>
      <w:framePr w:wrap="auto" w:vAnchor="text" w:hAnchor="margin" w:xAlign="center" w:y="1"/>
      <w:rPr>
        <w:rStyle w:val="PageNumber"/>
      </w:rPr>
    </w:pPr>
  </w:p>
  <w:p w:rsidR="00664BB8" w:rsidRDefault="00664BB8" w:rsidP="005C1E4D">
    <w:pPr>
      <w:pStyle w:val="Header"/>
      <w:tabs>
        <w:tab w:val="clear" w:pos="4677"/>
        <w:tab w:val="clear" w:pos="9355"/>
        <w:tab w:val="left" w:pos="6945"/>
      </w:tabs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A80"/>
    <w:rsid w:val="00046DAB"/>
    <w:rsid w:val="00062A90"/>
    <w:rsid w:val="000A2B88"/>
    <w:rsid w:val="000B0EFD"/>
    <w:rsid w:val="00101C8E"/>
    <w:rsid w:val="0010538D"/>
    <w:rsid w:val="0013475A"/>
    <w:rsid w:val="00164381"/>
    <w:rsid w:val="00175E65"/>
    <w:rsid w:val="001825B4"/>
    <w:rsid w:val="001D1FA9"/>
    <w:rsid w:val="001D7E78"/>
    <w:rsid w:val="001E41AE"/>
    <w:rsid w:val="00200B21"/>
    <w:rsid w:val="002069BD"/>
    <w:rsid w:val="00257A84"/>
    <w:rsid w:val="00264901"/>
    <w:rsid w:val="00274A24"/>
    <w:rsid w:val="00292DBB"/>
    <w:rsid w:val="002E461D"/>
    <w:rsid w:val="003023F3"/>
    <w:rsid w:val="00386156"/>
    <w:rsid w:val="003870A9"/>
    <w:rsid w:val="003B7557"/>
    <w:rsid w:val="003F157B"/>
    <w:rsid w:val="00456BAD"/>
    <w:rsid w:val="004607B1"/>
    <w:rsid w:val="00460ED6"/>
    <w:rsid w:val="0046699C"/>
    <w:rsid w:val="00483EA8"/>
    <w:rsid w:val="004A6D5C"/>
    <w:rsid w:val="004B29E8"/>
    <w:rsid w:val="004C02ED"/>
    <w:rsid w:val="004D3738"/>
    <w:rsid w:val="004E02CE"/>
    <w:rsid w:val="005265A6"/>
    <w:rsid w:val="005344D3"/>
    <w:rsid w:val="005405C6"/>
    <w:rsid w:val="00597017"/>
    <w:rsid w:val="005C1E4D"/>
    <w:rsid w:val="005E465B"/>
    <w:rsid w:val="005F6CB0"/>
    <w:rsid w:val="0064138C"/>
    <w:rsid w:val="00664BB8"/>
    <w:rsid w:val="00676C43"/>
    <w:rsid w:val="006901E9"/>
    <w:rsid w:val="006D3AEC"/>
    <w:rsid w:val="006D3B89"/>
    <w:rsid w:val="00707B32"/>
    <w:rsid w:val="00720333"/>
    <w:rsid w:val="00744837"/>
    <w:rsid w:val="00783757"/>
    <w:rsid w:val="00797B5A"/>
    <w:rsid w:val="007D27FF"/>
    <w:rsid w:val="007D7CF2"/>
    <w:rsid w:val="0080404D"/>
    <w:rsid w:val="00864DD9"/>
    <w:rsid w:val="00865546"/>
    <w:rsid w:val="00880652"/>
    <w:rsid w:val="008836F4"/>
    <w:rsid w:val="00891C31"/>
    <w:rsid w:val="008A3584"/>
    <w:rsid w:val="008D4B99"/>
    <w:rsid w:val="00907AF7"/>
    <w:rsid w:val="0097169E"/>
    <w:rsid w:val="0098263B"/>
    <w:rsid w:val="00983B34"/>
    <w:rsid w:val="009F03E7"/>
    <w:rsid w:val="00A13643"/>
    <w:rsid w:val="00A27A58"/>
    <w:rsid w:val="00A46B2F"/>
    <w:rsid w:val="00A61DCB"/>
    <w:rsid w:val="00AA07FB"/>
    <w:rsid w:val="00AA4854"/>
    <w:rsid w:val="00AB2292"/>
    <w:rsid w:val="00AB37EF"/>
    <w:rsid w:val="00AD4D63"/>
    <w:rsid w:val="00AE4274"/>
    <w:rsid w:val="00B21839"/>
    <w:rsid w:val="00B24EC3"/>
    <w:rsid w:val="00B324AD"/>
    <w:rsid w:val="00B72477"/>
    <w:rsid w:val="00BF0B42"/>
    <w:rsid w:val="00C82FF6"/>
    <w:rsid w:val="00C94E74"/>
    <w:rsid w:val="00CC51E9"/>
    <w:rsid w:val="00D101C8"/>
    <w:rsid w:val="00D222D3"/>
    <w:rsid w:val="00D65FDB"/>
    <w:rsid w:val="00D67E3A"/>
    <w:rsid w:val="00D93945"/>
    <w:rsid w:val="00DC3C8D"/>
    <w:rsid w:val="00DD7A45"/>
    <w:rsid w:val="00DF1FFD"/>
    <w:rsid w:val="00E023F9"/>
    <w:rsid w:val="00E24FB8"/>
    <w:rsid w:val="00E26CF1"/>
    <w:rsid w:val="00E34400"/>
    <w:rsid w:val="00E34C4B"/>
    <w:rsid w:val="00E759CF"/>
    <w:rsid w:val="00E766C3"/>
    <w:rsid w:val="00E935B5"/>
    <w:rsid w:val="00EA5B98"/>
    <w:rsid w:val="00EF4091"/>
    <w:rsid w:val="00F0120A"/>
    <w:rsid w:val="00F375F1"/>
    <w:rsid w:val="00F575C6"/>
    <w:rsid w:val="00F665F3"/>
    <w:rsid w:val="00FA084B"/>
    <w:rsid w:val="00FD0535"/>
    <w:rsid w:val="00FF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uiPriority w:val="99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D7E78"/>
    <w:pPr>
      <w:ind w:left="720"/>
    </w:pPr>
  </w:style>
  <w:style w:type="character" w:styleId="Hyperlink">
    <w:name w:val="Hyperlink"/>
    <w:basedOn w:val="DefaultParagraphFont"/>
    <w:uiPriority w:val="99"/>
    <w:semiHidden/>
    <w:rsid w:val="004B29E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344D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5C1E4D"/>
  </w:style>
  <w:style w:type="paragraph" w:styleId="BodyText">
    <w:name w:val="Body Text"/>
    <w:basedOn w:val="Normal"/>
    <w:link w:val="BodyTextChar"/>
    <w:uiPriority w:val="99"/>
    <w:rsid w:val="0080404D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01F58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4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5417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636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document?id=8959546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6</Pages>
  <Words>812</Words>
  <Characters>4631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ПУРДОШАНСКОГО СЕЛЬСКОГО ПОСЕЛЕНИЯ ТЕМНИКОВСКОГО МУНИЦИПАЛЬНОГО РАЙОНА РЕСПУБЛИКИ МОРДОВИЯ</dc:title>
  <dc:subject/>
  <dc:creator>pom3_n1</dc:creator>
  <cp:keywords/>
  <dc:description/>
  <cp:lastModifiedBy>1</cp:lastModifiedBy>
  <cp:revision>7</cp:revision>
  <cp:lastPrinted>2021-03-03T10:18:00Z</cp:lastPrinted>
  <dcterms:created xsi:type="dcterms:W3CDTF">2021-04-14T07:17:00Z</dcterms:created>
  <dcterms:modified xsi:type="dcterms:W3CDTF">2022-06-08T08:37:00Z</dcterms:modified>
</cp:coreProperties>
</file>