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A6F" w:rsidRDefault="00272A6F" w:rsidP="00272A6F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2A6F" w:rsidRDefault="00272A6F" w:rsidP="00272A6F">
      <w:pPr>
        <w:pStyle w:val="a5"/>
        <w:rPr>
          <w:sz w:val="28"/>
          <w:szCs w:val="28"/>
        </w:rPr>
      </w:pPr>
    </w:p>
    <w:p w:rsidR="00272A6F" w:rsidRPr="00785DDE" w:rsidRDefault="00272A6F" w:rsidP="00272A6F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272A6F" w:rsidRPr="00785DDE" w:rsidRDefault="00272A6F" w:rsidP="00272A6F">
      <w:pPr>
        <w:rPr>
          <w:sz w:val="26"/>
          <w:szCs w:val="26"/>
        </w:rPr>
      </w:pPr>
    </w:p>
    <w:p w:rsidR="00272A6F" w:rsidRPr="00DD042C" w:rsidRDefault="00272A6F" w:rsidP="00272A6F">
      <w:pPr>
        <w:pStyle w:val="a4"/>
        <w:jc w:val="right"/>
        <w:rPr>
          <w:sz w:val="22"/>
        </w:rPr>
      </w:pPr>
      <w:r w:rsidRPr="00DD042C">
        <w:rPr>
          <w:sz w:val="22"/>
        </w:rPr>
        <w:t>Является официальным печатным</w:t>
      </w:r>
    </w:p>
    <w:p w:rsidR="00272A6F" w:rsidRPr="00DD042C" w:rsidRDefault="00272A6F" w:rsidP="00272A6F">
      <w:pPr>
        <w:pStyle w:val="a4"/>
        <w:jc w:val="right"/>
        <w:rPr>
          <w:sz w:val="22"/>
        </w:rPr>
      </w:pPr>
      <w:r w:rsidRPr="00DD042C">
        <w:rPr>
          <w:sz w:val="22"/>
        </w:rPr>
        <w:t>изданием Андреевского сельского</w:t>
      </w:r>
    </w:p>
    <w:p w:rsidR="00272A6F" w:rsidRPr="00DD042C" w:rsidRDefault="00272A6F" w:rsidP="00272A6F">
      <w:pPr>
        <w:pStyle w:val="a4"/>
        <w:jc w:val="right"/>
        <w:rPr>
          <w:sz w:val="22"/>
        </w:rPr>
      </w:pPr>
      <w:r w:rsidRPr="00DD042C">
        <w:rPr>
          <w:sz w:val="22"/>
        </w:rPr>
        <w:t>поселения Темниковского</w:t>
      </w:r>
    </w:p>
    <w:p w:rsidR="00272A6F" w:rsidRPr="00DD042C" w:rsidRDefault="00272A6F" w:rsidP="00272A6F">
      <w:pPr>
        <w:pStyle w:val="a4"/>
        <w:jc w:val="right"/>
        <w:rPr>
          <w:sz w:val="22"/>
        </w:rPr>
      </w:pPr>
      <w:r w:rsidRPr="00DD042C">
        <w:rPr>
          <w:sz w:val="22"/>
        </w:rPr>
        <w:t>муниципального района</w:t>
      </w:r>
    </w:p>
    <w:p w:rsidR="00272A6F" w:rsidRPr="00DD042C" w:rsidRDefault="00272A6F" w:rsidP="00272A6F">
      <w:pPr>
        <w:pStyle w:val="a4"/>
        <w:jc w:val="right"/>
        <w:rPr>
          <w:sz w:val="22"/>
        </w:rPr>
      </w:pPr>
      <w:r w:rsidRPr="00DD042C">
        <w:rPr>
          <w:sz w:val="22"/>
        </w:rPr>
        <w:t>Республики Мордовия</w:t>
      </w:r>
    </w:p>
    <w:p w:rsidR="00272A6F" w:rsidRPr="00DD042C" w:rsidRDefault="00272A6F" w:rsidP="00272A6F">
      <w:pPr>
        <w:pStyle w:val="a4"/>
        <w:jc w:val="right"/>
        <w:rPr>
          <w:sz w:val="22"/>
        </w:rPr>
      </w:pPr>
      <w:r w:rsidRPr="00DD042C">
        <w:rPr>
          <w:sz w:val="22"/>
        </w:rPr>
        <w:t>2</w:t>
      </w:r>
      <w:r w:rsidR="00DD042C" w:rsidRPr="00DD042C">
        <w:rPr>
          <w:sz w:val="22"/>
        </w:rPr>
        <w:t>2</w:t>
      </w:r>
      <w:r w:rsidRPr="00DD042C">
        <w:rPr>
          <w:sz w:val="22"/>
        </w:rPr>
        <w:t>.0</w:t>
      </w:r>
      <w:r w:rsidR="00DD042C" w:rsidRPr="00DD042C">
        <w:rPr>
          <w:sz w:val="22"/>
        </w:rPr>
        <w:t>6</w:t>
      </w:r>
      <w:r w:rsidRPr="00DD042C">
        <w:rPr>
          <w:sz w:val="22"/>
        </w:rPr>
        <w:t xml:space="preserve">.2022 г № </w:t>
      </w:r>
      <w:r w:rsidR="00DD042C" w:rsidRPr="00DD042C">
        <w:rPr>
          <w:sz w:val="22"/>
        </w:rPr>
        <w:t>9</w:t>
      </w:r>
    </w:p>
    <w:p w:rsidR="00DD042C" w:rsidRDefault="00DD042C" w:rsidP="00272A6F">
      <w:pPr>
        <w:pStyle w:val="a4"/>
        <w:jc w:val="right"/>
        <w:rPr>
          <w:sz w:val="24"/>
          <w:szCs w:val="24"/>
        </w:rPr>
      </w:pPr>
    </w:p>
    <w:p w:rsidR="00DD042C" w:rsidRDefault="00DD042C" w:rsidP="00DD042C">
      <w:pPr>
        <w:rPr>
          <w:b/>
          <w:color w:val="000000"/>
          <w:spacing w:val="-8"/>
          <w:sz w:val="24"/>
          <w:szCs w:val="24"/>
        </w:rPr>
      </w:pPr>
    </w:p>
    <w:p w:rsidR="00290813" w:rsidRDefault="00290813" w:rsidP="00DD042C">
      <w:pPr>
        <w:jc w:val="center"/>
        <w:rPr>
          <w:b/>
          <w:color w:val="000000"/>
          <w:spacing w:val="-8"/>
          <w:sz w:val="24"/>
          <w:szCs w:val="24"/>
        </w:rPr>
      </w:pPr>
      <w:r>
        <w:rPr>
          <w:b/>
          <w:color w:val="000000"/>
          <w:spacing w:val="-8"/>
          <w:sz w:val="24"/>
          <w:szCs w:val="24"/>
        </w:rPr>
        <w:t xml:space="preserve">ТЕМНИКОВСКАЯ </w:t>
      </w:r>
      <w:r w:rsidR="00DD042C" w:rsidRPr="004962C9">
        <w:rPr>
          <w:b/>
          <w:color w:val="000000"/>
          <w:spacing w:val="-8"/>
          <w:sz w:val="24"/>
          <w:szCs w:val="24"/>
        </w:rPr>
        <w:t xml:space="preserve">ТЕРРИТОРИАЛЬНАЯ ИЗБИРАТЕЛЬНАЯ КОМИССИЯ </w:t>
      </w:r>
    </w:p>
    <w:p w:rsidR="00DD042C" w:rsidRPr="004962C9" w:rsidRDefault="00DD042C" w:rsidP="00DD042C">
      <w:pPr>
        <w:jc w:val="center"/>
        <w:rPr>
          <w:b/>
          <w:color w:val="000000"/>
          <w:spacing w:val="-8"/>
          <w:sz w:val="24"/>
          <w:szCs w:val="24"/>
        </w:rPr>
      </w:pPr>
      <w:r w:rsidRPr="004962C9">
        <w:rPr>
          <w:b/>
          <w:color w:val="000000"/>
          <w:spacing w:val="-8"/>
          <w:sz w:val="24"/>
          <w:szCs w:val="24"/>
        </w:rPr>
        <w:t>РЕСПУБЛИКИ МОРДОВИЯ</w:t>
      </w:r>
    </w:p>
    <w:p w:rsidR="00DD042C" w:rsidRPr="00762B90" w:rsidRDefault="00DD042C" w:rsidP="00DD042C">
      <w:pPr>
        <w:pStyle w:val="a5"/>
        <w:widowControl w:val="0"/>
        <w:pBdr>
          <w:bottom w:val="thinThickSmallGap" w:sz="24" w:space="1" w:color="auto"/>
        </w:pBdr>
        <w:rPr>
          <w:b w:val="0"/>
          <w:bCs w:val="0"/>
          <w:i/>
          <w:sz w:val="10"/>
        </w:rPr>
      </w:pPr>
    </w:p>
    <w:p w:rsidR="00DD042C" w:rsidRPr="00762B90" w:rsidRDefault="00DD042C" w:rsidP="00DD042C">
      <w:pPr>
        <w:pStyle w:val="a5"/>
        <w:widowControl w:val="0"/>
        <w:rPr>
          <w:b w:val="0"/>
          <w:bCs w:val="0"/>
          <w:i/>
          <w:iCs/>
          <w:sz w:val="20"/>
        </w:rPr>
      </w:pPr>
      <w:proofErr w:type="gramStart"/>
      <w:r w:rsidRPr="00762B90">
        <w:rPr>
          <w:b w:val="0"/>
          <w:bCs w:val="0"/>
          <w:i/>
          <w:iCs/>
          <w:sz w:val="20"/>
        </w:rPr>
        <w:t>431220, Республика Мордовия, г. Темников, ул. Кирова, д.26, т. 8-834-45-2-60-08;</w:t>
      </w:r>
      <w:proofErr w:type="gramEnd"/>
    </w:p>
    <w:p w:rsidR="00DD042C" w:rsidRPr="00762B90" w:rsidRDefault="00DD042C" w:rsidP="00DD042C">
      <w:pPr>
        <w:jc w:val="center"/>
        <w:rPr>
          <w:b/>
          <w:i/>
          <w:color w:val="000000"/>
          <w:spacing w:val="-8"/>
          <w:sz w:val="16"/>
          <w:szCs w:val="16"/>
        </w:rPr>
      </w:pPr>
    </w:p>
    <w:p w:rsidR="00DD042C" w:rsidRDefault="00DD042C" w:rsidP="00DD042C">
      <w:pPr>
        <w:jc w:val="center"/>
        <w:rPr>
          <w:b/>
          <w:color w:val="000000"/>
          <w:spacing w:val="-8"/>
          <w:sz w:val="24"/>
          <w:szCs w:val="24"/>
        </w:rPr>
      </w:pPr>
    </w:p>
    <w:p w:rsidR="00DD042C" w:rsidRPr="004962C9" w:rsidRDefault="00DD042C" w:rsidP="00DD042C">
      <w:pPr>
        <w:jc w:val="center"/>
        <w:rPr>
          <w:b/>
          <w:color w:val="000000"/>
          <w:spacing w:val="-8"/>
          <w:sz w:val="24"/>
          <w:szCs w:val="24"/>
        </w:rPr>
      </w:pPr>
      <w:r w:rsidRPr="004962C9">
        <w:rPr>
          <w:b/>
          <w:color w:val="000000"/>
          <w:spacing w:val="-8"/>
          <w:sz w:val="24"/>
          <w:szCs w:val="24"/>
        </w:rPr>
        <w:t>РЕШЕНИЕ</w:t>
      </w:r>
    </w:p>
    <w:p w:rsidR="00DD042C" w:rsidRPr="00762B90" w:rsidRDefault="00DD042C" w:rsidP="00DD042C">
      <w:pPr>
        <w:pStyle w:val="a7"/>
        <w:widowControl w:val="0"/>
        <w:tabs>
          <w:tab w:val="left" w:pos="708"/>
        </w:tabs>
        <w:rPr>
          <w:i/>
          <w:sz w:val="24"/>
          <w:szCs w:val="24"/>
        </w:rPr>
      </w:pPr>
    </w:p>
    <w:p w:rsidR="00DD042C" w:rsidRPr="00DD042C" w:rsidRDefault="00DD042C" w:rsidP="00DD042C">
      <w:pPr>
        <w:widowControl w:val="0"/>
        <w:rPr>
          <w:sz w:val="22"/>
        </w:rPr>
      </w:pPr>
      <w:r w:rsidRPr="00DD042C">
        <w:rPr>
          <w:sz w:val="22"/>
        </w:rPr>
        <w:t xml:space="preserve">   21.06.2022 г.</w:t>
      </w:r>
      <w:r w:rsidRPr="00DD042C">
        <w:rPr>
          <w:sz w:val="22"/>
        </w:rPr>
        <w:tab/>
      </w:r>
      <w:r w:rsidRPr="00DD042C">
        <w:rPr>
          <w:sz w:val="22"/>
        </w:rPr>
        <w:tab/>
      </w:r>
      <w:r w:rsidRPr="00DD042C">
        <w:rPr>
          <w:sz w:val="22"/>
        </w:rPr>
        <w:tab/>
      </w:r>
      <w:r w:rsidRPr="00DD042C">
        <w:rPr>
          <w:sz w:val="22"/>
        </w:rPr>
        <w:tab/>
      </w:r>
      <w:r w:rsidRPr="00DD042C">
        <w:rPr>
          <w:sz w:val="22"/>
        </w:rPr>
        <w:tab/>
      </w:r>
      <w:r w:rsidRPr="00DD042C">
        <w:rPr>
          <w:sz w:val="22"/>
        </w:rPr>
        <w:tab/>
      </w:r>
      <w:r w:rsidRPr="00DD042C">
        <w:rPr>
          <w:sz w:val="22"/>
        </w:rPr>
        <w:tab/>
      </w:r>
      <w:r w:rsidRPr="00DD042C">
        <w:rPr>
          <w:sz w:val="22"/>
        </w:rPr>
        <w:tab/>
        <w:t xml:space="preserve">                      №6/3-7</w:t>
      </w:r>
    </w:p>
    <w:p w:rsidR="00DD042C" w:rsidRPr="00762B90" w:rsidRDefault="00DD042C" w:rsidP="00DD042C">
      <w:pPr>
        <w:pStyle w:val="14"/>
        <w:jc w:val="both"/>
        <w:rPr>
          <w:rFonts w:ascii="Times New Roman" w:hAnsi="Times New Roman"/>
          <w:i/>
          <w:sz w:val="24"/>
          <w:szCs w:val="24"/>
        </w:rPr>
      </w:pPr>
    </w:p>
    <w:tbl>
      <w:tblPr>
        <w:tblW w:w="11945" w:type="dxa"/>
        <w:tblLook w:val="04A0"/>
      </w:tblPr>
      <w:tblGrid>
        <w:gridCol w:w="9019"/>
        <w:gridCol w:w="482"/>
        <w:gridCol w:w="1229"/>
        <w:gridCol w:w="1215"/>
      </w:tblGrid>
      <w:tr w:rsidR="00DD042C" w:rsidRPr="00762B90" w:rsidTr="00210E93">
        <w:trPr>
          <w:gridAfter w:val="2"/>
          <w:wAfter w:w="2444" w:type="dxa"/>
        </w:trPr>
        <w:tc>
          <w:tcPr>
            <w:tcW w:w="9501" w:type="dxa"/>
            <w:gridSpan w:val="2"/>
          </w:tcPr>
          <w:p w:rsidR="00DD042C" w:rsidRPr="00DD042C" w:rsidRDefault="00DD042C" w:rsidP="00DD042C">
            <w:pPr>
              <w:pStyle w:val="a4"/>
              <w:jc w:val="center"/>
              <w:rPr>
                <w:b/>
                <w:sz w:val="22"/>
              </w:rPr>
            </w:pPr>
            <w:r w:rsidRPr="00DD042C">
              <w:rPr>
                <w:b/>
                <w:sz w:val="22"/>
              </w:rPr>
              <w:t>О назначении дополнительных выборов депутата</w:t>
            </w:r>
          </w:p>
          <w:p w:rsidR="00DD042C" w:rsidRPr="00DD042C" w:rsidRDefault="00DD042C" w:rsidP="00DD042C">
            <w:pPr>
              <w:pStyle w:val="a4"/>
              <w:jc w:val="center"/>
              <w:rPr>
                <w:b/>
                <w:sz w:val="22"/>
              </w:rPr>
            </w:pPr>
            <w:r w:rsidRPr="00DD042C">
              <w:rPr>
                <w:b/>
                <w:sz w:val="22"/>
              </w:rPr>
              <w:t>Андреевского сельского поселения Темниковского муниципального района Республики Мордовия    первого  созыва по Андреевскому одномандатному избирательному округу № 1</w:t>
            </w:r>
          </w:p>
          <w:p w:rsidR="00DD042C" w:rsidRPr="00DD042C" w:rsidRDefault="00DD042C" w:rsidP="00210E93">
            <w:pPr>
              <w:spacing w:line="276" w:lineRule="auto"/>
              <w:ind w:firstLine="708"/>
              <w:rPr>
                <w:sz w:val="22"/>
              </w:rPr>
            </w:pPr>
          </w:p>
          <w:p w:rsidR="00DD042C" w:rsidRPr="00DD042C" w:rsidRDefault="00DD042C" w:rsidP="00210E93">
            <w:pPr>
              <w:spacing w:line="276" w:lineRule="auto"/>
              <w:ind w:firstLine="708"/>
              <w:rPr>
                <w:sz w:val="22"/>
              </w:rPr>
            </w:pPr>
            <w:r w:rsidRPr="00DD042C">
              <w:rPr>
                <w:sz w:val="22"/>
              </w:rPr>
              <w:t xml:space="preserve">В соответствии со статьей 87 Закона Республики Мордовия «О выборах депутатов представительных органов муниципальных образований в Республике Мордовия», Темниковская территориальная избирательная комиссия, осуществляющая полномочия избирательной комиссии Андреевского сельского поселения Темниковского муниципального района </w:t>
            </w:r>
          </w:p>
          <w:p w:rsidR="00DD042C" w:rsidRPr="00DD042C" w:rsidRDefault="00DD042C" w:rsidP="00210E93">
            <w:pPr>
              <w:spacing w:line="276" w:lineRule="auto"/>
              <w:rPr>
                <w:sz w:val="22"/>
              </w:rPr>
            </w:pPr>
            <w:proofErr w:type="gramStart"/>
            <w:r w:rsidRPr="00DD042C">
              <w:rPr>
                <w:b/>
                <w:sz w:val="22"/>
              </w:rPr>
              <w:t>р</w:t>
            </w:r>
            <w:proofErr w:type="gramEnd"/>
            <w:r w:rsidRPr="00DD042C">
              <w:rPr>
                <w:b/>
                <w:sz w:val="22"/>
              </w:rPr>
              <w:t xml:space="preserve"> е ш и л а:</w:t>
            </w:r>
            <w:r w:rsidRPr="00DD042C">
              <w:rPr>
                <w:sz w:val="22"/>
              </w:rPr>
              <w:t xml:space="preserve"> </w:t>
            </w:r>
          </w:p>
          <w:p w:rsidR="00DD042C" w:rsidRPr="00DD042C" w:rsidRDefault="00DD042C" w:rsidP="00210E93">
            <w:pPr>
              <w:spacing w:line="276" w:lineRule="auto"/>
              <w:rPr>
                <w:sz w:val="22"/>
              </w:rPr>
            </w:pPr>
            <w:r w:rsidRPr="00DD042C">
              <w:rPr>
                <w:sz w:val="22"/>
              </w:rPr>
              <w:t xml:space="preserve">    1. Назначить дополнительные выборы депутата Андреевского сельского поселения Темниковского муниципального района Республики Мордовия    первого  созыва по Андреевскому одномандатному избирательному округу № 1  на «11» сентября 2022 года.</w:t>
            </w:r>
          </w:p>
          <w:p w:rsidR="00DD042C" w:rsidRPr="00DD042C" w:rsidRDefault="00DD042C" w:rsidP="00210E93">
            <w:pPr>
              <w:spacing w:line="276" w:lineRule="auto"/>
              <w:rPr>
                <w:sz w:val="22"/>
              </w:rPr>
            </w:pPr>
            <w:r w:rsidRPr="00DD042C">
              <w:rPr>
                <w:sz w:val="22"/>
              </w:rPr>
              <w:t xml:space="preserve">    2. Направить настоящее решение для опубликования в районной газете «Темниковские известия».</w:t>
            </w:r>
          </w:p>
          <w:p w:rsidR="00DD042C" w:rsidRPr="00DD042C" w:rsidRDefault="00DD042C" w:rsidP="00210E93">
            <w:pPr>
              <w:jc w:val="left"/>
              <w:rPr>
                <w:b/>
                <w:i/>
                <w:sz w:val="22"/>
              </w:rPr>
            </w:pPr>
          </w:p>
        </w:tc>
      </w:tr>
      <w:tr w:rsidR="00DD042C" w:rsidRPr="00762B90" w:rsidTr="00210E93">
        <w:tc>
          <w:tcPr>
            <w:tcW w:w="9019" w:type="dxa"/>
          </w:tcPr>
          <w:p w:rsidR="00DD042C" w:rsidRPr="00DD042C" w:rsidRDefault="00DD042C" w:rsidP="00210E93">
            <w:pPr>
              <w:jc w:val="left"/>
              <w:rPr>
                <w:sz w:val="22"/>
              </w:rPr>
            </w:pPr>
            <w:r w:rsidRPr="00DD042C">
              <w:rPr>
                <w:sz w:val="22"/>
              </w:rPr>
              <w:t xml:space="preserve">Председатель Темниковской </w:t>
            </w:r>
          </w:p>
          <w:p w:rsidR="00DD042C" w:rsidRPr="00DD042C" w:rsidRDefault="00DD042C" w:rsidP="00210E93">
            <w:pPr>
              <w:rPr>
                <w:i/>
                <w:sz w:val="22"/>
              </w:rPr>
            </w:pPr>
            <w:proofErr w:type="gramStart"/>
            <w:r w:rsidRPr="00DD042C">
              <w:rPr>
                <w:sz w:val="22"/>
              </w:rPr>
              <w:t>территориальной</w:t>
            </w:r>
            <w:proofErr w:type="gramEnd"/>
            <w:r w:rsidRPr="00DD042C">
              <w:rPr>
                <w:sz w:val="22"/>
              </w:rPr>
              <w:t xml:space="preserve"> избирательной         ________________                  </w:t>
            </w:r>
            <w:r w:rsidRPr="00DD042C">
              <w:rPr>
                <w:sz w:val="22"/>
                <w:u w:val="single"/>
              </w:rPr>
              <w:t xml:space="preserve"> Герасимова З.В</w:t>
            </w:r>
            <w:r w:rsidRPr="00DD042C">
              <w:rPr>
                <w:i/>
                <w:sz w:val="22"/>
              </w:rPr>
              <w:t>.</w:t>
            </w:r>
          </w:p>
          <w:p w:rsidR="00DD042C" w:rsidRPr="00DD042C" w:rsidRDefault="00DD042C" w:rsidP="00DD042C">
            <w:pPr>
              <w:rPr>
                <w:i/>
                <w:sz w:val="22"/>
              </w:rPr>
            </w:pPr>
            <w:r w:rsidRPr="00DD042C">
              <w:rPr>
                <w:sz w:val="22"/>
              </w:rPr>
              <w:t>комиссии</w:t>
            </w:r>
            <w:r w:rsidRPr="00DD042C">
              <w:rPr>
                <w:i/>
                <w:sz w:val="22"/>
              </w:rPr>
              <w:t xml:space="preserve">                                                         подпись                               инициалы, фамилия   </w:t>
            </w:r>
          </w:p>
          <w:p w:rsidR="00DD042C" w:rsidRPr="00DD042C" w:rsidRDefault="00DD042C" w:rsidP="00DD042C">
            <w:pPr>
              <w:rPr>
                <w:b/>
                <w:sz w:val="22"/>
              </w:rPr>
            </w:pPr>
            <w:r w:rsidRPr="00DD042C">
              <w:rPr>
                <w:i/>
                <w:sz w:val="22"/>
              </w:rPr>
              <w:t xml:space="preserve"> </w:t>
            </w:r>
          </w:p>
        </w:tc>
        <w:tc>
          <w:tcPr>
            <w:tcW w:w="1711" w:type="dxa"/>
            <w:gridSpan w:val="2"/>
          </w:tcPr>
          <w:p w:rsidR="00DD042C" w:rsidRPr="00762B90" w:rsidRDefault="00DD042C" w:rsidP="00210E93">
            <w:pPr>
              <w:rPr>
                <w:i/>
                <w:sz w:val="24"/>
                <w:szCs w:val="24"/>
              </w:rPr>
            </w:pPr>
          </w:p>
        </w:tc>
        <w:tc>
          <w:tcPr>
            <w:tcW w:w="1215" w:type="dxa"/>
          </w:tcPr>
          <w:p w:rsidR="00DD042C" w:rsidRPr="00762B90" w:rsidRDefault="00DD042C" w:rsidP="00210E93">
            <w:pPr>
              <w:rPr>
                <w:i/>
                <w:sz w:val="16"/>
                <w:szCs w:val="16"/>
              </w:rPr>
            </w:pPr>
          </w:p>
        </w:tc>
      </w:tr>
      <w:tr w:rsidR="00DD042C" w:rsidRPr="00762B90" w:rsidTr="00DD042C">
        <w:trPr>
          <w:trHeight w:val="1030"/>
        </w:trPr>
        <w:tc>
          <w:tcPr>
            <w:tcW w:w="9019" w:type="dxa"/>
          </w:tcPr>
          <w:p w:rsidR="00DD042C" w:rsidRPr="00DD042C" w:rsidRDefault="00DD042C" w:rsidP="00210E93">
            <w:pPr>
              <w:jc w:val="left"/>
              <w:rPr>
                <w:sz w:val="22"/>
              </w:rPr>
            </w:pPr>
            <w:r w:rsidRPr="00DD042C">
              <w:rPr>
                <w:sz w:val="22"/>
              </w:rPr>
              <w:t xml:space="preserve">Секретарь  Темниковской </w:t>
            </w:r>
          </w:p>
          <w:p w:rsidR="00DD042C" w:rsidRPr="00DD042C" w:rsidRDefault="00DD042C" w:rsidP="00210E93">
            <w:pPr>
              <w:jc w:val="left"/>
              <w:rPr>
                <w:sz w:val="22"/>
              </w:rPr>
            </w:pPr>
            <w:r w:rsidRPr="00DD042C">
              <w:rPr>
                <w:sz w:val="22"/>
              </w:rPr>
              <w:t xml:space="preserve">территориальной избирательной          ________________                    </w:t>
            </w:r>
            <w:r>
              <w:rPr>
                <w:sz w:val="22"/>
              </w:rPr>
              <w:t xml:space="preserve">     </w:t>
            </w:r>
            <w:r w:rsidRPr="00DD042C">
              <w:rPr>
                <w:sz w:val="22"/>
              </w:rPr>
              <w:t xml:space="preserve"> </w:t>
            </w:r>
            <w:r w:rsidRPr="00DD042C">
              <w:rPr>
                <w:sz w:val="22"/>
                <w:u w:val="single"/>
              </w:rPr>
              <w:t>Очкина Н.П.</w:t>
            </w:r>
          </w:p>
          <w:p w:rsidR="00DD042C" w:rsidRPr="00DD042C" w:rsidRDefault="00DD042C" w:rsidP="00210E93">
            <w:pPr>
              <w:rPr>
                <w:i/>
                <w:sz w:val="22"/>
              </w:rPr>
            </w:pPr>
            <w:r w:rsidRPr="00DD042C">
              <w:rPr>
                <w:sz w:val="22"/>
              </w:rPr>
              <w:t xml:space="preserve"> комиссии</w:t>
            </w:r>
            <w:r w:rsidRPr="00DD042C">
              <w:rPr>
                <w:i/>
                <w:sz w:val="22"/>
              </w:rPr>
              <w:t xml:space="preserve">                                                     подпись                             инициалы, фамилия      </w:t>
            </w:r>
          </w:p>
          <w:p w:rsidR="00DD042C" w:rsidRPr="00DD042C" w:rsidRDefault="00DD042C" w:rsidP="00210E93">
            <w:pPr>
              <w:jc w:val="left"/>
              <w:rPr>
                <w:i/>
                <w:sz w:val="22"/>
              </w:rPr>
            </w:pPr>
          </w:p>
        </w:tc>
        <w:tc>
          <w:tcPr>
            <w:tcW w:w="1711" w:type="dxa"/>
            <w:gridSpan w:val="2"/>
          </w:tcPr>
          <w:p w:rsidR="00DD042C" w:rsidRPr="00762B90" w:rsidRDefault="00DD042C" w:rsidP="00210E93">
            <w:pPr>
              <w:rPr>
                <w:i/>
                <w:sz w:val="24"/>
                <w:szCs w:val="24"/>
              </w:rPr>
            </w:pPr>
          </w:p>
        </w:tc>
        <w:tc>
          <w:tcPr>
            <w:tcW w:w="1215" w:type="dxa"/>
          </w:tcPr>
          <w:p w:rsidR="00DD042C" w:rsidRPr="00762B90" w:rsidRDefault="00DD042C" w:rsidP="00210E93">
            <w:pPr>
              <w:rPr>
                <w:i/>
                <w:sz w:val="16"/>
                <w:szCs w:val="16"/>
              </w:rPr>
            </w:pPr>
          </w:p>
        </w:tc>
      </w:tr>
    </w:tbl>
    <w:p w:rsidR="00272A6F" w:rsidRDefault="00DD042C" w:rsidP="00272A6F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_______________________________________________________________________________</w:t>
      </w:r>
    </w:p>
    <w:p w:rsidR="00DD042C" w:rsidRDefault="00DD042C" w:rsidP="00272A6F">
      <w:pPr>
        <w:rPr>
          <w:b/>
          <w:sz w:val="24"/>
          <w:szCs w:val="24"/>
        </w:rPr>
      </w:pP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b/>
          <w:sz w:val="24"/>
          <w:szCs w:val="24"/>
        </w:rPr>
        <w:t>ИНФОРМАЦИОННЫЙ БЮЛЛЕТЕНЬ</w:t>
      </w:r>
      <w:r w:rsidRPr="00A16DB4">
        <w:rPr>
          <w:sz w:val="24"/>
          <w:szCs w:val="24"/>
        </w:rPr>
        <w:t xml:space="preserve"> </w:t>
      </w:r>
    </w:p>
    <w:p w:rsidR="00DD042C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Андреевского сельского поселения Темниковского муниципального района Республики Мордовия № </w:t>
      </w:r>
      <w:r w:rsidR="00DD042C">
        <w:rPr>
          <w:sz w:val="24"/>
          <w:szCs w:val="24"/>
        </w:rPr>
        <w:t>9</w:t>
      </w:r>
      <w:r w:rsidRPr="00A16DB4">
        <w:rPr>
          <w:sz w:val="24"/>
          <w:szCs w:val="24"/>
        </w:rPr>
        <w:t xml:space="preserve">  от 2</w:t>
      </w:r>
      <w:r w:rsidR="00DD042C">
        <w:rPr>
          <w:sz w:val="24"/>
          <w:szCs w:val="24"/>
        </w:rPr>
        <w:t>2</w:t>
      </w:r>
      <w:r w:rsidRPr="00A16DB4">
        <w:rPr>
          <w:sz w:val="24"/>
          <w:szCs w:val="24"/>
        </w:rPr>
        <w:t>.0</w:t>
      </w:r>
      <w:r w:rsidR="00DD042C">
        <w:rPr>
          <w:sz w:val="24"/>
          <w:szCs w:val="24"/>
        </w:rPr>
        <w:t>6</w:t>
      </w:r>
      <w:r w:rsidRPr="00A16DB4">
        <w:rPr>
          <w:sz w:val="24"/>
          <w:szCs w:val="24"/>
        </w:rPr>
        <w:t>.2022 года.</w:t>
      </w: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 Учредитель: Совет депутатов Андреевского сельского поселения Темниковского муниципального района Республики Мордовия   Тираж 10 экз.</w:t>
      </w:r>
    </w:p>
    <w:p w:rsidR="00272A6F" w:rsidRDefault="00272A6F" w:rsidP="00272A6F">
      <w:pPr>
        <w:rPr>
          <w:b/>
          <w:sz w:val="24"/>
          <w:szCs w:val="24"/>
        </w:rPr>
      </w:pPr>
    </w:p>
    <w:p w:rsidR="00272A6F" w:rsidRPr="00272A6F" w:rsidRDefault="00272A6F">
      <w:pPr>
        <w:rPr>
          <w:sz w:val="24"/>
          <w:szCs w:val="24"/>
        </w:rPr>
      </w:pPr>
    </w:p>
    <w:sectPr w:rsidR="00272A6F" w:rsidRPr="00272A6F" w:rsidSect="00DD042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1AA3"/>
    <w:rsid w:val="00272A6F"/>
    <w:rsid w:val="00290813"/>
    <w:rsid w:val="00691AA3"/>
    <w:rsid w:val="008E327A"/>
    <w:rsid w:val="008F50DD"/>
    <w:rsid w:val="009A714C"/>
    <w:rsid w:val="00DD04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72A6F"/>
    <w:rPr>
      <w:lang w:eastAsia="ru-RU"/>
    </w:rPr>
  </w:style>
  <w:style w:type="paragraph" w:styleId="a4">
    <w:name w:val="No Spacing"/>
    <w:link w:val="a3"/>
    <w:uiPriority w:val="1"/>
    <w:qFormat/>
    <w:rsid w:val="00272A6F"/>
    <w:pPr>
      <w:jc w:val="left"/>
    </w:pPr>
    <w:rPr>
      <w:lang w:eastAsia="ru-RU"/>
    </w:rPr>
  </w:style>
  <w:style w:type="paragraph" w:styleId="a5">
    <w:name w:val="Title"/>
    <w:basedOn w:val="a"/>
    <w:link w:val="a6"/>
    <w:qFormat/>
    <w:rsid w:val="00272A6F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272A6F"/>
    <w:rPr>
      <w:rFonts w:eastAsia="Times New Roman"/>
      <w:b/>
      <w:bCs/>
      <w:sz w:val="32"/>
      <w:szCs w:val="24"/>
      <w:lang w:eastAsia="ru-RU"/>
    </w:rPr>
  </w:style>
  <w:style w:type="paragraph" w:customStyle="1" w:styleId="14">
    <w:name w:val="Загл.14"/>
    <w:basedOn w:val="a"/>
    <w:rsid w:val="00DD042C"/>
    <w:pPr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DD042C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DD042C"/>
    <w:rPr>
      <w:rFonts w:eastAsia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1</cp:lastModifiedBy>
  <cp:revision>4</cp:revision>
  <cp:lastPrinted>2022-06-22T12:55:00Z</cp:lastPrinted>
  <dcterms:created xsi:type="dcterms:W3CDTF">2022-03-24T11:37:00Z</dcterms:created>
  <dcterms:modified xsi:type="dcterms:W3CDTF">2022-06-22T12:55:00Z</dcterms:modified>
</cp:coreProperties>
</file>