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446" w:rsidRPr="006A584C" w:rsidRDefault="00647446" w:rsidP="00C21B65">
      <w:pPr>
        <w:pStyle w:val="a5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6A58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 xml:space="preserve">АДМИНИСТРАЦИЯ  </w:t>
      </w:r>
      <w:r w:rsidR="00A67778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АКСЕЛЬСКОГО</w:t>
      </w:r>
      <w:r w:rsidRPr="006A58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СЕЛЬСКОГО ПОСЕЛЕНИЯ</w:t>
      </w:r>
    </w:p>
    <w:p w:rsidR="00647446" w:rsidRPr="006A584C" w:rsidRDefault="00647446" w:rsidP="00C21B65">
      <w:pPr>
        <w:pStyle w:val="a5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6A58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647446" w:rsidRPr="006A584C" w:rsidRDefault="00647446" w:rsidP="00C21B65">
      <w:pPr>
        <w:pStyle w:val="a5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6A58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647446" w:rsidRPr="006A584C" w:rsidRDefault="00647446" w:rsidP="00C21B65">
      <w:pPr>
        <w:pStyle w:val="a5"/>
        <w:shd w:val="clear" w:color="auto" w:fill="FFFFFF"/>
        <w:rPr>
          <w:rFonts w:ascii="Times New Roman" w:hAnsi="Times New Roman" w:cs="Times New Roman"/>
          <w:b w:val="0"/>
          <w:bCs w:val="0"/>
          <w:caps/>
          <w:sz w:val="20"/>
          <w:szCs w:val="20"/>
        </w:rPr>
      </w:pPr>
    </w:p>
    <w:p w:rsidR="00647446" w:rsidRDefault="00647446" w:rsidP="00C21B65">
      <w:pPr>
        <w:pStyle w:val="a5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647446" w:rsidRDefault="00647446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647446" w:rsidRPr="00AB63DF" w:rsidRDefault="0064744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7446" w:rsidRPr="00AB63DF" w:rsidRDefault="0064744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7446" w:rsidRPr="00EF1E66" w:rsidRDefault="0064744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2619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26197">
        <w:rPr>
          <w:rFonts w:ascii="Times New Roman" w:hAnsi="Times New Roman" w:cs="Times New Roman"/>
          <w:sz w:val="28"/>
          <w:szCs w:val="28"/>
        </w:rPr>
        <w:t xml:space="preserve"> июля </w:t>
      </w:r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126197">
        <w:rPr>
          <w:rFonts w:ascii="Times New Roman" w:hAnsi="Times New Roman" w:cs="Times New Roman"/>
          <w:sz w:val="28"/>
          <w:szCs w:val="28"/>
        </w:rPr>
        <w:t>34</w:t>
      </w:r>
    </w:p>
    <w:p w:rsidR="00647446" w:rsidRDefault="0064744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7446" w:rsidRPr="008F3567" w:rsidRDefault="0064744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47446" w:rsidRPr="00EB2157" w:rsidRDefault="00647446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A6777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67778"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647446" w:rsidRPr="008F3567" w:rsidRDefault="00647446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7446" w:rsidRPr="006A584C" w:rsidRDefault="00647446" w:rsidP="00CE2BA2">
      <w:pPr>
        <w:pStyle w:val="a7"/>
        <w:jc w:val="center"/>
        <w:rPr>
          <w:rFonts w:ascii="Times New Roman" w:hAnsi="Times New Roman" w:cs="Times New Roman"/>
        </w:rPr>
      </w:pPr>
      <w:r w:rsidRPr="006A584C">
        <w:rPr>
          <w:rFonts w:ascii="Times New Roman" w:hAnsi="Times New Roman" w:cs="Times New Roman"/>
        </w:rPr>
        <w:t xml:space="preserve">«Об утверждении Административного регламента по  предоставлению муниципальной услуги «Выдача справок, выписок из </w:t>
      </w:r>
      <w:proofErr w:type="spellStart"/>
      <w:r w:rsidRPr="006A584C">
        <w:rPr>
          <w:rFonts w:ascii="Times New Roman" w:hAnsi="Times New Roman" w:cs="Times New Roman"/>
        </w:rPr>
        <w:t>похозяйственных</w:t>
      </w:r>
      <w:proofErr w:type="spellEnd"/>
      <w:r w:rsidRPr="006A584C">
        <w:rPr>
          <w:rFonts w:ascii="Times New Roman" w:hAnsi="Times New Roman" w:cs="Times New Roman"/>
        </w:rPr>
        <w:t xml:space="preserve"> книг Администрации </w:t>
      </w:r>
      <w:proofErr w:type="spellStart"/>
      <w:r w:rsidR="00A67778">
        <w:rPr>
          <w:rFonts w:ascii="Times New Roman" w:hAnsi="Times New Roman" w:cs="Times New Roman"/>
        </w:rPr>
        <w:t>Аксельского</w:t>
      </w:r>
      <w:r w:rsidRPr="006A584C">
        <w:rPr>
          <w:rFonts w:ascii="Times New Roman" w:hAnsi="Times New Roman" w:cs="Times New Roman"/>
        </w:rPr>
        <w:t>сельского</w:t>
      </w:r>
      <w:proofErr w:type="spellEnd"/>
      <w:r w:rsidRPr="006A584C">
        <w:rPr>
          <w:rFonts w:ascii="Times New Roman" w:hAnsi="Times New Roman" w:cs="Times New Roman"/>
        </w:rPr>
        <w:t xml:space="preserve"> поселения»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778" w:rsidRDefault="00647446" w:rsidP="00AB63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 «Об организации предоставления государственных и муниципальных услуг» от 27.07.2010 № 210-ФЗ, Администрация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сельского поселения» </w:t>
      </w:r>
    </w:p>
    <w:p w:rsidR="00647446" w:rsidRPr="00CE2BA2" w:rsidRDefault="00647446" w:rsidP="00AB63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 </w:t>
      </w:r>
      <w:r w:rsidRPr="00CE2BA2">
        <w:rPr>
          <w:rFonts w:ascii="Times New Roman" w:hAnsi="Times New Roman" w:cs="Times New Roman"/>
          <w:sz w:val="28"/>
          <w:szCs w:val="28"/>
        </w:rPr>
        <w:t xml:space="preserve">«Административный регламент по предоставлению Администрацией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сельского поселения  муниципальной услуги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 Администрации 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>сельского поселения» (прилагается).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CE2BA2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7C1089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A67778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Pr="007C1089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A67778">
        <w:rPr>
          <w:rFonts w:ascii="Times New Roman" w:hAnsi="Times New Roman" w:cs="Times New Roman"/>
          <w:color w:val="000000"/>
          <w:sz w:val="28"/>
          <w:szCs w:val="28"/>
        </w:rPr>
        <w:t>31</w:t>
      </w:r>
      <w:r w:rsidRPr="007C1089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A67778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7C1089">
        <w:rPr>
          <w:rFonts w:ascii="Times New Roman" w:hAnsi="Times New Roman" w:cs="Times New Roman"/>
          <w:color w:val="000000"/>
          <w:sz w:val="28"/>
          <w:szCs w:val="28"/>
        </w:rPr>
        <w:t>.2012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 г. «Об утверждении Административного регламента по  предоставлению муниципальной услуги «Выдача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Администрации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сельского поселения» считать утратившим силу. 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Настоящее п</w:t>
      </w:r>
      <w:r w:rsidRPr="00CE2BA2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вступает в силу после дня его официального опубликования</w:t>
      </w:r>
    </w:p>
    <w:p w:rsidR="00647446" w:rsidRPr="00CE2BA2" w:rsidRDefault="00647446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Контр</w:t>
      </w:r>
      <w:r>
        <w:rPr>
          <w:rFonts w:ascii="Times New Roman" w:hAnsi="Times New Roman" w:cs="Times New Roman"/>
          <w:sz w:val="28"/>
          <w:szCs w:val="28"/>
        </w:rPr>
        <w:t>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 настоящего п</w:t>
      </w:r>
      <w:r w:rsidRPr="00CE2BA2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647446" w:rsidRDefault="00647446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647446" w:rsidRPr="00EB681E" w:rsidRDefault="00647446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647446" w:rsidRDefault="007F707E" w:rsidP="00EB6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r w:rsidR="00647446" w:rsidRPr="00CE2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1081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</w:p>
    <w:p w:rsidR="00647446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 xml:space="preserve">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 w:rsidR="007F707E">
        <w:rPr>
          <w:rFonts w:ascii="Times New Roman" w:hAnsi="Times New Roman" w:cs="Times New Roman"/>
          <w:sz w:val="28"/>
          <w:szCs w:val="28"/>
        </w:rPr>
        <w:tab/>
      </w:r>
      <w:r w:rsidR="007F707E">
        <w:rPr>
          <w:rFonts w:ascii="Times New Roman" w:hAnsi="Times New Roman" w:cs="Times New Roman"/>
          <w:sz w:val="28"/>
          <w:szCs w:val="28"/>
        </w:rPr>
        <w:tab/>
      </w:r>
      <w:r w:rsidR="007F707E">
        <w:rPr>
          <w:rFonts w:ascii="Times New Roman" w:hAnsi="Times New Roman" w:cs="Times New Roman"/>
          <w:sz w:val="28"/>
          <w:szCs w:val="28"/>
        </w:rPr>
        <w:tab/>
      </w:r>
      <w:r w:rsidR="007F707E">
        <w:rPr>
          <w:rFonts w:ascii="Times New Roman" w:hAnsi="Times New Roman" w:cs="Times New Roman"/>
          <w:sz w:val="28"/>
          <w:szCs w:val="28"/>
        </w:rPr>
        <w:tab/>
      </w:r>
      <w:r w:rsidR="007F707E">
        <w:rPr>
          <w:rFonts w:ascii="Times New Roman" w:hAnsi="Times New Roman" w:cs="Times New Roman"/>
          <w:sz w:val="28"/>
          <w:szCs w:val="28"/>
        </w:rPr>
        <w:tab/>
        <w:t xml:space="preserve">                   Н.И.Кожевникова</w:t>
      </w:r>
    </w:p>
    <w:p w:rsidR="00647446" w:rsidRPr="00D41A0F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D41A0F" w:rsidRDefault="00647446" w:rsidP="00E555CE">
      <w:pPr>
        <w:pStyle w:val="aa"/>
        <w:jc w:val="right"/>
        <w:rPr>
          <w:rFonts w:ascii="Times New Roman" w:hAnsi="Times New Roman" w:cs="Times New Roman"/>
        </w:rPr>
      </w:pPr>
      <w:r w:rsidRPr="00D41A0F">
        <w:rPr>
          <w:rFonts w:ascii="Times New Roman" w:hAnsi="Times New Roman" w:cs="Times New Roman"/>
        </w:rPr>
        <w:t xml:space="preserve">Приложение </w:t>
      </w:r>
    </w:p>
    <w:p w:rsidR="00647446" w:rsidRPr="00D41A0F" w:rsidRDefault="00647446" w:rsidP="00E555CE">
      <w:pPr>
        <w:pStyle w:val="aa"/>
        <w:jc w:val="right"/>
        <w:rPr>
          <w:rFonts w:ascii="Times New Roman" w:hAnsi="Times New Roman" w:cs="Times New Roman"/>
        </w:rPr>
      </w:pPr>
      <w:r w:rsidRPr="00D41A0F">
        <w:rPr>
          <w:rFonts w:ascii="Times New Roman" w:hAnsi="Times New Roman" w:cs="Times New Roman"/>
        </w:rPr>
        <w:t xml:space="preserve">к Постановлению Администрации </w:t>
      </w:r>
    </w:p>
    <w:p w:rsidR="00647446" w:rsidRPr="00D41A0F" w:rsidRDefault="00A67778" w:rsidP="00E555CE">
      <w:pPr>
        <w:pStyle w:val="aa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Аксельского</w:t>
      </w:r>
      <w:r w:rsidR="00647446" w:rsidRPr="00D41A0F">
        <w:rPr>
          <w:rFonts w:ascii="Times New Roman" w:hAnsi="Times New Roman" w:cs="Times New Roman"/>
        </w:rPr>
        <w:t>сельского</w:t>
      </w:r>
      <w:proofErr w:type="spellEnd"/>
      <w:r w:rsidR="00647446" w:rsidRPr="00D41A0F">
        <w:rPr>
          <w:rFonts w:ascii="Times New Roman" w:hAnsi="Times New Roman" w:cs="Times New Roman"/>
        </w:rPr>
        <w:t xml:space="preserve"> поселения </w:t>
      </w:r>
    </w:p>
    <w:p w:rsidR="00647446" w:rsidRPr="00D41A0F" w:rsidRDefault="00126197" w:rsidP="00E555CE">
      <w:pPr>
        <w:pStyle w:val="a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647446" w:rsidRPr="00D41A0F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«12» июля</w:t>
      </w:r>
      <w:r w:rsidR="00647446" w:rsidRPr="00D41A0F">
        <w:rPr>
          <w:rFonts w:ascii="Times New Roman" w:hAnsi="Times New Roman" w:cs="Times New Roman"/>
        </w:rPr>
        <w:t xml:space="preserve"> </w:t>
      </w:r>
      <w:r w:rsidR="003E1081">
        <w:rPr>
          <w:rFonts w:ascii="Times New Roman" w:hAnsi="Times New Roman" w:cs="Times New Roman"/>
        </w:rPr>
        <w:t xml:space="preserve"> </w:t>
      </w:r>
      <w:r w:rsidR="00647446" w:rsidRPr="00D41A0F">
        <w:rPr>
          <w:rFonts w:ascii="Times New Roman" w:hAnsi="Times New Roman" w:cs="Times New Roman"/>
        </w:rPr>
        <w:t xml:space="preserve">2022 года № </w:t>
      </w:r>
      <w:r>
        <w:rPr>
          <w:rFonts w:ascii="Times New Roman" w:hAnsi="Times New Roman" w:cs="Times New Roman"/>
        </w:rPr>
        <w:t>34</w:t>
      </w:r>
    </w:p>
    <w:p w:rsidR="00647446" w:rsidRPr="00D41A0F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Default="00647446" w:rsidP="00E555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дминистративный регламент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по выдаче  справок,</w:t>
      </w:r>
    </w:p>
    <w:p w:rsidR="00647446" w:rsidRDefault="00647446" w:rsidP="00E555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выписок из </w:t>
      </w:r>
      <w:proofErr w:type="spellStart"/>
      <w:r w:rsidRPr="00CE2BA2">
        <w:rPr>
          <w:rFonts w:ascii="Times New Roman" w:hAnsi="Times New Roman" w:cs="Times New Roman"/>
          <w:b/>
          <w:bCs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книг </w:t>
      </w:r>
    </w:p>
    <w:p w:rsidR="00647446" w:rsidRDefault="00647446" w:rsidP="00E555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администрацией </w:t>
      </w:r>
      <w:proofErr w:type="spellStart"/>
      <w:r w:rsidR="00A67778">
        <w:rPr>
          <w:rFonts w:ascii="Times New Roman" w:hAnsi="Times New Roman" w:cs="Times New Roman"/>
          <w:b/>
          <w:bCs/>
          <w:sz w:val="28"/>
          <w:szCs w:val="28"/>
        </w:rPr>
        <w:t>Аксельского</w:t>
      </w:r>
      <w:proofErr w:type="spellEnd"/>
      <w:r w:rsidR="003E1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</w:p>
    <w:p w:rsidR="00647446" w:rsidRPr="00CE2BA2" w:rsidRDefault="00647446" w:rsidP="00E555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Toc152396110"/>
      <w:bookmarkStart w:id="1" w:name="_Toc152469479"/>
      <w:r w:rsidRPr="00CE2BA2">
        <w:rPr>
          <w:rFonts w:ascii="Times New Roman" w:hAnsi="Times New Roman" w:cs="Times New Roman"/>
          <w:b/>
          <w:bCs/>
          <w:sz w:val="28"/>
          <w:szCs w:val="28"/>
        </w:rPr>
        <w:t>Раздел 1. Общие положения</w:t>
      </w:r>
      <w:bookmarkEnd w:id="0"/>
      <w:bookmarkEnd w:id="1"/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1.Муниципальная услуга, подлежащая регламентации, нормативные правовые акты, регулирующие исполнение муниципальной услуги.</w:t>
      </w:r>
    </w:p>
    <w:p w:rsidR="00647446" w:rsidRPr="00CE2BA2" w:rsidRDefault="00647446" w:rsidP="00E55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1.1.Услуги, подлежащие регламентации.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по предоставлению Администрацией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3E1081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сельского поселения муниципальных услуг в виде выдачи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населению (далее – Административный регламент и муниципальные услуги, соответственно)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услуг. Административный регламент определяет сроки и последовательность действий (административных процедур) при осуществлении полномочий по предоставлению муниципальных услуг.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1.2. Выдача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Администрацией поселения осуществляется в соответствии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>: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Конституцией Российской Федерации от 12 декабря 1993 года;</w:t>
      </w:r>
    </w:p>
    <w:p w:rsidR="00647446" w:rsidRPr="00CE2BA2" w:rsidRDefault="00647446" w:rsidP="00CE2BA2">
      <w:pPr>
        <w:pStyle w:val="a9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Налоговым кодексом Российской Федерации (Собрание законодательства Российской Федерации от 3 августа 1998 г. N 31 ст. 3824);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Законом Российской Федерации от 06.07.1991 № 1550-1 «О местном самоуправлении в Российской Федерации»;</w:t>
      </w:r>
    </w:p>
    <w:p w:rsidR="00647446" w:rsidRPr="00CE2BA2" w:rsidRDefault="00647446" w:rsidP="00CE2BA2">
      <w:pPr>
        <w:pStyle w:val="a9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Федеральным законом от 21.07.1997 № 122-ФЗ «О государственной регистрации прав на недвижимое имущество и сделок с ним» (Собрание законодательства Российской Федерации от 28 июля 1997 г. N 30, ст. 3594);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Федеральным законом от 06.10.2003 года №131-ФЗ «Об общих принципах организации местного самоуправления в Российской Федерации» (Собрание законодательства Российской Федерации 06.10.2003 №40 ст.3822);</w:t>
      </w:r>
    </w:p>
    <w:p w:rsidR="00647446" w:rsidRPr="00CE2BA2" w:rsidRDefault="00647446" w:rsidP="00CE2B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Федеральным законом от 02.05.2006 №59-ФЗ «О порядке рассмотрения обращений граждан Российской Федерации» (Собрание законодательства Российской Федерации, 08.05.2006, №19, ст.2060); </w:t>
      </w:r>
    </w:p>
    <w:p w:rsidR="00647446" w:rsidRPr="00CE2BA2" w:rsidRDefault="00647446" w:rsidP="00CE2B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Гражданским кодексом Российской Федерации, Федеральным законом от 07 июля 2003 года №112-ФЗ «О личном подсобном хозяйстве», </w:t>
      </w:r>
    </w:p>
    <w:p w:rsidR="00647446" w:rsidRPr="00CE2BA2" w:rsidRDefault="00647446" w:rsidP="00CE2B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Уставом 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="003E1081">
        <w:rPr>
          <w:rFonts w:ascii="Times New Roman" w:hAnsi="Times New Roman" w:cs="Times New Roman"/>
          <w:sz w:val="28"/>
          <w:szCs w:val="28"/>
        </w:rPr>
        <w:t>Аксельское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сельское  поселение», настоящим Административным регламентом.</w:t>
      </w:r>
    </w:p>
    <w:p w:rsidR="00647446" w:rsidRPr="00CE2BA2" w:rsidRDefault="00647446" w:rsidP="00CE2B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1.3. Муниципальную услугу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осуществляет Администрация поселения.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2. Порядок информирования о муниципальной услуге.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2.1 Информация о муниципальной услуге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предоставляется непосредственно в Администрации поселения, а также с использованием средств телефонной связи, электронного информирования, размещения информации на информационных стендах.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Информация о процедуре выдачи справок предоставляется бесплатно.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2.2. Информирование получателей муниципальной услуги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осуществляется специалистами Администрации поселения (при личном обращении, по телефону, письменно или по электронной почте).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Время ожидания в очереди для получения от специалиста Администрации поселения информации о процедуре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при личном обращении получателей муниципальной услуги не должно превышать 15 минут.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Информирование получателей муниципальной услуги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 порядке ее предоставления по электронной почте по возможности осуществляется в режиме реального времени или не позднее двух дней с момента получения обращения. 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Письменные обращения получателей муниципальной услуги о порядке ее предоставления рассматриваются Главой сельского  поселения с учетом времени подготовки ответа заявителю в срок, не превышающий 7 дней с момента получения обращения.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2.3. При ответах на телефонные звонки и устные обращения специалисты Администрации поселения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специалиста, принявшего телефонный звонок. Время разговора не должно превышать 15 минут.</w:t>
      </w:r>
    </w:p>
    <w:p w:rsidR="00647446" w:rsidRPr="00CE2BA2" w:rsidRDefault="00647446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 xml:space="preserve">       2.4. На информационных стендах, содержится следующая информация:</w:t>
      </w:r>
    </w:p>
    <w:p w:rsidR="00647446" w:rsidRPr="00CE2BA2" w:rsidRDefault="00647446" w:rsidP="00E555CE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график приема граждан по вопросам предоставления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номера телефонов,  электронной почты Администрации поселения, ее ответственных специалистов в чьи обязанности непосредственно включены вопросы выдачи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(приложение 1);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информация о размещении специалистов Администрации поселения (приложение 2);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перечень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выдаваемых Администрацией поселения            (приложение 3);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перечень документов, необходимых для получения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 (приложение 4);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образец заявления получателей муниципальной услуги (приложение 5);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процедура предоставления муниципальной услуги (в текстовом виде) (приложение 6);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образец доверенности при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представителем получателя муниципальной услуги (приложение 7);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перечень оснований для отказа гражданину в предоставлении муниципальной услуги (приложение 8);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извлечения из законодательных и нормативных правовых актов, содержащих нормы, регулирующие деятельность по предоставлению муниципальной услуги.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информация о размещении специалистов, участвующих в предоставлении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перечень граждан, имеющих право на получение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образец заявления получателей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процедура предоставления муниципальной услуги (в текстовом виде);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памятка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основания отказа в предоставлении государственной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порядок обжалования решения, действия или бездействия органов, участвующих в оказании государственной услуги, их должностных лиц, извлечения из законодательных и нормативных правовых актов, содержащих нормы, регулирующие деятельность по предоставлению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порядок рассмотрения обращений получателей государственной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ответы на вопросы получателей государственной услуги в режиме реального времени.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Раздел 2. Стандарт предоставления муниципальной услуги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3. Способ получения муниципальной услуги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3.1. Получатель муниципальной услуги имеет право: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и получить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 и получить с помощью иного физического лица, оформив доверенность;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лично;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с помощью иного физического лица, оформив доверенность;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электронной почте и получить лично;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через социального работника и получить лично;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4. Сроки исполнения муниципальной услуги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4.1.  Все обращения граждан 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подлежат обязательной регистрации с содержанием следующей информации: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дата и время обращения;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Ф.И.О. обратившегося за справкой, выпиской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место жительства, место регистрации;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Ф.И.О. получателя справки, 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место жительства, место регистрации;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Ф.И.О. написавшего заявление на выдачу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место жительства, место регистрации;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представленные документы и их данные;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контактный телефон обратившегося за справкой, выпиской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получателя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написавшего заявление на выдачу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дата и время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4.2. Регистрация осуществляется письменно в журнале учета заказов на муниципальную услугу (приложение 9) и электронным способом в информационной базе данных Администрации поселения.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4.3. Прием обращений по получению муниципальной услуги осуществляется в Администрации поселения ежедневно в рабочие дни: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8 – </w:t>
      </w:r>
      <w:r w:rsidR="003E1081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3E1081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обеденный перерыв с 1</w:t>
      </w:r>
      <w:r w:rsidR="003E1081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 xml:space="preserve">.00 ч.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4.4. При способе исполнения муниципальной услуги «заказать и получить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лично»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3E1081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ч. до </w:t>
      </w:r>
      <w:r w:rsidR="003E1081">
        <w:rPr>
          <w:rFonts w:ascii="Times New Roman" w:hAnsi="Times New Roman" w:cs="Times New Roman"/>
          <w:sz w:val="28"/>
          <w:szCs w:val="28"/>
        </w:rPr>
        <w:t>12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3E1081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3E1081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 w:rsidR="003E1081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3E1081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4.5.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 и получить с помощью иного физического лица, оформив доверенность»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564075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564075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564075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564075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564075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564075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 до 1</w:t>
      </w:r>
      <w:r w:rsidR="006F16AC">
        <w:rPr>
          <w:rFonts w:ascii="Times New Roman" w:hAnsi="Times New Roman" w:cs="Times New Roman"/>
          <w:sz w:val="28"/>
          <w:szCs w:val="28"/>
        </w:rPr>
        <w:t>6.3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4.6.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лично» продолжительность телефонного разговора не должна превышать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6F16AC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4.7.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с помощью иного физического лица, оформив доверенность» продолжительность телефонного разговора не должна превышать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справок,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6F16AC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4.8.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электронной почте и получить лично» срок рассмотрения заявки специалистами Администрации и подготовкой справки не должен превышать двух календарных дней со дня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E2BA2">
        <w:rPr>
          <w:rFonts w:ascii="Times New Roman" w:hAnsi="Times New Roman" w:cs="Times New Roman"/>
          <w:sz w:val="28"/>
          <w:szCs w:val="28"/>
        </w:rPr>
        <w:t xml:space="preserve"> следующего за днем получения заказа на муниципальную услугу.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услуг осуществляется на третий день со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дня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следующего за днем получения заказа на муниципальную услугу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6F16AC">
        <w:rPr>
          <w:rFonts w:ascii="Times New Roman" w:hAnsi="Times New Roman" w:cs="Times New Roman"/>
          <w:sz w:val="28"/>
          <w:szCs w:val="28"/>
        </w:rPr>
        <w:t>6.3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 Если указанный день выпадает на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>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 ч. до 1</w:t>
      </w:r>
      <w:r w:rsidR="006F16AC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4.9.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через социального работника и получить лично» социальный работник обслуживается без очереди, время оформления заказа составляет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6F16AC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4.10.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 xml:space="preserve">В случае если заказчик муниципальной услуги при любых способах ее исполнения не забрал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в установленные настоящим регламентом сроки, он имеет право ее забрать в течение семи календарных рабочих дней в установленное в эти дни время для выдачи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книг.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При истечении семидневного срока заказ необходимо оформить повторно.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5. Основания для отказа в исполнении  муниципальной услуги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5.1. Гражданину может быть отказано в получении муниципальной услуги по следующим основаниям: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не предоставления необходимых документов для осуществления муниципальной услуги;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отказа заказчиком в предоставлении сведений, необходимых для регистрации обращения;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нарушения заказчиком способа получения муниципальной услуги;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отсутствия у Администрации поселения правовых оснований  осуществления муниципальной услуги;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случае отсутствия в перечне выдаваемых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Администрацией поселения запрашиваемого варианта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в случае нарушения в оформлении доверенности для заказа и (или) получения муниципальной услуги представителем заказчика;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случае выполнения Администрацией поселения одной и той же муниципальной услуги более трех раз и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не получении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ее заказчиком по его вине;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выявления Администрацией поселения ложных сведений, предоставленных заказчиком при оформлении муниципальной услуги.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6. Другие положения, характеризующие требования к исполнению муниципальной услуги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6.1. За выдачу любых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Администрацией поселения с заказчика услуги денежная плата не взимается. 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6.2. Ограничения по количеству заказываемых одновременно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отсутствует.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6.3. При оформлении заказа на муниципальную услугу 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лично обязательным документом является паспорт гражданина Российской Федерации.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6.4. При оформлении заказа на муниципальную услугу 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 помощью иного физического лица обязательными документами являются паспорт гражданина Российской Федерации данного физического лица, доверенность заказчика и письменное заявление заказчика на предоставление муниципальной услуги.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6.5.  При оформлении заказа на муниципальную услугу 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 помощью социального работника обязательными документами являются служебное удостоверение социального работника и письменное заявление заказчика на предоставление муниципальной услуги.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6.6. За качество предоставления сведений при оформлении заказа на муниципальную услугу ответственность несет заказчик муниципальной услуги в соответствии с законодательством Российской Федерации.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6.7. За качество предоставления информации в справке ответственность несет Администрация поселения в соответствии с законодательством Российской Федерации.</w:t>
      </w:r>
    </w:p>
    <w:p w:rsidR="00647446" w:rsidRDefault="00647446" w:rsidP="008505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Раздел </w:t>
      </w:r>
      <w:r w:rsidRPr="00CE2BA2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 Состав, последовательность и сроки выполнения административных процедур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 Прием и обработка заказа на муниципальную услугу.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7.1. Основанием для начала исполнения муниципальной услуги является личное обращение заказчика, либо обращение заказчика по телефону, электронной почте, через иное физическое лицо, социального работника.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7.2. Обращением в случае личного обращения либо через иное физическое лицо или социального работника является собственноручно заполненный заказчиком бланк заявления на предоставление муниципальной услуги.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7.3. Обращением в случае заказа муниципальной услуги по телефону является устное заявление на предоставление муниципальной услуги, зафиксированное муниципальным работником.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7.4. Обращением в случае заказа муниципальной услуги по электронной почте является заполненный в электронном виде бланк заявления на предоставление муниципальной услуги.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 Специалист ответственный за оформление заказа на предоставление муниципальной услуги: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7.5.1. В случае личного обращения заказчика проверяет паспорт гражданина Российской Федерации заказчика. При его отсутствии отказывает в оформлении заказа на предоставлении муниципальной услуги. При его наличии и совпадении документальных данных с параметрами заказчика приступает к оформлению заказа в следующей последовательности действий: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7.5.1.1. Уточняет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7.5.1.2. Предоставляет бланк заявления на предоставление муниципальной услуги и консультирует заказчика о его правильном заполнении.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7.5.1.3. Вносит сведения в журнал учета заказов на муниципальную услугу и предоставляет заказчику для ознакомления и внесения подписи.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7.5.1.4. В случае если от заказчика требуются дополнительные документы для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информирует его об их наименовании, причине требования и сроках предоставления.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7.5.1.5.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 выдает квиток на получение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содержащий указанные сведения.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 В случае обращения заказчика с помощью иного физического лица проверяет паспорт гражданина Российской Федерации данного лица, содержание доверенности заказчика, заявления заказчика на предоставление муниципальной услуги.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Если отсутствует хотя бы один документ из перечисленных или не соответствует установленным требованиям, работник отказывает в оформлении заказа, при этом объясняет причину отказа и консультирует о возможных вариантах ее устранения.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Если указанные документы в наличии и соответствуют установленным требованиям, приступает к оформлению заказа в следующей последовательности действий: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7.5.2.1. Уточняет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7.5.2.2.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7.5.2.3. В случае если от представителя заказчика требуются дополнительные документы для получения справки, 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его об их наименовании, причине требования и сроках предоставления.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7.5.2.4.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 выдает квиток на получение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содержащий указанные сведения.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 В случае обращения заказчика с помощью социального работника проверяет служебное удостоверение данного работника, содержание заявления заказчика на предоставление муниципальной услуги.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 xml:space="preserve">Если отсутствует хотя бы один документ из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>перечисленных или не соответствует установленным требованиям работник отказывает в оформлении заказа, при этом объясняет причину отказа и консультирует о возможных вариантах ее устранения.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Если указанные документы в наличии и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соответствуют установленным требованиям приступает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к оформлению заказа в следующей последовательности действий: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7.5.3.1. Уточняет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7.5.3.2.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7.5.3.3. В случае если от представителя заказчика требуются дополнительные документы для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его об их наименовании, причине требования и сроках предоставления.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7.5.3.4.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 выдает квиток на получение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содержащий указанные сведения.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7.5.4. В случае обращения заказчика по телефону: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7.5.4.1. Консультирует заказчика о муниципальной услуге.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7.5.4.2. Фиксирует данные заказчика,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7.5.4.3. Информирует о месте, времени и способах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7.5.4.4. После окончания телефонного разговора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7.5.5. В случае обращения заказчика по электронной почте: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7.5.5.1. Фиксирует данные заказчика,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 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7.5.5.2. Вносит сведения в журнал учета заказов на муниципальную услугу.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7.5.5.3. Информирует о месте, времени и способах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 письмом по электронной почте по адресу отправителя в течение текущего и следующего рабочего дня.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 Подготовка и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8.1. Основанием для начала подготовки специалистом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книг, является регистрация обращения заявителя по предоставлению муниципальной услуги.</w:t>
      </w:r>
    </w:p>
    <w:p w:rsidR="00647446" w:rsidRPr="00CE2BA2" w:rsidRDefault="00647446" w:rsidP="00CE2BA2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8.2. Ответственный специалист Администрации поселения определяет сроки исполнения муниципальной услуги в соответствии с п.п. 4.5-4.16 настоящего регламента.</w:t>
      </w:r>
    </w:p>
    <w:p w:rsidR="00647446" w:rsidRPr="00CE2BA2" w:rsidRDefault="00647446" w:rsidP="00CE2BA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8.3. При подготовке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книг, специалист Администрации поселения использует сведения, содержащиеся в документах представленных заказчиком или его представителем, в базах данных Администрации поселения, в муниципальных, областных и федеральных нормативно-правовых актах.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8.4. Справка, выписка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книг, представляет собой бланк установленного настоящим регламентом образца, с указанием наименования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органа выдавшего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его почтовым адресом, контактных телефонов ответственных работников, наименования получателя справки, специальных данных, установленных спецификой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CE2BA2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8.5. Бланк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заполняется ответственным специалистом Администрации поселения лично в письменной форме или в электронном виде, заполняются все необходимые графы. Справка, выписка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подписывается подготовившим специалистом и Главой поселения. На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ставится официальная печать Администрации поселения. Справке, выписке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присваивается порядковый номер и дата выдачи.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8.6. Справка, выписка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регистрируется в журнале по учету заказов на муниципальную услугу и электронной базе данных. При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регистрации ставится отметка о дате и времени обращения заказчика или его представителя на предоставление муниципальной услуги, отметка о дате и времени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заказчику муниципальной услуги или его представителю.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8.7.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заказчику муниципальной услуги осуществляется ответственным специалистом Администрации поселения в соответствии с п.п. 4.5-4.16 настоящего регламента.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9. Порядок продления сроков оказания муниципальной услуги.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9.1. Срок исполнения муниципальной услуги муниципальный работником может быть продлен по следующим основаниям: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9.1.1. Необходимость представления заказчиком муниципальной услуги дополнительных документов и сведений для подготовки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с учетом ее специфики.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 xml:space="preserve">В этом случае ответственный специалист Администрации поселения формирует перечень документов и необходимых сведений для подготовки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об этом заказчика муниципальной услуги или его представителя лично или по телефону, устанавливает дату и время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с учетом требований п.п. 4.5-4.16 настоящего регламента.</w:t>
      </w:r>
      <w:proofErr w:type="gramEnd"/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9.1.2. Необходимость в уточнении сведений, представленных заказчиком муниципальной услуги или его представителем. В этом случае ответственный специалист Администрации поселения формирует перечень сведений, требующих уточнения для подготовки справки, 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об этом заказчика муниципальной услуги или его представителя лично или по телефону, устанавливает дату и время выдачи справки с учетом требований п.п. 4.5-4.16 настоящего регламента.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9.1.3. Форс-мажорные обстоятельства, не зависящие от ответственного специалиста Администрации поселения. В этом случае ответственный специалист Администрации поселения информирует об этом заказчика муниципальной услуги или его представителя лично или по телефону, объясняет причины увеличения срока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и устанавливает дату и время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 учетом требований п.п. 4.5-4.16 настоящего регламента.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b/>
          <w:bCs/>
          <w:sz w:val="28"/>
          <w:szCs w:val="28"/>
        </w:rPr>
        <w:t xml:space="preserve">Раздел 4. Формы </w:t>
      </w:r>
      <w:proofErr w:type="gramStart"/>
      <w:r w:rsidRPr="00D41A0F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D41A0F">
        <w:rPr>
          <w:rFonts w:ascii="Times New Roman" w:hAnsi="Times New Roman" w:cs="Times New Roman"/>
          <w:b/>
          <w:bCs/>
          <w:sz w:val="28"/>
          <w:szCs w:val="28"/>
        </w:rPr>
        <w:t xml:space="preserve"> исполнением административного регламента</w:t>
      </w:r>
      <w:r w:rsidRPr="00D41A0F">
        <w:rPr>
          <w:rFonts w:ascii="Times New Roman" w:hAnsi="Times New Roman" w:cs="Times New Roman"/>
          <w:sz w:val="28"/>
          <w:szCs w:val="28"/>
        </w:rPr>
        <w:t>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 10.1. Текущий </w:t>
      </w:r>
      <w:proofErr w:type="gramStart"/>
      <w:r w:rsidRPr="00D41A0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1A0F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при предоставлении муниципальной услуги, осуществляется Главой Администрации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r w:rsidRPr="00D41A0F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Pr="00D41A0F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10.2 </w:t>
      </w:r>
      <w:proofErr w:type="gramStart"/>
      <w:r w:rsidRPr="00D41A0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1A0F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 ходе предоставления муниципальной услуги, содержащих жалобы на решения, действия (бездействия) должностного лица.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Проверки могут быть плановыми и внеплановыми. При проверке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Проверка также может проводиться по конкретному обращению заявителя.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10.3. Ответственность муниципальных служащих и  должностных лиц определяется в соответствии с действующим законодательством. По результатам проведенных проверок в случае выявления нарушений порядка и сроков предоставления муниципальной услуги рассматривается вопрос о привлечении виновных лиц к дисциплинарной ответственности в соответствии с действующим законодательством Российской Федерации.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 10.4 Заявители</w:t>
      </w:r>
      <w:r w:rsidRPr="00D41A0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41A0F">
        <w:rPr>
          <w:rFonts w:ascii="Times New Roman" w:hAnsi="Times New Roman" w:cs="Times New Roman"/>
          <w:sz w:val="28"/>
          <w:szCs w:val="28"/>
        </w:rPr>
        <w:t>могут сообщить о нарушении своих прав и законных интересов, противоправных решениях, действиях или бездействии должностных лиц,</w:t>
      </w:r>
      <w:r w:rsidRPr="00D41A0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41A0F">
        <w:rPr>
          <w:rFonts w:ascii="Times New Roman" w:hAnsi="Times New Roman" w:cs="Times New Roman"/>
          <w:sz w:val="28"/>
          <w:szCs w:val="28"/>
        </w:rPr>
        <w:t>нарушении положений административного регламента, некорректном поведении или нарушении служебной этики: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Сообщение заявителя должно содержать следующую информацию: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фамилию, имя, отчество гражданина (наименование юридического лица), которым подаётся сообщение, его место жительства или пребывания;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lastRenderedPageBreak/>
        <w:t>суть нарушенных прав и законных интересов, противоправного решения, действия (бездействия);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сведения о способе информирования заявителя о принятых мерах по результатам рассмотрения его сообщения.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1A0F">
        <w:rPr>
          <w:rFonts w:ascii="Times New Roman" w:hAnsi="Times New Roman" w:cs="Times New Roman"/>
          <w:b/>
          <w:bCs/>
          <w:sz w:val="28"/>
          <w:szCs w:val="28"/>
        </w:rPr>
        <w:t>Раздел 5. 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 либо муниципального служащего.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11.1.  Заявитель может обратиться с жалобой на решение и (или) действие (бездействие) Администрации,  а также их должностных лиц, оказывающих услуги, повлекшее за собой нарушение его прав при предоставлении муниципальной услуги, в том числе в случаях, установленных статьёй 11.1. </w:t>
      </w:r>
      <w:r w:rsidRPr="00D41A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Федерального закона от 27.07.2010 № 210-ФЗ «Об организации предоставления государственных и муниципальных услуг».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Жалоба подается в Администрацию 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BC4AF9">
        <w:rPr>
          <w:rFonts w:ascii="Times New Roman" w:hAnsi="Times New Roman" w:cs="Times New Roman"/>
          <w:sz w:val="28"/>
          <w:szCs w:val="28"/>
        </w:rPr>
        <w:t xml:space="preserve"> </w:t>
      </w:r>
      <w:r w:rsidRPr="00D41A0F">
        <w:rPr>
          <w:rFonts w:ascii="Times New Roman" w:hAnsi="Times New Roman" w:cs="Times New Roman"/>
          <w:sz w:val="28"/>
          <w:szCs w:val="28"/>
        </w:rPr>
        <w:t xml:space="preserve">сельского поселения.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Жалоба подаётся в письменной форме на бумажном носителе, или в электронной форме, или  направляется по почте, или может быть принята при личном приеме заявителя в Администрации.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11.2. В жалобе заявителем в обязательном порядке указывается: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1A0F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1A0F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lastRenderedPageBreak/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услугу;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услугу. Заявителем могут быть представлены документы (при наличии) подтверждающие доводы заявителя, либо их копии.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11.3. </w:t>
      </w:r>
      <w:proofErr w:type="gramStart"/>
      <w:r w:rsidRPr="00D41A0F">
        <w:rPr>
          <w:rFonts w:ascii="Times New Roman" w:hAnsi="Times New Roman" w:cs="Times New Roman"/>
          <w:sz w:val="28"/>
          <w:szCs w:val="28"/>
        </w:rPr>
        <w:t>Жалоба рассматривается в течение</w:t>
      </w:r>
      <w:r w:rsidRPr="00D41A0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41A0F">
        <w:rPr>
          <w:rFonts w:ascii="Times New Roman" w:hAnsi="Times New Roman" w:cs="Times New Roman"/>
          <w:sz w:val="28"/>
          <w:szCs w:val="28"/>
        </w:rPr>
        <w:t>пятнадцати рабочих дней</w:t>
      </w:r>
      <w:r w:rsidRPr="00D41A0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41A0F">
        <w:rPr>
          <w:rFonts w:ascii="Times New Roman" w:hAnsi="Times New Roman" w:cs="Times New Roman"/>
          <w:sz w:val="28"/>
          <w:szCs w:val="28"/>
        </w:rPr>
        <w:t xml:space="preserve">со дня ее регистрации, а в случае обжалования отказа органа или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(пяти) рабочих дней со дня ее регистрации. </w:t>
      </w:r>
      <w:proofErr w:type="gramEnd"/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11.4. Результат рассмотрения жалобы: решение об удовлетворении жалобы,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а также в иных формах,  либо отказ в удовлетворении жалобы.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11.5. 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дня, следующего за днем принятия решения о рассмотрении жалобы.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D41A0F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D41A0F">
        <w:rPr>
          <w:rFonts w:ascii="Times New Roman" w:hAnsi="Times New Roman" w:cs="Times New Roman"/>
          <w:sz w:val="28"/>
          <w:szCs w:val="28"/>
        </w:rPr>
        <w:t xml:space="preserve"> или преступления,  </w:t>
      </w:r>
    </w:p>
    <w:p w:rsidR="00647446" w:rsidRPr="00D41A0F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имеющиеся материалы направляются в органы прокуратуры.</w:t>
      </w:r>
    </w:p>
    <w:p w:rsidR="00647446" w:rsidRPr="00D41A0F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D41A0F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Default="00647446" w:rsidP="00850509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647446" w:rsidRDefault="00647446" w:rsidP="00850509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647446" w:rsidRPr="00850509" w:rsidRDefault="00647446" w:rsidP="00850509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50509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647446" w:rsidRDefault="00647446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Default="00647446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График приема граждан </w:t>
      </w:r>
    </w:p>
    <w:p w:rsidR="00647446" w:rsidRDefault="00647446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по вопросам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справок, выписок из </w:t>
      </w:r>
      <w:proofErr w:type="spellStart"/>
      <w:r w:rsidRPr="00CE2BA2">
        <w:rPr>
          <w:rFonts w:ascii="Times New Roman" w:hAnsi="Times New Roman" w:cs="Times New Roman"/>
          <w:b/>
          <w:bCs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книг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10"/>
        <w:gridCol w:w="6663"/>
      </w:tblGrid>
      <w:tr w:rsidR="00647446" w:rsidRPr="000E547C"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63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A67778">
              <w:rPr>
                <w:rFonts w:ascii="Times New Roman" w:hAnsi="Times New Roman" w:cs="Times New Roman"/>
                <w:sz w:val="28"/>
                <w:szCs w:val="28"/>
              </w:rPr>
              <w:t>Аксельского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spellEnd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</w:tr>
      <w:tr w:rsidR="00647446" w:rsidRPr="000E547C">
        <w:trPr>
          <w:trHeight w:val="827"/>
        </w:trPr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Местонахождение:</w:t>
            </w:r>
          </w:p>
        </w:tc>
        <w:tc>
          <w:tcPr>
            <w:tcW w:w="6663" w:type="dxa"/>
          </w:tcPr>
          <w:p w:rsidR="00647446" w:rsidRPr="00172826" w:rsidRDefault="00647446" w:rsidP="00BC4AF9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431244, Республика Мордовия </w:t>
            </w:r>
            <w:proofErr w:type="spellStart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 район </w:t>
            </w:r>
            <w:proofErr w:type="spellStart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BC4AF9">
              <w:rPr>
                <w:rFonts w:ascii="Times New Roman" w:hAnsi="Times New Roman" w:cs="Times New Roman"/>
                <w:sz w:val="28"/>
                <w:szCs w:val="28"/>
              </w:rPr>
              <w:t>ксел</w:t>
            </w:r>
            <w:proofErr w:type="spellEnd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 ул. 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д.1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47446" w:rsidRPr="000E547C">
        <w:trPr>
          <w:trHeight w:val="1114"/>
        </w:trPr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Режим (график) работы</w:t>
            </w:r>
          </w:p>
        </w:tc>
        <w:tc>
          <w:tcPr>
            <w:tcW w:w="6663" w:type="dxa"/>
          </w:tcPr>
          <w:p w:rsidR="00647446" w:rsidRPr="00172826" w:rsidRDefault="00647446" w:rsidP="00CE2BA2">
            <w:pPr>
              <w:pStyle w:val="a3"/>
              <w:spacing w:before="0" w:beforeAutospacing="0"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понедельник - пятница- с 8-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0 часов до 1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0 часов </w:t>
            </w:r>
          </w:p>
          <w:p w:rsidR="00647446" w:rsidRPr="00172826" w:rsidRDefault="00647446" w:rsidP="00BC4AF9">
            <w:pPr>
              <w:pStyle w:val="a3"/>
              <w:spacing w:before="0" w:beforeAutospacing="0"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обеденный перерыв - с 1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0 часов до 14-00 часов. </w:t>
            </w:r>
          </w:p>
        </w:tc>
      </w:tr>
      <w:tr w:rsidR="00647446" w:rsidRPr="000E547C">
        <w:trPr>
          <w:trHeight w:val="878"/>
        </w:trPr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663" w:type="dxa"/>
          </w:tcPr>
          <w:p w:rsidR="00647446" w:rsidRPr="00172826" w:rsidRDefault="00647446" w:rsidP="00A60EA8">
            <w:pPr>
              <w:pStyle w:val="a3"/>
              <w:spacing w:before="0" w:beforeAutospacing="0"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Главы  </w:t>
            </w:r>
            <w:proofErr w:type="spellStart"/>
            <w:r w:rsidR="00A67778">
              <w:rPr>
                <w:rFonts w:ascii="Times New Roman" w:hAnsi="Times New Roman" w:cs="Times New Roman"/>
                <w:sz w:val="28"/>
                <w:szCs w:val="28"/>
              </w:rPr>
              <w:t>Аксельского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spellEnd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</w:t>
            </w:r>
          </w:p>
          <w:p w:rsidR="00647446" w:rsidRPr="00172826" w:rsidRDefault="00647446" w:rsidP="00BC4AF9">
            <w:pPr>
              <w:pStyle w:val="a3"/>
              <w:spacing w:before="0" w:beforeAutospacing="0"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8 (83445) 2-7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647446" w:rsidRPr="000E547C">
        <w:trPr>
          <w:trHeight w:val="323"/>
        </w:trPr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663" w:type="dxa"/>
          </w:tcPr>
          <w:p w:rsidR="00647446" w:rsidRPr="00172826" w:rsidRDefault="00BC4AF9" w:rsidP="00A60EA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akseladm@rambler.ru</w:t>
            </w:r>
          </w:p>
        </w:tc>
      </w:tr>
    </w:tbl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Default="00647446" w:rsidP="00A60EA8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647446" w:rsidRPr="00A60EA8" w:rsidRDefault="00647446" w:rsidP="00A60EA8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A60EA8">
        <w:rPr>
          <w:rFonts w:ascii="Times New Roman" w:hAnsi="Times New Roman" w:cs="Times New Roman"/>
          <w:sz w:val="24"/>
          <w:szCs w:val="24"/>
        </w:rPr>
        <w:t>Приложение 2</w:t>
      </w:r>
    </w:p>
    <w:p w:rsidR="00647446" w:rsidRPr="00CE2BA2" w:rsidRDefault="00647446" w:rsidP="00A60EA8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647446" w:rsidRDefault="00647446" w:rsidP="00A60E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647446" w:rsidRPr="00CE2BA2" w:rsidRDefault="00647446" w:rsidP="00A60E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справок, выписок из </w:t>
      </w:r>
      <w:proofErr w:type="spellStart"/>
      <w:r w:rsidRPr="00CE2BA2">
        <w:rPr>
          <w:rFonts w:ascii="Times New Roman" w:hAnsi="Times New Roman" w:cs="Times New Roman"/>
          <w:b/>
          <w:bCs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книг</w:t>
      </w:r>
      <w:r w:rsidRPr="00A60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выдаваемых администрацией </w:t>
      </w:r>
      <w:proofErr w:type="spellStart"/>
      <w:r w:rsidR="00A67778">
        <w:rPr>
          <w:rFonts w:ascii="Times New Roman" w:hAnsi="Times New Roman" w:cs="Times New Roman"/>
          <w:b/>
          <w:bCs/>
          <w:sz w:val="28"/>
          <w:szCs w:val="28"/>
        </w:rPr>
        <w:t>Аксельского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7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8"/>
        <w:gridCol w:w="8572"/>
      </w:tblGrid>
      <w:tr w:rsidR="00647446" w:rsidRPr="000E547C">
        <w:tc>
          <w:tcPr>
            <w:tcW w:w="1148" w:type="dxa"/>
          </w:tcPr>
          <w:p w:rsidR="00647446" w:rsidRPr="000E547C" w:rsidRDefault="00647446" w:rsidP="00A60EA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47446" w:rsidRPr="000E547C" w:rsidRDefault="00647446" w:rsidP="00A60EA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A60EA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Вид справки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составе семьи (о совместном проживании ребенка с родителем (усыновителем, опекуном, попечителем)</w:t>
            </w:r>
            <w:proofErr w:type="gramEnd"/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О наличии печного отопления 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Об иждивении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месте фактического проживания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проживании, использовании наследуемого имущества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личного подсобного хозяйства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Справка (выписка из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похозяйственной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книги)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приусадебного участка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строениях, расположенных на земельном участке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земельный участок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объект недвижимого имущества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пользовании (владении) жилым помещением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воспитании детей до достижения возраста 8 лет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Об установлении (изменении) адреса объекта недвижимого имущества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погребении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месте захоронения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жилой площади</w:t>
            </w:r>
          </w:p>
        </w:tc>
      </w:tr>
    </w:tbl>
    <w:p w:rsidR="00647446" w:rsidRPr="00A60EA8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0EA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647446" w:rsidRPr="00A60EA8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7446" w:rsidRPr="00A60EA8" w:rsidRDefault="00647446" w:rsidP="00A60EA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0EA8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EB68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Перечень документов,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необходимых для получения справок в администрации </w:t>
      </w:r>
      <w:proofErr w:type="spellStart"/>
      <w:r w:rsidR="00A67778">
        <w:rPr>
          <w:rFonts w:ascii="Times New Roman" w:hAnsi="Times New Roman" w:cs="Times New Roman"/>
          <w:b/>
          <w:bCs/>
          <w:sz w:val="28"/>
          <w:szCs w:val="28"/>
        </w:rPr>
        <w:t>Аксельского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8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7"/>
        <w:gridCol w:w="3811"/>
        <w:gridCol w:w="4961"/>
      </w:tblGrid>
      <w:tr w:rsidR="00647446" w:rsidRPr="000E547C">
        <w:trPr>
          <w:trHeight w:val="714"/>
        </w:trPr>
        <w:tc>
          <w:tcPr>
            <w:tcW w:w="1047" w:type="dxa"/>
          </w:tcPr>
          <w:p w:rsidR="00647446" w:rsidRPr="000E547C" w:rsidRDefault="00647446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47446" w:rsidRPr="000E547C" w:rsidRDefault="00647446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Вид справки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Необходимые документы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О наличии печного отопления 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Об иждивении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месте фактического проживания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личного подсобного хозяйства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приусадебного участка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строениях, расположенных на земельном участке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земельный участок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объект недвижимого имущества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пользовании (владении) жилым помещением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книга, документы на домовладение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воспитании детей до достижения возраста 8 лет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Об установлении (изменении) адреса объекта недвижимого имущества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погребении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месте захоронения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жилой площади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</w:tbl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0" w:type="auto"/>
        <w:tblInd w:w="-106" w:type="dxa"/>
        <w:tblLook w:val="01E0"/>
      </w:tblPr>
      <w:tblGrid>
        <w:gridCol w:w="4248"/>
        <w:gridCol w:w="5220"/>
      </w:tblGrid>
      <w:tr w:rsidR="00647446" w:rsidRPr="000E547C">
        <w:tc>
          <w:tcPr>
            <w:tcW w:w="4248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</w:t>
            </w: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7778">
              <w:rPr>
                <w:rFonts w:ascii="Times New Roman" w:hAnsi="Times New Roman" w:cs="Times New Roman"/>
                <w:sz w:val="24"/>
                <w:szCs w:val="24"/>
              </w:rPr>
              <w:t>Аксельского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 района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от  Ф.И.О.,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проживающей</w:t>
            </w:r>
            <w:proofErr w:type="gram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__________________________________.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паспорт: серия ______ номер ______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выдан __________________________</w:t>
            </w:r>
          </w:p>
        </w:tc>
      </w:tr>
    </w:tbl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Заявление</w:t>
      </w:r>
    </w:p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Прошу оформить заказ на муниципальную услугу (выдача справки о составе семьи) для ее предоставления в управление социальной защиты населения с целью предоставление адресной социальной помощи.</w:t>
      </w:r>
    </w:p>
    <w:p w:rsidR="00647446" w:rsidRPr="00EB681E" w:rsidRDefault="00647446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дата                                                                              подпись</w:t>
      </w:r>
    </w:p>
    <w:p w:rsidR="00647446" w:rsidRPr="00CE2BA2" w:rsidRDefault="00647446" w:rsidP="00CE2B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EB681E" w:rsidRDefault="00647446" w:rsidP="00EB681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 w:rsidRPr="00EB681E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EB681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Информация о процедуре выдачи справок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 xml:space="preserve">В случае необходимости получения справки заказчиком муниципальной услуги сразу после обращения, справка выдается в этот же день в течение 15 минут после оформления заказа. 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Если такая необходимость отсутствует, выдача справки осуществляется следующим образом: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1. При способе исполнения муниципальной услуги</w:t>
      </w:r>
      <w:r w:rsidRPr="00EB681E">
        <w:rPr>
          <w:rFonts w:ascii="Times New Roman" w:hAnsi="Times New Roman" w:cs="Times New Roman"/>
          <w:sz w:val="24"/>
          <w:szCs w:val="24"/>
        </w:rPr>
        <w:t xml:space="preserve"> </w:t>
      </w:r>
      <w:r w:rsidRPr="00EB681E">
        <w:rPr>
          <w:rFonts w:ascii="Times New Roman" w:hAnsi="Times New Roman" w:cs="Times New Roman"/>
          <w:b/>
          <w:bCs/>
          <w:sz w:val="24"/>
          <w:szCs w:val="24"/>
        </w:rPr>
        <w:t>«заказать и получить справку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2. При способе исполнения муниципальной услуги «заказать справку лично и получить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674CA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12.00,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6.30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3. При способе исполнения муниципальной услуги «заказать справку по телефону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продолжительность телефонного разговора не должна превышать 10 минут. Если заказ на муниципальную услугу осуществлен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4. При способе исполнения муниципальной услуги «заказать справку по телефону и получить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продолжительность телефонного разговора не должна превышать 10 минут. Если заказ на муниципальную услугу осуществлен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2.3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 xml:space="preserve">0 до </w:t>
      </w:r>
      <w:r w:rsidR="00BC4AF9" w:rsidRPr="00BC4AF9">
        <w:rPr>
          <w:rFonts w:ascii="Times New Roman" w:hAnsi="Times New Roman" w:cs="Times New Roman"/>
          <w:sz w:val="24"/>
          <w:szCs w:val="24"/>
        </w:rPr>
        <w:t>12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12.00,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5. При способе исполнения муниципальной услуги «заказать справку по электронной почте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срок рассмотрения заявки работником администрации и подготовкой справки не должен превышать двух календарных дней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услугу. Выдача справки осуществляется на третий день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0. Если указанный день выпадает на выходные или официальный праздничные дни, (установленные </w:t>
      </w:r>
      <w:r w:rsidRPr="00EB681E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Федерации), то выдача справки осуществляется в следующий первый рабочий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6. При способе исполнения муниципальной услуги «заказать справку по электронной почте и получить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срок рассмотрения заявки работником администрации и подготовкой справки не должен превышать двух календарных дней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услугу. Выдача справки осуществляется на третий день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указанный день выпадает на 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7. При способе исполнения муниципальной услуги «заказать справку через социального работника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социальный работник обслуживается без очереди, время оформления заказа составляет 10 минут. Если заказ на муниципальную услугу осуществлен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8. При способе исполнения муниципальной услуги «заказать справку через социального работника и получить с его помощью»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социальный работник обслуживается без очереди, время оформления заказа составляет 10 минут. Если существует необходимость, справка оформляется в его присутствии и выдается незамедлительно. Если такая необходимость отсутствует, то время оформления и выдачи справки устанавливается по личной договоренности между социальным работником и работником администрации поселения.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9. При способе исполнения муниципальной услуги «заказать справку с помощью иного физического лица, оформив доверенность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00</w:t>
      </w:r>
      <w:r w:rsidRPr="00EB681E">
        <w:rPr>
          <w:rFonts w:ascii="Times New Roman" w:hAnsi="Times New Roman" w:cs="Times New Roman"/>
          <w:sz w:val="24"/>
          <w:szCs w:val="24"/>
        </w:rPr>
        <w:t xml:space="preserve">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 xml:space="preserve">0 до </w:t>
      </w:r>
      <w:r w:rsidR="00BC4AF9" w:rsidRPr="00BC4AF9">
        <w:rPr>
          <w:rFonts w:ascii="Times New Roman" w:hAnsi="Times New Roman" w:cs="Times New Roman"/>
          <w:sz w:val="24"/>
          <w:szCs w:val="24"/>
        </w:rPr>
        <w:t>12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="00BC4AF9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10. При способе исполнения муниципальной услуги «заказать и получить справку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97545E" w:rsidRPr="0097545E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97545E" w:rsidRPr="0097545E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0. Если заказ на муниципальную услугу осуществлен после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1</w:t>
      </w:r>
      <w:r w:rsidR="0097545E" w:rsidRPr="0097545E">
        <w:rPr>
          <w:rFonts w:ascii="Times New Roman" w:hAnsi="Times New Roman" w:cs="Times New Roman"/>
          <w:sz w:val="24"/>
          <w:szCs w:val="24"/>
        </w:rPr>
        <w:t>2.30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97545E" w:rsidRPr="0097545E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681E">
        <w:rPr>
          <w:rFonts w:ascii="Times New Roman" w:hAnsi="Times New Roman" w:cs="Times New Roman"/>
          <w:sz w:val="24"/>
          <w:szCs w:val="24"/>
        </w:rPr>
        <w:lastRenderedPageBreak/>
        <w:t>Примечание: в случае, если заказчик муниципальной услуги при любых способах ее исполнения не забрал справку в установленные настоящим регламентом сроки, он имеет право ее забрать в течение семи календарных рабочих дней в установленное в эти дни время для выдачи справок.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При истечении семидневного срока заказ необходимо оформить повторно.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322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446" w:rsidRPr="00CE2BA2" w:rsidRDefault="00647446" w:rsidP="00CE2BA2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647446" w:rsidRPr="000322B7" w:rsidRDefault="00647446" w:rsidP="000322B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ДОВЕРЕННОСТЬ</w:t>
      </w:r>
    </w:p>
    <w:p w:rsidR="00647446" w:rsidRPr="000322B7" w:rsidRDefault="00647446" w:rsidP="000322B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НА ПРАВО ЗАКАЗА МУНИЦИПАЛЬНОЙ УСЛУГИ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</w:t>
      </w:r>
    </w:p>
    <w:p w:rsidR="00647446" w:rsidRPr="000322B7" w:rsidRDefault="00647446" w:rsidP="000322B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(место и дата выдачи доверенности прописью)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Я, гр. _______________________________________________________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"__"________ ____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>. рождения, паспорт: серия _______, N ___________,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выдан ________________________________________________________,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0322B7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0322B7">
        <w:rPr>
          <w:rFonts w:ascii="Times New Roman" w:hAnsi="Times New Roman" w:cs="Times New Roman"/>
          <w:sz w:val="24"/>
          <w:szCs w:val="24"/>
        </w:rPr>
        <w:t>) по адресу: _____________________________________,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настоящей доверенностью уполномочиваю гр. ______________________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____________________________________ "___"_______ ___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>. рождения,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паспорт: серия ________, N ________, выдан _______________________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_____________________________________, проживающег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о(</w:t>
      </w:r>
      <w:proofErr w:type="spellStart"/>
      <w:proofErr w:type="gramEnd"/>
      <w:r w:rsidRPr="000322B7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Pr="000322B7">
        <w:rPr>
          <w:rFonts w:ascii="Times New Roman" w:hAnsi="Times New Roman" w:cs="Times New Roman"/>
          <w:sz w:val="24"/>
          <w:szCs w:val="24"/>
        </w:rPr>
        <w:t>) по адресу: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______________________________________________________,  оформить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заказ на муниципальную услугу (выдача справки __________________)/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получение справки (нужное подчеркнуть) в администрации </w:t>
      </w:r>
      <w:proofErr w:type="spellStart"/>
      <w:r w:rsidR="00A67778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Pr="000322B7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0322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Доверенность выдана сроком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(прописью)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без права передоверия.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__________________                                              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           (подпись)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Default="00647446" w:rsidP="000322B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7446" w:rsidRDefault="00647446" w:rsidP="000322B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Default="00647446" w:rsidP="00032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Перечень оснований для отказа</w:t>
      </w:r>
    </w:p>
    <w:p w:rsidR="00647446" w:rsidRPr="00CE2BA2" w:rsidRDefault="00647446" w:rsidP="00032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гражданину в предоставлении муниципальной услуги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0322B7" w:rsidRDefault="00647446" w:rsidP="000322B7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Гражданину может быть отказано в получении муниципальной услуги по следующим основаниям:</w:t>
      </w:r>
    </w:p>
    <w:p w:rsidR="00647446" w:rsidRPr="000322B7" w:rsidRDefault="00647446" w:rsidP="000322B7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ab/>
        <w:t>1. В случае не предоставления необходимых документов для осуществления муниципальной услуги.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2. В случае отказа заказчиком в предоставлении сведений, необходимых для регистрации обращения.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3. В случае нарушения заказчиком способа получения муниципальной услуги.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4. В случае отсутствия у администрации поселения правовых оснований  осуществления муниципальной услуги.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5. В случае отсутствия в перечне выдаваемых справок администрацией поселения запрашиваемого варианта справки.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6. В случае нарушения в оформлении доверенности для заказа и (или) получения муниципальной услуги иным физическим лицом.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7. В случае выполнения администрацией поселения одной и той же муниципальной услуги более трех раз и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не получении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 xml:space="preserve"> ее заказчиком по его вине.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8. В случае выявления администрацией поселения ложных сведений, предоставленных заказчиком при оформлении муниципальной услуги.</w:t>
      </w:r>
    </w:p>
    <w:p w:rsidR="00647446" w:rsidRPr="00CE2BA2" w:rsidRDefault="00647446" w:rsidP="00CE2BA2">
      <w:pPr>
        <w:spacing w:after="0" w:line="360" w:lineRule="auto"/>
        <w:jc w:val="both"/>
        <w:rPr>
          <w:rStyle w:val="ad"/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647446" w:rsidRPr="000322B7" w:rsidRDefault="00647446" w:rsidP="000322B7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Приложение 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647446" w:rsidRPr="000322B7" w:rsidRDefault="00647446" w:rsidP="000322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>Блок – схема</w:t>
      </w:r>
    </w:p>
    <w:p w:rsidR="00647446" w:rsidRPr="000322B7" w:rsidRDefault="00647446" w:rsidP="000322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>последовательности действий при предоставлении муниципальной услуги</w:t>
      </w:r>
    </w:p>
    <w:p w:rsidR="00647446" w:rsidRDefault="00647446" w:rsidP="000322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«Выдача справок, выписок из </w:t>
      </w:r>
      <w:proofErr w:type="spellStart"/>
      <w:r w:rsidRPr="000322B7">
        <w:rPr>
          <w:rFonts w:ascii="Times New Roman" w:hAnsi="Times New Roman" w:cs="Times New Roman"/>
          <w:b/>
          <w:bCs/>
          <w:sz w:val="24"/>
          <w:szCs w:val="24"/>
        </w:rPr>
        <w:t>похозяйственных</w:t>
      </w:r>
      <w:proofErr w:type="spellEnd"/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 книг </w:t>
      </w:r>
    </w:p>
    <w:p w:rsidR="00647446" w:rsidRPr="000322B7" w:rsidRDefault="00647446" w:rsidP="000322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</w:t>
      </w:r>
      <w:proofErr w:type="spellStart"/>
      <w:r w:rsidR="00A67778">
        <w:rPr>
          <w:rFonts w:ascii="Times New Roman" w:hAnsi="Times New Roman" w:cs="Times New Roman"/>
          <w:b/>
          <w:bCs/>
          <w:sz w:val="24"/>
          <w:szCs w:val="24"/>
        </w:rPr>
        <w:t>Аксельского</w:t>
      </w:r>
      <w:r w:rsidRPr="000322B7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proofErr w:type="spellEnd"/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поселения»</w:t>
      </w:r>
    </w:p>
    <w:p w:rsidR="00647446" w:rsidRPr="00CE2BA2" w:rsidRDefault="00647446" w:rsidP="000322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3080"/>
        <w:gridCol w:w="4399"/>
        <w:gridCol w:w="2461"/>
      </w:tblGrid>
      <w:tr w:rsidR="00647446" w:rsidRPr="000E547C"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46" w:rsidRPr="000322B7" w:rsidRDefault="00684A6E" w:rsidP="000322B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84A6E">
              <w:rPr>
                <w:noProof/>
              </w:rPr>
              <w:pict>
                <v:line id="_x0000_s1026" style="position:absolute;left:0;text-align:left;z-index:1;mso-position-horizontal-relative:text;mso-position-vertical-relative:text" from="84.35pt,14.8pt" to="84.35pt,30.55pt">
                  <v:stroke endarrow="block"/>
                </v:line>
              </w:pict>
            </w:r>
            <w:r w:rsidR="00647446" w:rsidRPr="000322B7">
              <w:rPr>
                <w:rFonts w:ascii="Times New Roman" w:hAnsi="Times New Roman" w:cs="Times New Roman"/>
              </w:rPr>
              <w:t>Обращение (устное, письменное)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7446" w:rsidRPr="00CE2BA2" w:rsidRDefault="00647446" w:rsidP="000322B7">
      <w:pPr>
        <w:pStyle w:val="ac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3080"/>
        <w:gridCol w:w="4399"/>
        <w:gridCol w:w="2461"/>
      </w:tblGrid>
      <w:tr w:rsidR="00647446" w:rsidRPr="000E547C"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46" w:rsidRPr="000322B7" w:rsidRDefault="00684A6E" w:rsidP="000322B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84A6E">
              <w:rPr>
                <w:noProof/>
              </w:rPr>
              <w:pict>
                <v:line id="_x0000_s1027" style="position:absolute;left:0;text-align:left;z-index:2;mso-position-horizontal-relative:text;mso-position-vertical-relative:text" from="84.35pt,12.8pt" to="84.35pt,30.8pt">
                  <v:stroke endarrow="block"/>
                </v:line>
              </w:pict>
            </w:r>
            <w:r w:rsidR="00647446" w:rsidRPr="000322B7">
              <w:rPr>
                <w:rFonts w:ascii="Times New Roman" w:hAnsi="Times New Roman" w:cs="Times New Roman"/>
              </w:rPr>
              <w:t>Прием заявлений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7446" w:rsidRPr="00CE2BA2" w:rsidRDefault="00647446" w:rsidP="000322B7">
      <w:pPr>
        <w:pStyle w:val="ac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3080"/>
        <w:gridCol w:w="560"/>
        <w:gridCol w:w="863"/>
        <w:gridCol w:w="1097"/>
        <w:gridCol w:w="420"/>
        <w:gridCol w:w="1459"/>
        <w:gridCol w:w="2461"/>
        <w:gridCol w:w="91"/>
      </w:tblGrid>
      <w:tr w:rsidR="00647446" w:rsidRPr="000E547C">
        <w:trPr>
          <w:gridAfter w:val="1"/>
          <w:wAfter w:w="91" w:type="dxa"/>
        </w:trPr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46" w:rsidRPr="000322B7" w:rsidRDefault="00647446" w:rsidP="000322B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322B7">
              <w:rPr>
                <w:rFonts w:ascii="Times New Roman" w:hAnsi="Times New Roman" w:cs="Times New Roman"/>
              </w:rPr>
              <w:t>Рассмотрение заявления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446" w:rsidRPr="000E547C">
        <w:trPr>
          <w:gridAfter w:val="1"/>
          <w:wAfter w:w="91" w:type="dxa"/>
          <w:trHeight w:val="276"/>
        </w:trPr>
        <w:tc>
          <w:tcPr>
            <w:tcW w:w="3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7446" w:rsidRPr="00CE2BA2" w:rsidRDefault="00684A6E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4A6E">
              <w:rPr>
                <w:noProof/>
              </w:rPr>
              <w:pict>
                <v:line id="_x0000_s1028" style="position:absolute;left:0;text-align:left;z-index:3;mso-position-horizontal-relative:text;mso-position-vertical-relative:text" from="166.35pt,.15pt" to="166.35pt,12.15pt">
                  <v:stroke endarrow="block"/>
                </v:line>
              </w:pict>
            </w:r>
          </w:p>
        </w:tc>
        <w:tc>
          <w:tcPr>
            <w:tcW w:w="23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7446" w:rsidRPr="00CE2BA2" w:rsidRDefault="00684A6E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4A6E">
              <w:rPr>
                <w:noProof/>
              </w:rPr>
              <w:pict>
                <v:line id="_x0000_s1029" style="position:absolute;left:0;text-align:left;z-index:4;mso-position-horizontal-relative:text;mso-position-vertical-relative:text" from="9.35pt,.15pt" to="9.35pt,12.15pt">
                  <v:stroke endarrow="block"/>
                </v:line>
              </w:pict>
            </w:r>
            <w:r w:rsidR="00647446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47446" w:rsidRPr="000E547C">
        <w:tc>
          <w:tcPr>
            <w:tcW w:w="450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0322B7">
              <w:rPr>
                <w:rFonts w:ascii="Times New Roman" w:hAnsi="Times New Roman" w:cs="Times New Roman"/>
              </w:rPr>
              <w:t>Анализ поступивших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заявлений и документов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7446" w:rsidRPr="000322B7" w:rsidRDefault="00647446" w:rsidP="000322B7">
            <w:pPr>
              <w:pStyle w:val="ab"/>
              <w:rPr>
                <w:rFonts w:ascii="Times New Roman" w:hAnsi="Times New Roman" w:cs="Times New Roman"/>
              </w:rPr>
            </w:pPr>
            <w:r w:rsidRPr="000322B7">
              <w:rPr>
                <w:rFonts w:ascii="Times New Roman" w:hAnsi="Times New Roman" w:cs="Times New Roman"/>
              </w:rPr>
              <w:t>Отказ в выдаче справок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и выписок</w:t>
            </w:r>
          </w:p>
        </w:tc>
      </w:tr>
      <w:tr w:rsidR="00647446" w:rsidRPr="000E547C">
        <w:trPr>
          <w:gridAfter w:val="5"/>
          <w:wAfter w:w="5528" w:type="dxa"/>
          <w:trHeight w:val="276"/>
        </w:trPr>
        <w:tc>
          <w:tcPr>
            <w:tcW w:w="45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7446" w:rsidRPr="00CE2BA2" w:rsidRDefault="00684A6E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4A6E">
              <w:rPr>
                <w:noProof/>
              </w:rPr>
              <w:pict>
                <v:line id="_x0000_s1030" style="position:absolute;left:0;text-align:left;z-index:5;mso-position-horizontal-relative:text;mso-position-vertical-relative:text" from="88.35pt,-.25pt" to="88.35pt,11.75pt">
                  <v:stroke endarrow="block"/>
                </v:line>
              </w:pict>
            </w:r>
            <w:r w:rsidR="00647446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47446" w:rsidRPr="000E547C">
        <w:trPr>
          <w:gridAfter w:val="5"/>
          <w:wAfter w:w="5528" w:type="dxa"/>
        </w:trPr>
        <w:tc>
          <w:tcPr>
            <w:tcW w:w="45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0322B7">
              <w:rPr>
                <w:rFonts w:ascii="Times New Roman" w:hAnsi="Times New Roman" w:cs="Times New Roman"/>
              </w:rPr>
              <w:t>Регистрация заявлений,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справок и выписок</w:t>
            </w:r>
          </w:p>
        </w:tc>
      </w:tr>
      <w:tr w:rsidR="00647446" w:rsidRPr="000E547C">
        <w:trPr>
          <w:gridAfter w:val="5"/>
          <w:wAfter w:w="5528" w:type="dxa"/>
          <w:trHeight w:val="276"/>
        </w:trPr>
        <w:tc>
          <w:tcPr>
            <w:tcW w:w="45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7446" w:rsidRPr="00CE2BA2" w:rsidRDefault="00684A6E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4A6E">
              <w:rPr>
                <w:noProof/>
              </w:rPr>
              <w:pict>
                <v:line id="_x0000_s1031" style="position:absolute;left:0;text-align:left;z-index:6;mso-position-horizontal-relative:text;mso-position-vertical-relative:text" from="88.35pt,-.45pt" to="88.35pt,11.55pt">
                  <v:stroke endarrow="block"/>
                </v:line>
              </w:pict>
            </w:r>
            <w:r w:rsidR="00647446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47446" w:rsidRPr="000E547C">
        <w:trPr>
          <w:gridAfter w:val="5"/>
          <w:wAfter w:w="5528" w:type="dxa"/>
        </w:trPr>
        <w:tc>
          <w:tcPr>
            <w:tcW w:w="45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0322B7">
              <w:rPr>
                <w:rFonts w:ascii="Times New Roman" w:hAnsi="Times New Roman" w:cs="Times New Roman"/>
              </w:rPr>
              <w:t>Исполнение заявления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выдача справок и выписок</w:t>
            </w:r>
          </w:p>
        </w:tc>
      </w:tr>
    </w:tbl>
    <w:p w:rsidR="00647446" w:rsidRPr="00CE2BA2" w:rsidRDefault="00647446" w:rsidP="00E1200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47446" w:rsidRPr="00CE2BA2" w:rsidSect="00E1200C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5D9" w:rsidRDefault="005D05D9" w:rsidP="00E1200C">
      <w:pPr>
        <w:spacing w:after="0" w:line="240" w:lineRule="auto"/>
      </w:pPr>
      <w:r>
        <w:separator/>
      </w:r>
    </w:p>
  </w:endnote>
  <w:endnote w:type="continuationSeparator" w:id="0">
    <w:p w:rsidR="005D05D9" w:rsidRDefault="005D05D9" w:rsidP="00E12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5D9" w:rsidRDefault="005D05D9" w:rsidP="00E1200C">
      <w:pPr>
        <w:spacing w:after="0" w:line="240" w:lineRule="auto"/>
      </w:pPr>
      <w:r>
        <w:separator/>
      </w:r>
    </w:p>
  </w:footnote>
  <w:footnote w:type="continuationSeparator" w:id="0">
    <w:p w:rsidR="005D05D9" w:rsidRDefault="005D05D9" w:rsidP="00E12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6AC" w:rsidRDefault="00684A6E">
    <w:pPr>
      <w:pStyle w:val="ae"/>
      <w:jc w:val="center"/>
    </w:pPr>
    <w:fldSimple w:instr=" PAGE   \* MERGEFORMAT ">
      <w:r w:rsidR="007F707E">
        <w:rPr>
          <w:noProof/>
        </w:rPr>
        <w:t>2</w:t>
      </w:r>
    </w:fldSimple>
  </w:p>
  <w:p w:rsidR="006F16AC" w:rsidRDefault="006F16A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D0209"/>
    <w:multiLevelType w:val="hybridMultilevel"/>
    <w:tmpl w:val="84E0F2CC"/>
    <w:lvl w:ilvl="0" w:tplc="ED240C6E">
      <w:start w:val="1"/>
      <w:numFmt w:val="decimal"/>
      <w:lvlText w:val="%1.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25990"/>
    <w:rsid w:val="000322B7"/>
    <w:rsid w:val="000350D2"/>
    <w:rsid w:val="00035FD8"/>
    <w:rsid w:val="00051CC3"/>
    <w:rsid w:val="00051E5C"/>
    <w:rsid w:val="000563BF"/>
    <w:rsid w:val="00077B15"/>
    <w:rsid w:val="0008171F"/>
    <w:rsid w:val="00082DB9"/>
    <w:rsid w:val="000A0C57"/>
    <w:rsid w:val="000B26FE"/>
    <w:rsid w:val="000D571C"/>
    <w:rsid w:val="000E547C"/>
    <w:rsid w:val="000F18BA"/>
    <w:rsid w:val="000F4D31"/>
    <w:rsid w:val="0010147C"/>
    <w:rsid w:val="00105770"/>
    <w:rsid w:val="00126197"/>
    <w:rsid w:val="001330B8"/>
    <w:rsid w:val="001621CC"/>
    <w:rsid w:val="00170F3B"/>
    <w:rsid w:val="00172826"/>
    <w:rsid w:val="00180CEA"/>
    <w:rsid w:val="00186DFA"/>
    <w:rsid w:val="001940FE"/>
    <w:rsid w:val="001A01FD"/>
    <w:rsid w:val="001B356B"/>
    <w:rsid w:val="001C6F42"/>
    <w:rsid w:val="001E0D26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3E1081"/>
    <w:rsid w:val="003F06FF"/>
    <w:rsid w:val="00425B38"/>
    <w:rsid w:val="00427ACC"/>
    <w:rsid w:val="00476BF3"/>
    <w:rsid w:val="00490263"/>
    <w:rsid w:val="00495EF6"/>
    <w:rsid w:val="004A5D68"/>
    <w:rsid w:val="004E6AA6"/>
    <w:rsid w:val="0050079E"/>
    <w:rsid w:val="005044D4"/>
    <w:rsid w:val="00507F48"/>
    <w:rsid w:val="005333DE"/>
    <w:rsid w:val="005624E7"/>
    <w:rsid w:val="00564075"/>
    <w:rsid w:val="0056430C"/>
    <w:rsid w:val="0056683E"/>
    <w:rsid w:val="00572824"/>
    <w:rsid w:val="005861AB"/>
    <w:rsid w:val="00591CBC"/>
    <w:rsid w:val="005B616B"/>
    <w:rsid w:val="005D05D9"/>
    <w:rsid w:val="005F1DDC"/>
    <w:rsid w:val="005F726A"/>
    <w:rsid w:val="006178B4"/>
    <w:rsid w:val="00642A79"/>
    <w:rsid w:val="00647446"/>
    <w:rsid w:val="00684A6E"/>
    <w:rsid w:val="006A584C"/>
    <w:rsid w:val="006C54F1"/>
    <w:rsid w:val="006D29F6"/>
    <w:rsid w:val="006F16AC"/>
    <w:rsid w:val="007674CA"/>
    <w:rsid w:val="0078216A"/>
    <w:rsid w:val="007977EB"/>
    <w:rsid w:val="007A60DF"/>
    <w:rsid w:val="007C1089"/>
    <w:rsid w:val="007F707E"/>
    <w:rsid w:val="008155E0"/>
    <w:rsid w:val="00842E45"/>
    <w:rsid w:val="008436CD"/>
    <w:rsid w:val="00850509"/>
    <w:rsid w:val="00896846"/>
    <w:rsid w:val="008A1E39"/>
    <w:rsid w:val="008A2E23"/>
    <w:rsid w:val="008B4AEB"/>
    <w:rsid w:val="008C3ACF"/>
    <w:rsid w:val="008F3567"/>
    <w:rsid w:val="008F72EB"/>
    <w:rsid w:val="00943B9E"/>
    <w:rsid w:val="0097545E"/>
    <w:rsid w:val="00997BF3"/>
    <w:rsid w:val="009D004B"/>
    <w:rsid w:val="009E775E"/>
    <w:rsid w:val="00A53753"/>
    <w:rsid w:val="00A60EA8"/>
    <w:rsid w:val="00A67778"/>
    <w:rsid w:val="00AB63DF"/>
    <w:rsid w:val="00AF0C1D"/>
    <w:rsid w:val="00B10823"/>
    <w:rsid w:val="00B34115"/>
    <w:rsid w:val="00B667DD"/>
    <w:rsid w:val="00B763AC"/>
    <w:rsid w:val="00B771FC"/>
    <w:rsid w:val="00B803EB"/>
    <w:rsid w:val="00BA6F9E"/>
    <w:rsid w:val="00BB76C0"/>
    <w:rsid w:val="00BC4AF9"/>
    <w:rsid w:val="00BC5037"/>
    <w:rsid w:val="00BE6F90"/>
    <w:rsid w:val="00C01894"/>
    <w:rsid w:val="00C21B65"/>
    <w:rsid w:val="00C33548"/>
    <w:rsid w:val="00C444B7"/>
    <w:rsid w:val="00CB1E35"/>
    <w:rsid w:val="00CB5804"/>
    <w:rsid w:val="00CE2BA2"/>
    <w:rsid w:val="00D01346"/>
    <w:rsid w:val="00D046C3"/>
    <w:rsid w:val="00D304CB"/>
    <w:rsid w:val="00D41A0F"/>
    <w:rsid w:val="00D5239E"/>
    <w:rsid w:val="00D75A9A"/>
    <w:rsid w:val="00D816CF"/>
    <w:rsid w:val="00D85795"/>
    <w:rsid w:val="00DB6E00"/>
    <w:rsid w:val="00DF13ED"/>
    <w:rsid w:val="00E1200C"/>
    <w:rsid w:val="00E13D4A"/>
    <w:rsid w:val="00E27BD5"/>
    <w:rsid w:val="00E335E3"/>
    <w:rsid w:val="00E54484"/>
    <w:rsid w:val="00E555CE"/>
    <w:rsid w:val="00E72B7F"/>
    <w:rsid w:val="00E82888"/>
    <w:rsid w:val="00EA52B4"/>
    <w:rsid w:val="00EB2157"/>
    <w:rsid w:val="00EB5643"/>
    <w:rsid w:val="00EB681E"/>
    <w:rsid w:val="00EC02D2"/>
    <w:rsid w:val="00EE0A3F"/>
    <w:rsid w:val="00EF1E66"/>
    <w:rsid w:val="00F012DD"/>
    <w:rsid w:val="00F367F6"/>
    <w:rsid w:val="00F402DD"/>
    <w:rsid w:val="00F4297E"/>
    <w:rsid w:val="00F62A12"/>
    <w:rsid w:val="00FB0417"/>
    <w:rsid w:val="00FB4565"/>
    <w:rsid w:val="00FC53AC"/>
    <w:rsid w:val="00FE7349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E2BA2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E2BA2"/>
    <w:pPr>
      <w:keepNext/>
      <w:spacing w:before="240" w:after="60" w:line="240" w:lineRule="auto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2BA2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E2BA2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a4">
    <w:name w:val="Emphasis"/>
    <w:basedOn w:val="a0"/>
    <w:uiPriority w:val="99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25990"/>
  </w:style>
  <w:style w:type="paragraph" w:customStyle="1" w:styleId="heading">
    <w:name w:val="heading"/>
    <w:basedOn w:val="a"/>
    <w:uiPriority w:val="99"/>
    <w:rsid w:val="00F4297E"/>
    <w:pPr>
      <w:suppressAutoHyphens/>
      <w:spacing w:before="280" w:after="280" w:line="240" w:lineRule="auto"/>
    </w:pPr>
    <w:rPr>
      <w:sz w:val="24"/>
      <w:szCs w:val="24"/>
      <w:lang w:eastAsia="ar-SA"/>
    </w:rPr>
  </w:style>
  <w:style w:type="paragraph" w:styleId="a7">
    <w:name w:val="Body Text"/>
    <w:basedOn w:val="a"/>
    <w:link w:val="a8"/>
    <w:uiPriority w:val="99"/>
    <w:semiHidden/>
    <w:rsid w:val="00CE2BA2"/>
    <w:pPr>
      <w:spacing w:after="0" w:line="240" w:lineRule="auto"/>
    </w:pPr>
    <w:rPr>
      <w:b/>
      <w:bCs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CE2BA2"/>
    <w:rPr>
      <w:rFonts w:ascii="Times New Roman" w:hAnsi="Times New Roman" w:cs="Times New Roman"/>
      <w:b/>
      <w:bCs/>
      <w:sz w:val="24"/>
      <w:szCs w:val="24"/>
    </w:rPr>
  </w:style>
  <w:style w:type="paragraph" w:customStyle="1" w:styleId="ConsNormal">
    <w:name w:val="ConsNormal"/>
    <w:uiPriority w:val="99"/>
    <w:rsid w:val="00CE2B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uiPriority w:val="99"/>
    <w:rsid w:val="00CE2BA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uiPriority w:val="99"/>
    <w:rsid w:val="00CE2BA2"/>
    <w:pPr>
      <w:ind w:firstLine="720"/>
    </w:pPr>
    <w:rPr>
      <w:rFonts w:ascii="Arial" w:hAnsi="Arial" w:cs="Arial"/>
    </w:rPr>
  </w:style>
  <w:style w:type="paragraph" w:styleId="aa">
    <w:name w:val="No Spacing"/>
    <w:basedOn w:val="a"/>
    <w:uiPriority w:val="99"/>
    <w:qFormat/>
    <w:rsid w:val="00CE2BA2"/>
    <w:pPr>
      <w:spacing w:after="0" w:line="240" w:lineRule="auto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semiHidden/>
    <w:rsid w:val="00CE2B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Цветовое выделение"/>
    <w:uiPriority w:val="99"/>
    <w:rsid w:val="00CE2BA2"/>
    <w:rPr>
      <w:b/>
      <w:bCs/>
      <w:color w:val="000080"/>
    </w:rPr>
  </w:style>
  <w:style w:type="paragraph" w:styleId="ae">
    <w:name w:val="header"/>
    <w:basedOn w:val="a"/>
    <w:link w:val="af"/>
    <w:uiPriority w:val="99"/>
    <w:rsid w:val="00E1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E1200C"/>
  </w:style>
  <w:style w:type="paragraph" w:styleId="af0">
    <w:name w:val="footer"/>
    <w:basedOn w:val="a"/>
    <w:link w:val="af1"/>
    <w:uiPriority w:val="99"/>
    <w:semiHidden/>
    <w:rsid w:val="00E1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sid w:val="00E120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32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3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40CDC-BF3B-4312-899D-C9AFC1918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6439</Words>
  <Characters>36704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11</cp:revision>
  <cp:lastPrinted>2022-07-14T05:40:00Z</cp:lastPrinted>
  <dcterms:created xsi:type="dcterms:W3CDTF">2022-07-08T13:22:00Z</dcterms:created>
  <dcterms:modified xsi:type="dcterms:W3CDTF">2022-07-14T05:49:00Z</dcterms:modified>
</cp:coreProperties>
</file>