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90" w:rsidRDefault="00BB5C90" w:rsidP="005D5A32">
      <w:pPr>
        <w:jc w:val="center"/>
        <w:rPr>
          <w:rFonts w:ascii="Times New Roman" w:hAnsi="Times New Roman"/>
          <w:sz w:val="28"/>
          <w:szCs w:val="28"/>
        </w:rPr>
      </w:pPr>
      <w:r w:rsidRPr="00BB5C90">
        <w:rPr>
          <w:rFonts w:ascii="Times New Roman" w:hAnsi="Times New Roman"/>
          <w:sz w:val="28"/>
          <w:szCs w:val="28"/>
        </w:rPr>
        <w:t xml:space="preserve">АДМИНИСТРАЦИЯ ПУРДОШАНСКОГО СЕЛЬСКОГО ПОСЕЛЕНИЯ </w:t>
      </w:r>
      <w:r>
        <w:rPr>
          <w:rFonts w:ascii="Times New Roman" w:hAnsi="Times New Roman"/>
          <w:sz w:val="28"/>
          <w:szCs w:val="28"/>
        </w:rPr>
        <w:t>ТЕМНИКОВСКОГО МУНИЦИПАЛЬНОГО РАЙОНА РЕСПУБЛИКИ МОРДОВИЯ</w:t>
      </w: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C06009" w:rsidP="00E134B1">
      <w:pPr>
        <w:rPr>
          <w:rFonts w:ascii="Times New Roman" w:hAnsi="Times New Roman"/>
          <w:sz w:val="28"/>
          <w:szCs w:val="28"/>
        </w:rPr>
      </w:pPr>
      <w:r>
        <w:rPr>
          <w:rFonts w:ascii="Times New Roman" w:hAnsi="Times New Roman"/>
          <w:sz w:val="28"/>
          <w:szCs w:val="28"/>
        </w:rPr>
        <w:t xml:space="preserve">от  </w:t>
      </w:r>
      <w:r w:rsidR="005C2FE8">
        <w:rPr>
          <w:rFonts w:ascii="Times New Roman" w:hAnsi="Times New Roman"/>
          <w:sz w:val="28"/>
          <w:szCs w:val="28"/>
        </w:rPr>
        <w:t>июля</w:t>
      </w:r>
      <w:r w:rsidR="00BB5C90">
        <w:rPr>
          <w:rFonts w:ascii="Times New Roman" w:hAnsi="Times New Roman"/>
          <w:sz w:val="28"/>
          <w:szCs w:val="28"/>
        </w:rPr>
        <w:t xml:space="preserve"> 2022</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 xml:space="preserve"> </w:t>
      </w:r>
      <w:r w:rsidR="00BB5C90">
        <w:rPr>
          <w:rFonts w:ascii="Times New Roman" w:hAnsi="Times New Roman"/>
          <w:sz w:val="28"/>
          <w:szCs w:val="28"/>
        </w:rPr>
        <w:t xml:space="preserve"> </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с. Пурдошки</w:t>
      </w:r>
    </w:p>
    <w:p w:rsidR="009C6E33" w:rsidRDefault="009C6E33" w:rsidP="009C6E33">
      <w:pPr>
        <w:spacing w:after="0" w:line="240" w:lineRule="auto"/>
        <w:jc w:val="center"/>
        <w:rPr>
          <w:rFonts w:ascii="Times New Roman" w:hAnsi="Times New Roman"/>
          <w:b/>
          <w:bCs/>
          <w:sz w:val="28"/>
          <w:szCs w:val="28"/>
          <w:lang w:eastAsia="ru-RU"/>
        </w:rPr>
      </w:pP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«Об утверждении Административного регламента по  предоставлению муниципальной услуги «Выдача справок, выписок из </w:t>
      </w:r>
      <w:proofErr w:type="spellStart"/>
      <w:r w:rsidRPr="009C6E33">
        <w:rPr>
          <w:rFonts w:ascii="Times New Roman" w:hAnsi="Times New Roman"/>
          <w:b/>
          <w:bCs/>
          <w:sz w:val="28"/>
          <w:szCs w:val="28"/>
          <w:lang w:eastAsia="ru-RU"/>
        </w:rPr>
        <w:t>похозяйственных</w:t>
      </w:r>
      <w:proofErr w:type="spellEnd"/>
      <w:r w:rsidRPr="009C6E33">
        <w:rPr>
          <w:rFonts w:ascii="Times New Roman" w:hAnsi="Times New Roman"/>
          <w:b/>
          <w:bCs/>
          <w:sz w:val="28"/>
          <w:szCs w:val="28"/>
          <w:lang w:eastAsia="ru-RU"/>
        </w:rPr>
        <w:t xml:space="preserve"> книг Администрации </w:t>
      </w:r>
      <w:r>
        <w:rPr>
          <w:rFonts w:ascii="Times New Roman" w:hAnsi="Times New Roman"/>
          <w:b/>
          <w:bCs/>
          <w:sz w:val="28"/>
          <w:szCs w:val="28"/>
          <w:lang w:eastAsia="ru-RU"/>
        </w:rPr>
        <w:t>Пурдошанского</w:t>
      </w:r>
      <w:r w:rsidRPr="009C6E33">
        <w:rPr>
          <w:rFonts w:ascii="Times New Roman" w:hAnsi="Times New Roman"/>
          <w:b/>
          <w:bCs/>
          <w:sz w:val="28"/>
          <w:szCs w:val="28"/>
          <w:lang w:eastAsia="ru-RU"/>
        </w:rPr>
        <w:t xml:space="preserve"> сельского поселения»</w:t>
      </w: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В соответствии с Федеральным законом Российской Федерации «Об организации предоставления государственных и муниципальных услуг» от 27.07.2010 № 210-ФЗ, Администрация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9C6E33">
        <w:rPr>
          <w:rFonts w:ascii="Times New Roman" w:hAnsi="Times New Roman"/>
          <w:sz w:val="28"/>
          <w:szCs w:val="28"/>
          <w:lang w:eastAsia="ru-RU"/>
        </w:rPr>
        <w:t xml:space="preserve"> </w:t>
      </w:r>
      <w:proofErr w:type="gramStart"/>
      <w:r w:rsidRPr="009C6E33">
        <w:rPr>
          <w:rFonts w:ascii="Times New Roman" w:hAnsi="Times New Roman"/>
          <w:sz w:val="28"/>
          <w:szCs w:val="28"/>
          <w:lang w:eastAsia="ru-RU"/>
        </w:rPr>
        <w:t>п</w:t>
      </w:r>
      <w:proofErr w:type="gramEnd"/>
      <w:r w:rsidRPr="009C6E33">
        <w:rPr>
          <w:rFonts w:ascii="Times New Roman" w:hAnsi="Times New Roman"/>
          <w:sz w:val="28"/>
          <w:szCs w:val="28"/>
          <w:lang w:eastAsia="ru-RU"/>
        </w:rPr>
        <w:t xml:space="preserve"> о с т а н о в л я е т:</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1.Утвердить  «Административный регламент по предоставлению Администрацией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муниципальной услуги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Администрации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(прилагается).</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2. Постановление </w:t>
      </w:r>
      <w:r>
        <w:rPr>
          <w:rFonts w:ascii="Times New Roman" w:hAnsi="Times New Roman"/>
          <w:color w:val="000000"/>
          <w:sz w:val="28"/>
          <w:szCs w:val="28"/>
          <w:lang w:eastAsia="ru-RU"/>
        </w:rPr>
        <w:t>№ 16 от 01.10</w:t>
      </w:r>
      <w:r w:rsidRPr="009C6E33">
        <w:rPr>
          <w:rFonts w:ascii="Times New Roman" w:hAnsi="Times New Roman"/>
          <w:color w:val="000000"/>
          <w:sz w:val="28"/>
          <w:szCs w:val="28"/>
          <w:lang w:eastAsia="ru-RU"/>
        </w:rPr>
        <w:t>.2012</w:t>
      </w:r>
      <w:r w:rsidRPr="009C6E33">
        <w:rPr>
          <w:rFonts w:ascii="Times New Roman" w:hAnsi="Times New Roman"/>
          <w:sz w:val="28"/>
          <w:szCs w:val="28"/>
          <w:lang w:eastAsia="ru-RU"/>
        </w:rPr>
        <w:t xml:space="preserve">  г. «Об утверждении Административного регламента по  предоставлению муниципальной услуги «Выдача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Администрации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считать утратившим силу. </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3.Настоящее п</w:t>
      </w:r>
      <w:r w:rsidRPr="009C6E33">
        <w:rPr>
          <w:rFonts w:ascii="Times New Roman" w:hAnsi="Times New Roman"/>
          <w:color w:val="000000"/>
          <w:sz w:val="28"/>
          <w:szCs w:val="28"/>
          <w:lang w:eastAsia="ru-RU"/>
        </w:rPr>
        <w:t>остановление вступает в силу после дня его официального опубликования</w:t>
      </w:r>
    </w:p>
    <w:p w:rsidR="009C6E33" w:rsidRPr="009C6E33" w:rsidRDefault="009C6E33" w:rsidP="009C6E33">
      <w:pPr>
        <w:snapToGrid w:val="0"/>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4. </w:t>
      </w:r>
      <w:proofErr w:type="gramStart"/>
      <w:r w:rsidRPr="009C6E33">
        <w:rPr>
          <w:rFonts w:ascii="Times New Roman" w:hAnsi="Times New Roman"/>
          <w:sz w:val="28"/>
          <w:szCs w:val="28"/>
          <w:lang w:eastAsia="ru-RU"/>
        </w:rPr>
        <w:t>Контроль за</w:t>
      </w:r>
      <w:proofErr w:type="gramEnd"/>
      <w:r w:rsidRPr="009C6E33">
        <w:rPr>
          <w:rFonts w:ascii="Times New Roman" w:hAnsi="Times New Roman"/>
          <w:sz w:val="28"/>
          <w:szCs w:val="28"/>
          <w:lang w:eastAsia="ru-RU"/>
        </w:rPr>
        <w:t xml:space="preserve"> исполнением  настоящего постановления оставляю за собой.</w:t>
      </w:r>
    </w:p>
    <w:p w:rsidR="00C75CB4" w:rsidRDefault="00C75CB4" w:rsidP="00C75CB4">
      <w:pPr>
        <w:widowControl w:val="0"/>
        <w:suppressAutoHyphens/>
        <w:autoSpaceDE w:val="0"/>
        <w:spacing w:after="0" w:line="360" w:lineRule="auto"/>
        <w:jc w:val="both"/>
        <w:rPr>
          <w:rFonts w:ascii="Times New Roman" w:hAnsi="Times New Roman"/>
          <w:b/>
          <w:bCs/>
          <w:kern w:val="2"/>
          <w:sz w:val="28"/>
          <w:szCs w:val="28"/>
          <w:lang w:eastAsia="ar-SA"/>
        </w:rPr>
      </w:pPr>
    </w:p>
    <w:p w:rsidR="00E134B1" w:rsidRDefault="00955D10" w:rsidP="00E134B1">
      <w:pPr>
        <w:pStyle w:val="a3"/>
        <w:rPr>
          <w:sz w:val="28"/>
          <w:szCs w:val="28"/>
        </w:rPr>
      </w:pPr>
      <w:r>
        <w:rPr>
          <w:sz w:val="28"/>
          <w:szCs w:val="28"/>
        </w:rPr>
        <w:t xml:space="preserve">Глава Пурдошанского сельского поселения                                </w:t>
      </w:r>
      <w:r w:rsidR="0048590A">
        <w:rPr>
          <w:sz w:val="28"/>
          <w:szCs w:val="28"/>
        </w:rPr>
        <w:t xml:space="preserve">             </w:t>
      </w:r>
      <w:r>
        <w:rPr>
          <w:sz w:val="28"/>
          <w:szCs w:val="28"/>
        </w:rPr>
        <w:t xml:space="preserve">Н.В. </w:t>
      </w:r>
      <w:proofErr w:type="spellStart"/>
      <w:r>
        <w:rPr>
          <w:sz w:val="28"/>
          <w:szCs w:val="28"/>
        </w:rPr>
        <w:t>Кашуркин</w:t>
      </w:r>
      <w:proofErr w:type="spellEnd"/>
    </w:p>
    <w:p w:rsidR="00C75CB4" w:rsidRDefault="00C75CB4" w:rsidP="00E134B1">
      <w:pPr>
        <w:pStyle w:val="a3"/>
        <w:rPr>
          <w:sz w:val="28"/>
          <w:szCs w:val="28"/>
        </w:rPr>
      </w:pPr>
    </w:p>
    <w:p w:rsidR="009C6E33" w:rsidRPr="009C6E33" w:rsidRDefault="009C6E33" w:rsidP="009C6E33">
      <w:pPr>
        <w:spacing w:after="0" w:line="240" w:lineRule="auto"/>
        <w:jc w:val="right"/>
        <w:rPr>
          <w:rFonts w:ascii="Times New Roman" w:hAnsi="Times New Roman"/>
          <w:sz w:val="24"/>
          <w:szCs w:val="24"/>
          <w:lang w:eastAsia="ru-RU"/>
        </w:rPr>
      </w:pPr>
      <w:r w:rsidRPr="009C6E33">
        <w:rPr>
          <w:rFonts w:ascii="Times New Roman" w:hAnsi="Times New Roman"/>
          <w:sz w:val="24"/>
          <w:szCs w:val="24"/>
          <w:lang w:eastAsia="ru-RU"/>
        </w:rPr>
        <w:lastRenderedPageBreak/>
        <w:t xml:space="preserve">Приложение </w:t>
      </w:r>
    </w:p>
    <w:p w:rsidR="009C6E33" w:rsidRPr="009C6E33" w:rsidRDefault="009C6E33" w:rsidP="009C6E33">
      <w:pPr>
        <w:spacing w:after="0" w:line="240" w:lineRule="auto"/>
        <w:jc w:val="right"/>
        <w:rPr>
          <w:rFonts w:ascii="Times New Roman" w:hAnsi="Times New Roman"/>
          <w:sz w:val="24"/>
          <w:szCs w:val="24"/>
          <w:lang w:eastAsia="ru-RU"/>
        </w:rPr>
      </w:pPr>
      <w:r w:rsidRPr="009C6E33">
        <w:rPr>
          <w:rFonts w:ascii="Times New Roman" w:hAnsi="Times New Roman"/>
          <w:sz w:val="24"/>
          <w:szCs w:val="24"/>
          <w:lang w:eastAsia="ru-RU"/>
        </w:rPr>
        <w:t xml:space="preserve">к Постановлению Администрации </w:t>
      </w:r>
    </w:p>
    <w:p w:rsidR="009C6E33" w:rsidRPr="009C6E33" w:rsidRDefault="009C6E33" w:rsidP="009C6E33">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Пурдошанского</w:t>
      </w:r>
      <w:r w:rsidRPr="009C6E33">
        <w:rPr>
          <w:rFonts w:ascii="Times New Roman" w:hAnsi="Times New Roman"/>
          <w:sz w:val="24"/>
          <w:szCs w:val="24"/>
          <w:lang w:eastAsia="ru-RU"/>
        </w:rPr>
        <w:t xml:space="preserve"> сельского поселения </w:t>
      </w:r>
    </w:p>
    <w:p w:rsidR="009C6E33" w:rsidRPr="009C6E33" w:rsidRDefault="0048590A" w:rsidP="009C6E33">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 xml:space="preserve">.07.2022 года № </w:t>
      </w:r>
    </w:p>
    <w:p w:rsidR="009C6E33" w:rsidRPr="009C6E33" w:rsidRDefault="009C6E33" w:rsidP="009C6E33">
      <w:pPr>
        <w:spacing w:after="0" w:line="360" w:lineRule="auto"/>
        <w:jc w:val="both"/>
        <w:rPr>
          <w:rFonts w:ascii="Times New Roman" w:hAnsi="Times New Roman"/>
          <w:b/>
          <w:bCs/>
          <w:sz w:val="28"/>
          <w:szCs w:val="28"/>
          <w:lang w:eastAsia="ru-RU"/>
        </w:rPr>
      </w:pP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Административный регламент по выдаче  справок,</w:t>
      </w: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 выписок из </w:t>
      </w:r>
      <w:proofErr w:type="spellStart"/>
      <w:r w:rsidRPr="009C6E33">
        <w:rPr>
          <w:rFonts w:ascii="Times New Roman" w:hAnsi="Times New Roman"/>
          <w:b/>
          <w:bCs/>
          <w:sz w:val="28"/>
          <w:szCs w:val="28"/>
          <w:lang w:eastAsia="ru-RU"/>
        </w:rPr>
        <w:t>похозяйственных</w:t>
      </w:r>
      <w:proofErr w:type="spellEnd"/>
      <w:r w:rsidRPr="009C6E33">
        <w:rPr>
          <w:rFonts w:ascii="Times New Roman" w:hAnsi="Times New Roman"/>
          <w:b/>
          <w:bCs/>
          <w:sz w:val="28"/>
          <w:szCs w:val="28"/>
          <w:lang w:eastAsia="ru-RU"/>
        </w:rPr>
        <w:t xml:space="preserve"> книг </w:t>
      </w: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администрацией </w:t>
      </w:r>
      <w:r>
        <w:rPr>
          <w:rFonts w:ascii="Times New Roman" w:hAnsi="Times New Roman"/>
          <w:b/>
          <w:bCs/>
          <w:sz w:val="28"/>
          <w:szCs w:val="28"/>
          <w:lang w:eastAsia="ru-RU"/>
        </w:rPr>
        <w:t>Пурдошанского</w:t>
      </w:r>
      <w:r w:rsidRPr="009C6E33">
        <w:rPr>
          <w:rFonts w:ascii="Times New Roman" w:hAnsi="Times New Roman"/>
          <w:b/>
          <w:bCs/>
          <w:sz w:val="28"/>
          <w:szCs w:val="28"/>
          <w:lang w:eastAsia="ru-RU"/>
        </w:rPr>
        <w:t xml:space="preserve"> сельского поселения</w:t>
      </w:r>
    </w:p>
    <w:p w:rsidR="009C6E33" w:rsidRPr="009C6E33" w:rsidRDefault="009C6E33" w:rsidP="009C6E33">
      <w:pPr>
        <w:spacing w:after="0" w:line="240" w:lineRule="auto"/>
        <w:jc w:val="center"/>
        <w:rPr>
          <w:rFonts w:ascii="Times New Roman" w:hAnsi="Times New Roman"/>
          <w:b/>
          <w:bCs/>
          <w:sz w:val="28"/>
          <w:szCs w:val="28"/>
          <w:lang w:eastAsia="ru-RU"/>
        </w:rPr>
      </w:pPr>
    </w:p>
    <w:p w:rsidR="009C6E33" w:rsidRPr="009C6E33" w:rsidRDefault="009C6E33" w:rsidP="009C6E33">
      <w:pPr>
        <w:spacing w:after="0" w:line="360" w:lineRule="auto"/>
        <w:jc w:val="both"/>
        <w:rPr>
          <w:rFonts w:ascii="Times New Roman" w:hAnsi="Times New Roman"/>
          <w:b/>
          <w:bCs/>
          <w:sz w:val="28"/>
          <w:szCs w:val="28"/>
          <w:lang w:eastAsia="ru-RU"/>
        </w:rPr>
      </w:pPr>
      <w:bookmarkStart w:id="0" w:name="_Toc152396110"/>
      <w:bookmarkStart w:id="1" w:name="_Toc152469479"/>
      <w:r w:rsidRPr="009C6E33">
        <w:rPr>
          <w:rFonts w:ascii="Times New Roman" w:hAnsi="Times New Roman"/>
          <w:b/>
          <w:bCs/>
          <w:sz w:val="28"/>
          <w:szCs w:val="28"/>
          <w:lang w:eastAsia="ru-RU"/>
        </w:rPr>
        <w:t>Раздел 1. Общие положения</w:t>
      </w:r>
      <w:bookmarkEnd w:id="0"/>
      <w:bookmarkEnd w:id="1"/>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1.Муниципальная услуга, подлежащая регламентации, нормативные правовые акты, регулирующие исполнение муниципальной услуги.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1.1.Услуги, подлежащие регламентации.</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Административный регламент по предоставлению Администрацией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муниципальных услуг в виде выдачи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населению (далее – Административный регламент и муниципальные услуги, соответственно)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 Административный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муниципальных услуг.</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 xml:space="preserve">1.2. Выдача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Администрацией поселения осуществляется в соответствии </w:t>
      </w:r>
      <w:proofErr w:type="gramStart"/>
      <w:r w:rsidRPr="009C6E33">
        <w:rPr>
          <w:rFonts w:ascii="Times New Roman" w:hAnsi="Times New Roman"/>
          <w:sz w:val="28"/>
          <w:szCs w:val="28"/>
          <w:lang w:eastAsia="ru-RU"/>
        </w:rPr>
        <w:t>с</w:t>
      </w:r>
      <w:proofErr w:type="gramEnd"/>
      <w:r w:rsidRPr="009C6E33">
        <w:rPr>
          <w:rFonts w:ascii="Times New Roman" w:hAnsi="Times New Roman"/>
          <w:sz w:val="28"/>
          <w:szCs w:val="28"/>
          <w:lang w:eastAsia="ru-RU"/>
        </w:rPr>
        <w:t>:</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t>Конституцией Российской Федерации от 12 декабря 1993 года;</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Налоговым кодексом Российской Федерации (Собрание законодательства Российской Федерации от 3 августа 1998 г. N 31 ст. 3824);</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Законом Российской Федерации от 06.07.1991 № 1550-1 «О местном самоуправлении в Российской Федерации»;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Федеральным законом от 21.07.1997 № 122-ФЗ «О государственной регистрации прав на недвижимое имущество и сделок с ним» (Собрание законодательства Российской Федерации от 28 июля 1997 г. N 30, ст. 3594);</w:t>
      </w:r>
    </w:p>
    <w:p w:rsidR="009C6E33" w:rsidRPr="009C6E33" w:rsidRDefault="009C6E33" w:rsidP="009C6E33">
      <w:pPr>
        <w:spacing w:after="0" w:line="360" w:lineRule="auto"/>
        <w:ind w:firstLine="709"/>
        <w:jc w:val="both"/>
        <w:rPr>
          <w:rFonts w:ascii="Times New Roman" w:hAnsi="Times New Roman"/>
          <w:sz w:val="28"/>
          <w:szCs w:val="28"/>
          <w:lang w:eastAsia="ru-RU"/>
        </w:rPr>
      </w:pPr>
      <w:r w:rsidRPr="009C6E33">
        <w:rPr>
          <w:rFonts w:ascii="Times New Roman" w:hAnsi="Times New Roman"/>
          <w:sz w:val="28"/>
          <w:szCs w:val="28"/>
          <w:lang w:eastAsia="ru-RU"/>
        </w:rPr>
        <w:lastRenderedPageBreak/>
        <w:t>Федеральным законом от 06.10.2003 года №131-ФЗ «Об общих принципах организации местного самоуправления в Российской Федерации» (Собрание законодательства Российской Федерации 06.10.2003 №40 ст.3822);</w:t>
      </w:r>
    </w:p>
    <w:p w:rsidR="009C6E33" w:rsidRPr="009C6E33" w:rsidRDefault="009C6E33" w:rsidP="009C6E33">
      <w:pPr>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Федеральным законом от 02.05.2006 №59-ФЗ «О порядке рассмотрения обращений граждан Российской Федерации» (Собрание законодательства Российской Федерации, 08.05.2006, №19, ст.2060); </w:t>
      </w:r>
    </w:p>
    <w:p w:rsidR="009C6E33" w:rsidRPr="009C6E33" w:rsidRDefault="009C6E33" w:rsidP="009C6E33">
      <w:pPr>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Гражданским кодексом Российской Федерации, Федеральным законом от 07 июля 2003 года №112-ФЗ «О личном подсобном хозяйстве», </w:t>
      </w:r>
    </w:p>
    <w:p w:rsidR="009C6E33" w:rsidRPr="009C6E33" w:rsidRDefault="009C6E33" w:rsidP="009C6E33">
      <w:pPr>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Уставом  муницип</w:t>
      </w:r>
      <w:r w:rsidR="0048590A">
        <w:rPr>
          <w:rFonts w:ascii="Times New Roman" w:hAnsi="Times New Roman"/>
          <w:sz w:val="28"/>
          <w:szCs w:val="28"/>
          <w:lang w:eastAsia="ru-RU"/>
        </w:rPr>
        <w:t>ального образования «Пурдошанское</w:t>
      </w:r>
      <w:r w:rsidRPr="009C6E33">
        <w:rPr>
          <w:rFonts w:ascii="Times New Roman" w:hAnsi="Times New Roman"/>
          <w:sz w:val="28"/>
          <w:szCs w:val="28"/>
          <w:lang w:eastAsia="ru-RU"/>
        </w:rPr>
        <w:t xml:space="preserve"> сельское  поселение», настоящим Административным регламентом.</w:t>
      </w:r>
    </w:p>
    <w:p w:rsidR="009C6E33" w:rsidRPr="009C6E33" w:rsidRDefault="009C6E33" w:rsidP="009C6E33">
      <w:pPr>
        <w:spacing w:after="0" w:line="360" w:lineRule="auto"/>
        <w:ind w:firstLine="708"/>
        <w:jc w:val="both"/>
        <w:rPr>
          <w:rFonts w:ascii="Times New Roman" w:hAnsi="Times New Roman"/>
          <w:sz w:val="28"/>
          <w:szCs w:val="28"/>
          <w:lang w:eastAsia="ru-RU"/>
        </w:rPr>
      </w:pPr>
      <w:r w:rsidRPr="009C6E33">
        <w:rPr>
          <w:rFonts w:ascii="Times New Roman" w:hAnsi="Times New Roman"/>
          <w:sz w:val="28"/>
          <w:szCs w:val="28"/>
          <w:lang w:eastAsia="ru-RU"/>
        </w:rPr>
        <w:t xml:space="preserve">1.3. Муниципальную услугу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осуществляет Администрация поселения.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2. Порядок информирования о муниципальной услуге.</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2.1 Информация о муниципальной услуге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предоставляется непосредственно в Администрации поселения, а также с использованием средств телефонной связи, электронного информирования, размещения информации на информационных стендах.</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Информация о процедуре выдачи справок предоставляется бесплатно.</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2.2. Информирование получателей муниципальной услуги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осуществляется специалистами Администрации поселения (при личном обращении, по телефону, письменно или по электронной почте).</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Время ожидания в очереди для получения от специалиста Администрации поселения информации о процедуре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при личном обращении получателей муниципальной услуги не должно превышать 15 минут.</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Информирование получателей муниципальной услуги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 </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lastRenderedPageBreak/>
        <w:t>Письменные обращения получателей муниципальной услуги о порядке ее предоставления рассматриваются Главой сельского  поселения с учетом времени подготовки ответа заявителю в срок, не превышающий 7 дней с момента получения обращения.</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2.3.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15 минут.</w:t>
      </w:r>
    </w:p>
    <w:p w:rsidR="009C6E33" w:rsidRPr="009C6E33" w:rsidRDefault="009C6E33" w:rsidP="009C6E33">
      <w:pPr>
        <w:spacing w:after="0" w:line="360" w:lineRule="auto"/>
        <w:jc w:val="both"/>
        <w:rPr>
          <w:rFonts w:cs="Calibri"/>
          <w:sz w:val="28"/>
          <w:szCs w:val="28"/>
          <w:lang w:eastAsia="ru-RU"/>
        </w:rPr>
      </w:pPr>
      <w:r w:rsidRPr="009C6E33">
        <w:rPr>
          <w:rFonts w:cs="Calibri"/>
          <w:sz w:val="28"/>
          <w:szCs w:val="28"/>
          <w:lang w:eastAsia="ru-RU"/>
        </w:rPr>
        <w:t xml:space="preserve">       2.4. На информационных стендах, содержится следующая информация: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график приема граждан по вопросам предоставления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номера телефонов,  электронной почты Администрации поселения, ее ответственных специалистов в чьи обязанности непосредственно включены вопросы выдачи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(приложение 1);</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информация о размещении специалистов Администрации поселения (приложение 2);</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перечень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выдаваемых Администрацией поселения            (приложение 3);</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перечень документов, необходимых для получения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(приложение 4);</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образец заявления получателей муниципальной услуги (приложение 5);</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процедура предоставления муниципальной услуги (в текстовом виде) (приложение 6);</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образец доверенности при получении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представителем получателя муниципальной услуги (приложение 7);</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перечень оснований для отказа гражданину в предоставлении муниципальной услуги (приложение 8);</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lastRenderedPageBreak/>
        <w:t>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информация о размещении специалистов, участвующих в предоставлении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перечень граждан, имеющих право на получение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перечень документов, необходимых для получения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образец заявления получателей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процедура предоставления муниципальной услуги (в текстовом виде);</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 xml:space="preserve">памятка по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основания отказа в предоставлении государственной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порядок обжалования решения, действия или бездействия органов, участвующих в оказании государственной услуги, их должностных лиц, 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порядок рассмотрения обращений получателей государственной услуги;</w:t>
      </w:r>
    </w:p>
    <w:p w:rsidR="009C6E33" w:rsidRPr="009C6E33" w:rsidRDefault="009C6E33" w:rsidP="009C6E33">
      <w:pPr>
        <w:spacing w:after="0" w:line="360" w:lineRule="auto"/>
        <w:ind w:firstLine="540"/>
        <w:jc w:val="both"/>
        <w:rPr>
          <w:rFonts w:ascii="Times New Roman" w:hAnsi="Times New Roman"/>
          <w:sz w:val="28"/>
          <w:szCs w:val="28"/>
          <w:lang w:eastAsia="ru-RU"/>
        </w:rPr>
      </w:pPr>
      <w:r w:rsidRPr="009C6E33">
        <w:rPr>
          <w:rFonts w:ascii="Times New Roman" w:hAnsi="Times New Roman"/>
          <w:sz w:val="28"/>
          <w:szCs w:val="28"/>
          <w:lang w:eastAsia="ru-RU"/>
        </w:rPr>
        <w:t>ответы на вопросы получателей государственной услуги в режиме реального времени.</w:t>
      </w:r>
    </w:p>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b/>
          <w:bCs/>
          <w:sz w:val="28"/>
          <w:szCs w:val="28"/>
          <w:lang w:eastAsia="ru-RU"/>
        </w:rPr>
        <w:t>Раздел 2. Стандарт предоставления муниципальной услуги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3. Способ получения муниципальной услуги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3.1. Получатель муниципальной услуги имеет право: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заказать и получить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лично;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лично и получить с помощью иного физического лица, оформив доверенность;</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телефону и получить лично;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телефону и получить с помощью иного физического лица, оформив доверенность;</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электронной почте и получить лично;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lastRenderedPageBreak/>
        <w:t xml:space="preserve">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через социального работника и получить лично;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4. Сроки исполнения муниципальной услуги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4.1.  Все обращения граждан о выдаче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подлежат обязательной регистрации с содержанием следующей информации: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дата и время обращения;</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Ф.И.О. обратившегося за справкой, выпиской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место жительства, место регистрации;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Ф.И.О. получателя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место жительства, место регистрации;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Ф.И.О. написавшего заявление на выдачу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место жительства, место регистрации;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представленные документы и их данные;</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контактный телефон обратившегося за справкой, выпиской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получателя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написавшего заявление на выдачу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дата и время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4.2. Регистрация осуществляется письменно в журнале учета заказов на муниципальную услугу (приложение 9) и электронным способом в информационной базе данных Администрации поселения. </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4.3. Прием обращений по получению муниципальной услуги осуществляется в Администрации поселения ежедневно в рабочие дни: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с 8 – 30 ч. до 17.00 ч. обеденный перерыв с 13.00 ч. до 14.00 ч. </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4.4. При способе исполнения муниципальной услуги «заказать и получить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лично» время ожидания в очереди не должно превышать 15 минут, время оформления заказа составляет 10 минут. </w:t>
      </w:r>
      <w:proofErr w:type="gramStart"/>
      <w:r w:rsidRPr="009C6E33">
        <w:rPr>
          <w:rFonts w:ascii="Times New Roman" w:hAnsi="Times New Roman"/>
          <w:sz w:val="28"/>
          <w:szCs w:val="28"/>
          <w:lang w:eastAsia="ru-RU"/>
        </w:rPr>
        <w:t xml:space="preserve">Если заказ на муниципальную услугу осуществлен с 8.30 ч. до 13.00 ч., то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осуществляется на следующий день с 8.30 ч. до 13.00 ч. Если заказ на муниципальную услугу осуществлен после 13.00 ч., то выдача осуществляется на следующий день с 14.00 ч. до 17.00 ч.</w:t>
      </w:r>
      <w:proofErr w:type="gramEnd"/>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lastRenderedPageBreak/>
        <w:t xml:space="preserve">4.5. При способе исполнения муниципальной услуги «заказать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лично и получить с помощью иного физического лица, оформив доверенность» время ожидания в очереди не должно превышать 15 минут, время оформления заказа составляет 10 минут. </w:t>
      </w:r>
      <w:proofErr w:type="gramStart"/>
      <w:r w:rsidRPr="009C6E33">
        <w:rPr>
          <w:rFonts w:ascii="Times New Roman" w:hAnsi="Times New Roman"/>
          <w:sz w:val="28"/>
          <w:szCs w:val="28"/>
          <w:lang w:eastAsia="ru-RU"/>
        </w:rPr>
        <w:t xml:space="preserve">Если заказ на муниципальную услугу осуществлен с 8.30 ч. до 13.00 ч., то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осуществляется на следующий день с 8.30 ч. до 13.00 ч. Если заказ на муниципальную услугу осуществлен после 14.00 ч., то выдача осуществляется на следующий день с 14.00 ч.  до 17.00 ч.</w:t>
      </w:r>
      <w:proofErr w:type="gramEnd"/>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4.6. При способе исполнения муниципальной услуги «заказать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телефону и получить лично» продолжительность телефонного разговора не должна превышать 10 минут. </w:t>
      </w:r>
      <w:proofErr w:type="gramStart"/>
      <w:r w:rsidRPr="009C6E33">
        <w:rPr>
          <w:rFonts w:ascii="Times New Roman" w:hAnsi="Times New Roman"/>
          <w:sz w:val="28"/>
          <w:szCs w:val="28"/>
          <w:lang w:eastAsia="ru-RU"/>
        </w:rPr>
        <w:t xml:space="preserve">Если заказ на муниципальную услугу осуществлен с 8.30 ч. до 13.00 ч., то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осуществляется на следующий день с 8.30 ч. до 13.00 ч. Если заказ на муниципальную услугу осуществлен после 14.00 ч., то выдача осуществляется на следующий день с 14.00 ч. до 17.00 ч.</w:t>
      </w:r>
      <w:proofErr w:type="gramEnd"/>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4.7. При способе исполнения муниципальной услуги «заказать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телефону и получить с помощью иного физического лица, оформив доверенность» продолжительность телефонного разговора не должна превышать 10 минут. </w:t>
      </w:r>
      <w:proofErr w:type="gramStart"/>
      <w:r w:rsidRPr="009C6E33">
        <w:rPr>
          <w:rFonts w:ascii="Times New Roman" w:hAnsi="Times New Roman"/>
          <w:sz w:val="28"/>
          <w:szCs w:val="28"/>
          <w:lang w:eastAsia="ru-RU"/>
        </w:rPr>
        <w:t xml:space="preserve">Если заказ на муниципальную услугу осуществлен с 8.30 ч. до 13.00 ч., то выдача справок,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осуществляется на следующий день с 8.30 ч. до 13.00 ч. Если заказ на муниципальную услугу осуществлен после 13.00 ч, то выдача осуществляется на следующий день с 14.00 ч. до 17.00 ч.</w:t>
      </w:r>
      <w:proofErr w:type="gramEnd"/>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4.8. При способе исполнения муниципальной услуги «заказать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 электронной почте и получить лично» срок рассмотрения заявки специалистами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выписки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услуг осуществляется на третий день со </w:t>
      </w:r>
      <w:proofErr w:type="gramStart"/>
      <w:r w:rsidRPr="009C6E33">
        <w:rPr>
          <w:rFonts w:ascii="Times New Roman" w:hAnsi="Times New Roman"/>
          <w:sz w:val="28"/>
          <w:szCs w:val="28"/>
          <w:lang w:eastAsia="ru-RU"/>
        </w:rPr>
        <w:t>дня</w:t>
      </w:r>
      <w:proofErr w:type="gramEnd"/>
      <w:r w:rsidRPr="009C6E33">
        <w:rPr>
          <w:rFonts w:ascii="Times New Roman" w:hAnsi="Times New Roman"/>
          <w:sz w:val="28"/>
          <w:szCs w:val="28"/>
          <w:lang w:eastAsia="ru-RU"/>
        </w:rPr>
        <w:t xml:space="preserve"> следующего за днем получения заказа на муниципальную услугу с 14.00 ч. до 17.00 ч. Если указанный день выпадает на </w:t>
      </w:r>
      <w:r w:rsidRPr="009C6E33">
        <w:rPr>
          <w:rFonts w:ascii="Times New Roman" w:hAnsi="Times New Roman"/>
          <w:sz w:val="28"/>
          <w:szCs w:val="28"/>
          <w:lang w:eastAsia="ru-RU"/>
        </w:rPr>
        <w:lastRenderedPageBreak/>
        <w:t>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14.00  ч. до 17.00 ч.</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4.9. При способе исполнения муниципальной услуги «заказать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через социального работника и получить лично» социальный работник обслуживается без очереди, время оформления заказа составляет 10 минут. </w:t>
      </w:r>
      <w:proofErr w:type="gramStart"/>
      <w:r w:rsidRPr="009C6E33">
        <w:rPr>
          <w:rFonts w:ascii="Times New Roman" w:hAnsi="Times New Roman"/>
          <w:sz w:val="28"/>
          <w:szCs w:val="28"/>
          <w:lang w:eastAsia="ru-RU"/>
        </w:rPr>
        <w:t xml:space="preserve">Если заказ на муниципальную услугу осуществлен с 8.30 ч. до 13.00 ч., то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осуществляется на следующий день с 8.30 ч. до 13.00 ч. Если заказ на муниципальную услугу осуществлен после 14.00 ч, то выдача осуществляется на следующий день с 14.00 ч. до 17.0 ч..</w:t>
      </w:r>
      <w:proofErr w:type="gramEnd"/>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4.10. </w:t>
      </w:r>
      <w:proofErr w:type="gramStart"/>
      <w:r w:rsidRPr="009C6E33">
        <w:rPr>
          <w:rFonts w:ascii="Times New Roman" w:hAnsi="Times New Roman"/>
          <w:sz w:val="28"/>
          <w:szCs w:val="28"/>
          <w:lang w:eastAsia="ru-RU"/>
        </w:rPr>
        <w:t xml:space="preserve">В случае если заказчик муниципальной услуги при любых способах ее исполнения не забрал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w:t>
      </w:r>
      <w:proofErr w:type="gramEnd"/>
      <w:r w:rsidRPr="009C6E33">
        <w:rPr>
          <w:rFonts w:ascii="Times New Roman" w:hAnsi="Times New Roman"/>
          <w:sz w:val="28"/>
          <w:szCs w:val="28"/>
          <w:lang w:eastAsia="ru-RU"/>
        </w:rPr>
        <w:t xml:space="preserve"> При истечении семидневного срока заказ необходимо оформить повторно.</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5. Основания для отказа в исполнении  муниципальной услуги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5.1. Гражданину может быть отказано в получении муниципальной услуги по следующим основаниям:</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в случае не предоставления необходимых документов для осуществления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в случае отказа заказчиком в предоставлении сведений, необходимых для регистрации обращения;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в случае нарушения заказчиком способа получения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в случае отсутствия у Администрации поселения правовых оснований  осуществления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в случае отсутствия в перечне выдаваемых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Администрацией поселения запрашиваемого варианта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в случае нарушения в оформлении доверенности для заказа и (или) получения муниципальной услуги представителем заказчика;</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в случае выполнения Администрацией поселения одной и той же муниципальной услуги более трех раз и </w:t>
      </w:r>
      <w:proofErr w:type="gramStart"/>
      <w:r w:rsidRPr="009C6E33">
        <w:rPr>
          <w:rFonts w:ascii="Times New Roman" w:hAnsi="Times New Roman"/>
          <w:sz w:val="28"/>
          <w:szCs w:val="28"/>
          <w:lang w:eastAsia="ru-RU"/>
        </w:rPr>
        <w:t>не получении</w:t>
      </w:r>
      <w:proofErr w:type="gramEnd"/>
      <w:r w:rsidRPr="009C6E33">
        <w:rPr>
          <w:rFonts w:ascii="Times New Roman" w:hAnsi="Times New Roman"/>
          <w:sz w:val="28"/>
          <w:szCs w:val="28"/>
          <w:lang w:eastAsia="ru-RU"/>
        </w:rPr>
        <w:t xml:space="preserve"> ее заказчиком по его вине;</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в случае выявления Администрацией поселения ложных сведений, предоставленных заказчиком при оформлении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6. Другие положения, характеризующие требования к исполнению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6.1. За выдачу любых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Администрацией поселения с заказчика услуги денежная плата не взимается.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6.2. Ограничения по количеству заказываемых одновременно справок, выписок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отсутствует.</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6.3. При оформлении заказа на муниципальную услугу и получении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лично обязательным документом является паспорт гражданина Российской Федерации.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6.4. При оформлении заказа на муниципальную услугу и получении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 помощью иного физического лица обязательными документами являются паспорт гражданина Российской Федерации данного физического лица, доверенность заказчика и письменное заявление заказчика на предоставление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6.5.  При оформлении заказа на муниципальную услугу и получении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6.6.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6.7.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w:t>
      </w:r>
    </w:p>
    <w:p w:rsidR="009C6E33" w:rsidRPr="009C6E33" w:rsidRDefault="009C6E33" w:rsidP="009C6E33">
      <w:pPr>
        <w:autoSpaceDE w:val="0"/>
        <w:autoSpaceDN w:val="0"/>
        <w:adjustRightInd w:val="0"/>
        <w:spacing w:after="0" w:line="240" w:lineRule="auto"/>
        <w:jc w:val="both"/>
        <w:rPr>
          <w:rFonts w:ascii="Times New Roman" w:hAnsi="Times New Roman"/>
          <w:b/>
          <w:bCs/>
          <w:sz w:val="28"/>
          <w:szCs w:val="28"/>
          <w:lang w:eastAsia="ru-RU"/>
        </w:rPr>
      </w:pPr>
      <w:r w:rsidRPr="009C6E33">
        <w:rPr>
          <w:rFonts w:ascii="Times New Roman" w:hAnsi="Times New Roman"/>
          <w:b/>
          <w:bCs/>
          <w:sz w:val="28"/>
          <w:szCs w:val="28"/>
          <w:lang w:eastAsia="ru-RU"/>
        </w:rPr>
        <w:t xml:space="preserve"> Раздел </w:t>
      </w:r>
      <w:r w:rsidRPr="009C6E33">
        <w:rPr>
          <w:rFonts w:ascii="Times New Roman" w:hAnsi="Times New Roman"/>
          <w:b/>
          <w:bCs/>
          <w:sz w:val="28"/>
          <w:szCs w:val="28"/>
          <w:lang w:val="en-US" w:eastAsia="ru-RU"/>
        </w:rPr>
        <w:t>III</w:t>
      </w:r>
      <w:r w:rsidRPr="009C6E33">
        <w:rPr>
          <w:rFonts w:ascii="Times New Roman" w:hAnsi="Times New Roman"/>
          <w:b/>
          <w:bCs/>
          <w:sz w:val="28"/>
          <w:szCs w:val="28"/>
          <w:lang w:eastAsia="ru-RU"/>
        </w:rPr>
        <w:t xml:space="preserve">  Состав, последовательность и сроки выполнения административных процедур</w:t>
      </w:r>
    </w:p>
    <w:p w:rsidR="009C6E33" w:rsidRPr="009C6E33" w:rsidRDefault="009C6E33" w:rsidP="009C6E33">
      <w:pPr>
        <w:autoSpaceDE w:val="0"/>
        <w:autoSpaceDN w:val="0"/>
        <w:adjustRightInd w:val="0"/>
        <w:spacing w:after="0" w:line="240" w:lineRule="auto"/>
        <w:jc w:val="both"/>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 Прием и обработка заказа на муниципальную услугу.</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7.1. Основанием для начала исполнения муниципальной услуги является личное обращение заказчика, либо обращение заказчика по телефону, электронной почте, через иное физическое лицо, социального работника.</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7.2.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7.3. Обращением в случае заказа муниципальной услуги по телефону является устное заявление на предоставление муниципальной услуги, зафиксированное муниципальным работником.</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7.4.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 Специалист ответственный за оформление заказа на предоставление муниципальной услуги: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7.5.1. В случае личного обращения заказчика проверяет паспорт гражданина Российской Федерации заказчика. При его отсутствии отказывает в оформлении заказа на предоставлении муниципальной услуги. При его наличии и совпадении документальных данных с параметрами заказчика приступает к оформлению заказа в следующей последовательности действий:</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7.5.1.1. Уточняет вид необходимой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7.5.1.2. Предоставляет бланк заявления на предоставление муниципальной услуги и консультирует заказчика о его правильном заполнении.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7.5.1.3. Вносит сведения в журнал учета заказов на муниципальную услугу и предоставляет заказчику для ознакомления и внесения подписи.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 xml:space="preserve">7.5.1.4. В случае если от заказчика требуются дополнительные документы для получения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информирует его об их наименовании, причине требования и сроках предоставления.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7.5.1.5. В случае если дополнительные документы для получения справки не требуются, информирует о времени и месте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 выдает квиток на получение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содержащий указанные сведения.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7.5.2. В случае обращения заказчика с помощью иного физического лица проверяет паспорт гражданина Российской Федерации данного лица, содержание доверенности заказчика, заявления заказчика на предоставление муниципальной услуги. </w:t>
      </w:r>
      <w:proofErr w:type="gramStart"/>
      <w:r w:rsidRPr="009C6E33">
        <w:rPr>
          <w:rFonts w:ascii="Times New Roman" w:hAnsi="Times New Roman"/>
          <w:sz w:val="28"/>
          <w:szCs w:val="28"/>
          <w:lang w:eastAsia="ru-RU"/>
        </w:rPr>
        <w:t>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w:t>
      </w:r>
      <w:proofErr w:type="gramEnd"/>
      <w:r w:rsidRPr="009C6E33">
        <w:rPr>
          <w:rFonts w:ascii="Times New Roman" w:hAnsi="Times New Roman"/>
          <w:sz w:val="28"/>
          <w:szCs w:val="28"/>
          <w:lang w:eastAsia="ru-RU"/>
        </w:rPr>
        <w:t xml:space="preserve">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7.5.2.1. Уточняет вид необходимой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7.5.2.2.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7.5.2.3. В случае если от представителя заказчика требуются дополнительные документы для получения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информирует его об их наименовании, причине требования и сроках предоставления.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7.5.2.4. В случае если дополнительные документы для получения справки не требуются, информирует о времени и месте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 выдает квиток на получение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содержащий указанные сведения.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7.5.3. В случае обращения заказчика с помощью социального работника проверяет служебное удостоверение данного работника, содержание заявления заказчика на предоставление муниципальной услуги. </w:t>
      </w:r>
      <w:proofErr w:type="gramStart"/>
      <w:r w:rsidRPr="009C6E33">
        <w:rPr>
          <w:rFonts w:ascii="Times New Roman" w:hAnsi="Times New Roman"/>
          <w:sz w:val="28"/>
          <w:szCs w:val="28"/>
          <w:lang w:eastAsia="ru-RU"/>
        </w:rPr>
        <w:t xml:space="preserve">Если отсутствует хотя бы один документ из </w:t>
      </w:r>
      <w:r w:rsidRPr="009C6E33">
        <w:rPr>
          <w:rFonts w:ascii="Times New Roman" w:hAnsi="Times New Roman"/>
          <w:sz w:val="28"/>
          <w:szCs w:val="28"/>
          <w:lang w:eastAsia="ru-RU"/>
        </w:rPr>
        <w:lastRenderedPageBreak/>
        <w:t>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w:t>
      </w:r>
      <w:proofErr w:type="gramEnd"/>
      <w:r w:rsidRPr="009C6E33">
        <w:rPr>
          <w:rFonts w:ascii="Times New Roman" w:hAnsi="Times New Roman"/>
          <w:sz w:val="28"/>
          <w:szCs w:val="28"/>
          <w:lang w:eastAsia="ru-RU"/>
        </w:rPr>
        <w:t xml:space="preserve"> Если указанные документы в наличии и </w:t>
      </w:r>
      <w:proofErr w:type="gramStart"/>
      <w:r w:rsidRPr="009C6E33">
        <w:rPr>
          <w:rFonts w:ascii="Times New Roman" w:hAnsi="Times New Roman"/>
          <w:sz w:val="28"/>
          <w:szCs w:val="28"/>
          <w:lang w:eastAsia="ru-RU"/>
        </w:rPr>
        <w:t>соответствуют установленным требованиям приступает</w:t>
      </w:r>
      <w:proofErr w:type="gramEnd"/>
      <w:r w:rsidRPr="009C6E33">
        <w:rPr>
          <w:rFonts w:ascii="Times New Roman" w:hAnsi="Times New Roman"/>
          <w:sz w:val="28"/>
          <w:szCs w:val="28"/>
          <w:lang w:eastAsia="ru-RU"/>
        </w:rPr>
        <w:t xml:space="preserve"> к оформлению заказа в следующей последовательности действий:</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7.5.3.1. Уточняет вид необходимой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7.5.3.2.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7.5.3.3. В случае если от представителя заказчика требуются дополнительные документы для получения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информирует его об их наименовании, причине требования и сроках предоставления.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7.5.3.4. В случае если дополнительные документы для получения справки не требуются, информирует о времени и месте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 выдает квиток на получение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содержащий указанные сведения.</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7.5.4. В случае обращения заказчика по телефону:</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7.5.4.1. Консультирует заказчика о муниципальной услуге.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7.5.4.2. Фиксирует данные заказчика, вид необходимой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7.5.4.3. Информирует о месте, времени и способах получения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7.5.4.4.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7.5.5. В случае обращения заказчика по электронной почте:</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7.5.5.1. Фиксирует данные заказчика, вид необходимой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7.5.5.2. Вносит сведения в журнал учета заказов на муниципальную услугу.</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 xml:space="preserve">7.5.5.3. Информирует о месте, времени и способах получения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письмом по электронной почте по адресу отправителя в течение текущего и следующего рабочего дня. </w:t>
      </w:r>
    </w:p>
    <w:p w:rsidR="009C6E33" w:rsidRPr="009C6E33" w:rsidRDefault="009C6E33" w:rsidP="009C6E33">
      <w:pPr>
        <w:autoSpaceDE w:val="0"/>
        <w:autoSpaceDN w:val="0"/>
        <w:adjustRightInd w:val="0"/>
        <w:spacing w:after="0" w:line="360" w:lineRule="auto"/>
        <w:ind w:firstLine="708"/>
        <w:jc w:val="both"/>
        <w:rPr>
          <w:rFonts w:ascii="Times New Roman" w:hAnsi="Times New Roman"/>
          <w:sz w:val="28"/>
          <w:szCs w:val="28"/>
          <w:lang w:eastAsia="ru-RU"/>
        </w:rPr>
      </w:pPr>
      <w:r w:rsidRPr="009C6E33">
        <w:rPr>
          <w:rFonts w:ascii="Times New Roman" w:hAnsi="Times New Roman"/>
          <w:sz w:val="28"/>
          <w:szCs w:val="28"/>
          <w:lang w:eastAsia="ru-RU"/>
        </w:rPr>
        <w:t xml:space="preserve">8. Подготовка и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8.1. Основанием для начала подготовки специалистом справки, выписки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является регистрация обращения заявителя по предоставлению муниципальной услуги.</w:t>
      </w:r>
    </w:p>
    <w:p w:rsidR="009C6E33" w:rsidRPr="009C6E33" w:rsidRDefault="009C6E33" w:rsidP="009C6E33">
      <w:pPr>
        <w:spacing w:after="0" w:line="360" w:lineRule="auto"/>
        <w:ind w:firstLine="708"/>
        <w:jc w:val="both"/>
        <w:rPr>
          <w:rFonts w:ascii="Times New Roman" w:hAnsi="Times New Roman"/>
          <w:sz w:val="28"/>
          <w:szCs w:val="28"/>
          <w:lang w:eastAsia="ru-RU"/>
        </w:rPr>
      </w:pPr>
      <w:r w:rsidRPr="009C6E33">
        <w:rPr>
          <w:rFonts w:ascii="Times New Roman" w:hAnsi="Times New Roman"/>
          <w:sz w:val="28"/>
          <w:szCs w:val="28"/>
          <w:lang w:eastAsia="ru-RU"/>
        </w:rPr>
        <w:t xml:space="preserve">8.2. Ответственный специалист Администрации поселения определяет сроки исполнения муниципальной услуги в соответствии с </w:t>
      </w:r>
      <w:proofErr w:type="spellStart"/>
      <w:r w:rsidRPr="009C6E33">
        <w:rPr>
          <w:rFonts w:ascii="Times New Roman" w:hAnsi="Times New Roman"/>
          <w:sz w:val="28"/>
          <w:szCs w:val="28"/>
          <w:lang w:eastAsia="ru-RU"/>
        </w:rPr>
        <w:t>п.п</w:t>
      </w:r>
      <w:proofErr w:type="spellEnd"/>
      <w:r w:rsidRPr="009C6E33">
        <w:rPr>
          <w:rFonts w:ascii="Times New Roman" w:hAnsi="Times New Roman"/>
          <w:sz w:val="28"/>
          <w:szCs w:val="28"/>
          <w:lang w:eastAsia="ru-RU"/>
        </w:rPr>
        <w:t>. 4.5-4.16 настоящего регламента.</w:t>
      </w:r>
    </w:p>
    <w:p w:rsidR="009C6E33" w:rsidRPr="009C6E33" w:rsidRDefault="009C6E33" w:rsidP="009C6E33">
      <w:pPr>
        <w:spacing w:after="0" w:line="360" w:lineRule="auto"/>
        <w:ind w:firstLine="720"/>
        <w:jc w:val="both"/>
        <w:rPr>
          <w:rFonts w:ascii="Times New Roman" w:hAnsi="Times New Roman"/>
          <w:sz w:val="28"/>
          <w:szCs w:val="28"/>
          <w:lang w:eastAsia="ru-RU"/>
        </w:rPr>
      </w:pPr>
      <w:r w:rsidRPr="009C6E33">
        <w:rPr>
          <w:rFonts w:ascii="Times New Roman" w:hAnsi="Times New Roman"/>
          <w:sz w:val="28"/>
          <w:szCs w:val="28"/>
          <w:lang w:eastAsia="ru-RU"/>
        </w:rPr>
        <w:t xml:space="preserve">8.3. При подготовке справки, выписки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специалист Администрации поселения использует сведения, содержащиеся в документах представленных заказчиком или его представителем, в базах данных Администрации поселения, в муниципальных, областных и федеральных нормативно-правовых актах.</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8.4. Справка, выписка из </w:t>
      </w:r>
      <w:proofErr w:type="spellStart"/>
      <w:r w:rsidRPr="009C6E33">
        <w:rPr>
          <w:rFonts w:ascii="Times New Roman" w:hAnsi="Times New Roman"/>
          <w:sz w:val="28"/>
          <w:szCs w:val="28"/>
          <w:lang w:eastAsia="ru-RU"/>
        </w:rPr>
        <w:t>похозяйственных</w:t>
      </w:r>
      <w:proofErr w:type="spellEnd"/>
      <w:r w:rsidRPr="009C6E33">
        <w:rPr>
          <w:rFonts w:ascii="Times New Roman" w:hAnsi="Times New Roman"/>
          <w:sz w:val="28"/>
          <w:szCs w:val="28"/>
          <w:lang w:eastAsia="ru-RU"/>
        </w:rPr>
        <w:t xml:space="preserve"> книг, представляет собой бланк установленного настоящим регламентом образца, с указанием наименования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органа выдавшего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его почтовым адресом, контактных телефонов ответственных работников, наименования получателя справки, специальных данных, установленных спецификой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w:t>
      </w:r>
    </w:p>
    <w:p w:rsidR="009C6E33" w:rsidRPr="009C6E33" w:rsidRDefault="009C6E33" w:rsidP="009C6E33">
      <w:pPr>
        <w:spacing w:after="0" w:line="360" w:lineRule="auto"/>
        <w:ind w:firstLine="708"/>
        <w:jc w:val="both"/>
        <w:rPr>
          <w:rFonts w:ascii="Times New Roman" w:hAnsi="Times New Roman"/>
          <w:sz w:val="28"/>
          <w:szCs w:val="28"/>
          <w:lang w:eastAsia="ru-RU"/>
        </w:rPr>
      </w:pPr>
      <w:r w:rsidRPr="009C6E33">
        <w:rPr>
          <w:rFonts w:ascii="Times New Roman" w:hAnsi="Times New Roman"/>
          <w:sz w:val="28"/>
          <w:szCs w:val="28"/>
          <w:lang w:eastAsia="ru-RU"/>
        </w:rPr>
        <w:t xml:space="preserve">8.5. Бланк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заполняется ответственным специалистом Администрации поселения лично в письменной форме или в электронном виде, заполняются все необходимые графы. Справка, выписка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подписывается подготовившим специалистом и Главой поселения. На справку, выписку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ставится официальная печать Администрации поселения. Справке, выписке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присваивается порядковый номер и дата выдачи.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8.6. Справка, выписка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регистрируется в журнале по учету заказов на муниципальную услугу и электронной базе данных. При </w:t>
      </w:r>
      <w:r w:rsidRPr="009C6E33">
        <w:rPr>
          <w:rFonts w:ascii="Times New Roman" w:hAnsi="Times New Roman"/>
          <w:sz w:val="28"/>
          <w:szCs w:val="28"/>
          <w:lang w:eastAsia="ru-RU"/>
        </w:rPr>
        <w:lastRenderedPageBreak/>
        <w:t xml:space="preserve">регистрации ставится отметка о дате и времени обращения заказчика или его представителя на предоставление муниципальной услуги, отметка о дате и времени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заказчику муниципальной услуги или его представителю.</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8.7. Выдача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заказчику муниципальной услуги осуществляется ответственным специалистом Администрации поселения в соответствии с </w:t>
      </w:r>
      <w:proofErr w:type="spellStart"/>
      <w:r w:rsidRPr="009C6E33">
        <w:rPr>
          <w:rFonts w:ascii="Times New Roman" w:hAnsi="Times New Roman"/>
          <w:sz w:val="28"/>
          <w:szCs w:val="28"/>
          <w:lang w:eastAsia="ru-RU"/>
        </w:rPr>
        <w:t>п.п</w:t>
      </w:r>
      <w:proofErr w:type="spellEnd"/>
      <w:r w:rsidRPr="009C6E33">
        <w:rPr>
          <w:rFonts w:ascii="Times New Roman" w:hAnsi="Times New Roman"/>
          <w:sz w:val="28"/>
          <w:szCs w:val="28"/>
          <w:lang w:eastAsia="ru-RU"/>
        </w:rPr>
        <w:t>. 4.5-4.16 настоящего регламента.</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9. Порядок продления сроков оказания муниципальной услуги.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9.1. Срок исполнения муниципальной услуги муниципальный работником может быть продлен по следующим основаниям:</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9.1.1. Необходимость представления заказчиком муниципальной услуги дополнительных документов и сведений для подготовки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 учетом ее специфики. </w:t>
      </w:r>
      <w:proofErr w:type="gramStart"/>
      <w:r w:rsidRPr="009C6E33">
        <w:rPr>
          <w:rFonts w:ascii="Times New Roman" w:hAnsi="Times New Roman"/>
          <w:sz w:val="28"/>
          <w:szCs w:val="28"/>
          <w:lang w:eastAsia="ru-RU"/>
        </w:rPr>
        <w:t xml:space="preserve">В этом случае ответственный специалист Администрации поселения формирует перечень документов и необходимых сведений для подготовки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информирует об этом заказчика муниципальной услуги или его представителя лично или по телефону, устанавливает дату и время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 учетом требований </w:t>
      </w:r>
      <w:proofErr w:type="spellStart"/>
      <w:r w:rsidRPr="009C6E33">
        <w:rPr>
          <w:rFonts w:ascii="Times New Roman" w:hAnsi="Times New Roman"/>
          <w:sz w:val="28"/>
          <w:szCs w:val="28"/>
          <w:lang w:eastAsia="ru-RU"/>
        </w:rPr>
        <w:t>п.п</w:t>
      </w:r>
      <w:proofErr w:type="spellEnd"/>
      <w:r w:rsidRPr="009C6E33">
        <w:rPr>
          <w:rFonts w:ascii="Times New Roman" w:hAnsi="Times New Roman"/>
          <w:sz w:val="28"/>
          <w:szCs w:val="28"/>
          <w:lang w:eastAsia="ru-RU"/>
        </w:rPr>
        <w:t>. 4.5-4.16 настоящего регламента.</w:t>
      </w:r>
      <w:proofErr w:type="gramEnd"/>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9.1.2. Необходимость в уточнении сведений, представленных заказчиком муниципальной услуги или его представителем. В этом случае ответственный специалист Администрации поселения формирует перечень сведений, требующих уточнения для подготовки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информирует об этом заказчика муниципальной услуги или его представителя лично или по телефону, устанавливает дату и время выдачи справки с учетом требований </w:t>
      </w:r>
      <w:proofErr w:type="spellStart"/>
      <w:r w:rsidRPr="009C6E33">
        <w:rPr>
          <w:rFonts w:ascii="Times New Roman" w:hAnsi="Times New Roman"/>
          <w:sz w:val="28"/>
          <w:szCs w:val="28"/>
          <w:lang w:eastAsia="ru-RU"/>
        </w:rPr>
        <w:t>п.п</w:t>
      </w:r>
      <w:proofErr w:type="spellEnd"/>
      <w:r w:rsidRPr="009C6E33">
        <w:rPr>
          <w:rFonts w:ascii="Times New Roman" w:hAnsi="Times New Roman"/>
          <w:sz w:val="28"/>
          <w:szCs w:val="28"/>
          <w:lang w:eastAsia="ru-RU"/>
        </w:rPr>
        <w:t>. 4.5-4.16 настоящего регламента.</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9.1.3. Форс-мажорные обстоятельства, не зависящие от ответственного специалиста Администрации поселения.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 объясняет причины увеличения срока </w:t>
      </w:r>
      <w:r w:rsidRPr="009C6E33">
        <w:rPr>
          <w:rFonts w:ascii="Times New Roman" w:hAnsi="Times New Roman"/>
          <w:sz w:val="28"/>
          <w:szCs w:val="28"/>
          <w:lang w:eastAsia="ru-RU"/>
        </w:rPr>
        <w:lastRenderedPageBreak/>
        <w:t xml:space="preserve">и устанавливает дату и время выдачи справки, выписки из </w:t>
      </w:r>
      <w:proofErr w:type="spellStart"/>
      <w:r w:rsidRPr="009C6E33">
        <w:rPr>
          <w:rFonts w:ascii="Times New Roman" w:hAnsi="Times New Roman"/>
          <w:sz w:val="28"/>
          <w:szCs w:val="28"/>
          <w:lang w:eastAsia="ru-RU"/>
        </w:rPr>
        <w:t>похозяйственной</w:t>
      </w:r>
      <w:proofErr w:type="spellEnd"/>
      <w:r w:rsidRPr="009C6E33">
        <w:rPr>
          <w:rFonts w:ascii="Times New Roman" w:hAnsi="Times New Roman"/>
          <w:sz w:val="28"/>
          <w:szCs w:val="28"/>
          <w:lang w:eastAsia="ru-RU"/>
        </w:rPr>
        <w:t xml:space="preserve"> книги с учетом требований </w:t>
      </w:r>
      <w:proofErr w:type="spellStart"/>
      <w:r w:rsidRPr="009C6E33">
        <w:rPr>
          <w:rFonts w:ascii="Times New Roman" w:hAnsi="Times New Roman"/>
          <w:sz w:val="28"/>
          <w:szCs w:val="28"/>
          <w:lang w:eastAsia="ru-RU"/>
        </w:rPr>
        <w:t>п.п</w:t>
      </w:r>
      <w:proofErr w:type="spellEnd"/>
      <w:r w:rsidRPr="009C6E33">
        <w:rPr>
          <w:rFonts w:ascii="Times New Roman" w:hAnsi="Times New Roman"/>
          <w:sz w:val="28"/>
          <w:szCs w:val="28"/>
          <w:lang w:eastAsia="ru-RU"/>
        </w:rPr>
        <w:t>. 4.5-4.16 настоящего регламента.</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b/>
          <w:bCs/>
          <w:sz w:val="28"/>
          <w:szCs w:val="28"/>
          <w:lang w:eastAsia="ru-RU"/>
        </w:rPr>
        <w:t xml:space="preserve">Раздел 4. Формы </w:t>
      </w:r>
      <w:proofErr w:type="gramStart"/>
      <w:r w:rsidRPr="009C6E33">
        <w:rPr>
          <w:rFonts w:ascii="Times New Roman" w:hAnsi="Times New Roman"/>
          <w:b/>
          <w:bCs/>
          <w:sz w:val="28"/>
          <w:szCs w:val="28"/>
          <w:lang w:eastAsia="ru-RU"/>
        </w:rPr>
        <w:t>контроля за</w:t>
      </w:r>
      <w:proofErr w:type="gramEnd"/>
      <w:r w:rsidRPr="009C6E33">
        <w:rPr>
          <w:rFonts w:ascii="Times New Roman" w:hAnsi="Times New Roman"/>
          <w:b/>
          <w:bCs/>
          <w:sz w:val="28"/>
          <w:szCs w:val="28"/>
          <w:lang w:eastAsia="ru-RU"/>
        </w:rPr>
        <w:t xml:space="preserve"> исполнением административного регламента</w:t>
      </w:r>
      <w:r w:rsidRPr="009C6E33">
        <w:rPr>
          <w:rFonts w:ascii="Times New Roman" w:hAnsi="Times New Roman"/>
          <w:sz w:val="28"/>
          <w:szCs w:val="28"/>
          <w:lang w:eastAsia="ru-RU"/>
        </w:rPr>
        <w:t>.</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 10.1. Текущий </w:t>
      </w:r>
      <w:proofErr w:type="gramStart"/>
      <w:r w:rsidRPr="009C6E33">
        <w:rPr>
          <w:rFonts w:ascii="Times New Roman" w:hAnsi="Times New Roman"/>
          <w:sz w:val="28"/>
          <w:szCs w:val="28"/>
          <w:lang w:eastAsia="ru-RU"/>
        </w:rPr>
        <w:t>контроль за</w:t>
      </w:r>
      <w:proofErr w:type="gramEnd"/>
      <w:r w:rsidRPr="009C6E33">
        <w:rPr>
          <w:rFonts w:ascii="Times New Roman" w:hAnsi="Times New Roman"/>
          <w:sz w:val="28"/>
          <w:szCs w:val="28"/>
          <w:lang w:eastAsia="ru-RU"/>
        </w:rPr>
        <w:t xml:space="preserve"> соблюдением последовательности действий, определенных административными процедурами при предоставлении муниципальной услуги, осуществляется Главой Администрации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10.2 </w:t>
      </w:r>
      <w:proofErr w:type="gramStart"/>
      <w:r w:rsidRPr="009C6E33">
        <w:rPr>
          <w:rFonts w:ascii="Times New Roman" w:hAnsi="Times New Roman"/>
          <w:sz w:val="28"/>
          <w:szCs w:val="28"/>
          <w:lang w:eastAsia="ru-RU"/>
        </w:rPr>
        <w:t>Контроль за</w:t>
      </w:r>
      <w:proofErr w:type="gramEnd"/>
      <w:r w:rsidRPr="009C6E33">
        <w:rPr>
          <w:rFonts w:ascii="Times New Roman" w:hAnsi="Times New Roman"/>
          <w:sz w:val="28"/>
          <w:szCs w:val="28"/>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(бездействия) должностного лица.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10.3. Ответственность муниципальных служащих и  должностных лиц определяется в соответствии с действующим законодательством.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 10.4 Заявители</w:t>
      </w:r>
      <w:r w:rsidRPr="009C6E33">
        <w:rPr>
          <w:rFonts w:ascii="Times New Roman" w:hAnsi="Times New Roman"/>
          <w:i/>
          <w:iCs/>
          <w:sz w:val="28"/>
          <w:szCs w:val="28"/>
          <w:lang w:eastAsia="ru-RU"/>
        </w:rPr>
        <w:t xml:space="preserve"> </w:t>
      </w:r>
      <w:r w:rsidRPr="009C6E33">
        <w:rPr>
          <w:rFonts w:ascii="Times New Roman" w:hAnsi="Times New Roman"/>
          <w:sz w:val="28"/>
          <w:szCs w:val="28"/>
          <w:lang w:eastAsia="ru-RU"/>
        </w:rPr>
        <w:t>могут сообщить о нарушении своих прав и законных интересов, противоправных решениях, действиях или бездействии должностных лиц,</w:t>
      </w:r>
      <w:r w:rsidRPr="009C6E33">
        <w:rPr>
          <w:rFonts w:ascii="Times New Roman" w:hAnsi="Times New Roman"/>
          <w:i/>
          <w:iCs/>
          <w:sz w:val="28"/>
          <w:szCs w:val="28"/>
          <w:lang w:eastAsia="ru-RU"/>
        </w:rPr>
        <w:t xml:space="preserve"> </w:t>
      </w:r>
      <w:r w:rsidRPr="009C6E33">
        <w:rPr>
          <w:rFonts w:ascii="Times New Roman" w:hAnsi="Times New Roman"/>
          <w:sz w:val="28"/>
          <w:szCs w:val="28"/>
          <w:lang w:eastAsia="ru-RU"/>
        </w:rPr>
        <w:t>нарушении положений административного регламента, некорректном поведении или нарушении служебной этики: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Сообщение заявителя должно содержать следующую информацию:</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фамилию, имя, отчество гражданина (наименование юридического лица), которым подаётся сообщение, его место жительства или пребывания;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суть нарушенных прав и законных интересов, противоправного решения, действия (бездействия);</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сведения о способе информирования заявителя о принятых мерах по результатам рассмотрения его сообщения.</w:t>
      </w:r>
    </w:p>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b/>
          <w:bCs/>
          <w:sz w:val="28"/>
          <w:szCs w:val="28"/>
          <w:lang w:eastAsia="ru-RU"/>
        </w:rPr>
        <w:t>Раздел 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C6E33" w:rsidRPr="009C6E33" w:rsidRDefault="009C6E33" w:rsidP="009C6E33">
      <w:pPr>
        <w:spacing w:after="0" w:line="360" w:lineRule="auto"/>
        <w:jc w:val="both"/>
        <w:rPr>
          <w:rFonts w:ascii="Times New Roman" w:hAnsi="Times New Roman"/>
          <w:sz w:val="28"/>
          <w:szCs w:val="28"/>
          <w:shd w:val="clear" w:color="auto" w:fill="FFFFFF"/>
          <w:lang w:eastAsia="ru-RU"/>
        </w:rPr>
      </w:pPr>
      <w:r w:rsidRPr="009C6E33">
        <w:rPr>
          <w:rFonts w:ascii="Times New Roman" w:hAnsi="Times New Roman"/>
          <w:sz w:val="28"/>
          <w:szCs w:val="28"/>
          <w:lang w:eastAsia="ru-RU"/>
        </w:rPr>
        <w:t xml:space="preserve">11.1.  Заявитель может обратиться с жалобой на решение и (или) действие (бездействие) Администрации,  а также их должностных лиц, оказывающих услуги, повлекшее за собой нарушение его прав при предоставлении муниципальной услуги, в том числе в случаях, установленных статьёй 11.1. </w:t>
      </w:r>
      <w:r w:rsidRPr="009C6E33">
        <w:rPr>
          <w:rFonts w:ascii="Times New Roman" w:hAnsi="Times New Roman"/>
          <w:sz w:val="28"/>
          <w:szCs w:val="28"/>
          <w:shd w:val="clear" w:color="auto" w:fill="FFFFFF"/>
          <w:lang w:eastAsia="ru-RU"/>
        </w:rPr>
        <w:t xml:space="preserve">Федерального закона от 27.07.2010 № 210-ФЗ «Об организации предоставления государственных и муниципальных услуг».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Жалоба подается в Администрацию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Жалоба подаётся в письменной форме на бумажном носителе, или в электронной форме, или  направляется по почте, или может быть принята при личном приеме заявителя в Администрации.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11.2. В жалобе заявителем в обязательном порядке указывается: </w:t>
      </w:r>
    </w:p>
    <w:p w:rsidR="009C6E33" w:rsidRPr="009C6E33" w:rsidRDefault="009C6E33" w:rsidP="009C6E33">
      <w:pPr>
        <w:spacing w:after="0" w:line="360" w:lineRule="auto"/>
        <w:jc w:val="both"/>
        <w:rPr>
          <w:rFonts w:ascii="Times New Roman" w:hAnsi="Times New Roman"/>
          <w:sz w:val="28"/>
          <w:szCs w:val="28"/>
          <w:lang w:eastAsia="ru-RU"/>
        </w:rPr>
      </w:pPr>
      <w:proofErr w:type="gramStart"/>
      <w:r w:rsidRPr="009C6E33">
        <w:rPr>
          <w:rFonts w:ascii="Times New Roman" w:hAnsi="Times New Roman"/>
          <w:sz w:val="28"/>
          <w:szCs w:val="28"/>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C6E33" w:rsidRPr="009C6E33" w:rsidRDefault="009C6E33" w:rsidP="009C6E33">
      <w:pPr>
        <w:spacing w:after="0" w:line="360" w:lineRule="auto"/>
        <w:jc w:val="both"/>
        <w:rPr>
          <w:rFonts w:ascii="Times New Roman" w:hAnsi="Times New Roman"/>
          <w:sz w:val="28"/>
          <w:szCs w:val="28"/>
          <w:lang w:eastAsia="ru-RU"/>
        </w:rPr>
      </w:pPr>
      <w:proofErr w:type="gramStart"/>
      <w:r w:rsidRPr="009C6E33">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11.3. </w:t>
      </w:r>
      <w:proofErr w:type="gramStart"/>
      <w:r w:rsidRPr="009C6E33">
        <w:rPr>
          <w:rFonts w:ascii="Times New Roman" w:hAnsi="Times New Roman"/>
          <w:sz w:val="28"/>
          <w:szCs w:val="28"/>
          <w:lang w:eastAsia="ru-RU"/>
        </w:rPr>
        <w:t xml:space="preserve">Жалоба рассматривается в течение пятнадцати рабочих дней со дня ее регистрации, а в случае обжалования отказа органа или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roofErr w:type="gramEnd"/>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11.4. Результат рассмотрения жалобы: решение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а также в иных формах,  либо отказ в удовлетворении жалобы.</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11.5.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о рассмотрении жалобы.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В случае установления в ходе или по результатам </w:t>
      </w:r>
      <w:proofErr w:type="gramStart"/>
      <w:r w:rsidRPr="009C6E33">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9C6E33">
        <w:rPr>
          <w:rFonts w:ascii="Times New Roman" w:hAnsi="Times New Roman"/>
          <w:sz w:val="28"/>
          <w:szCs w:val="28"/>
          <w:lang w:eastAsia="ru-RU"/>
        </w:rPr>
        <w:t xml:space="preserve"> или преступления,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имеющиеся материалы направляются в органы прокуратуры.</w:t>
      </w: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r w:rsidRPr="009C6E33">
        <w:rPr>
          <w:rFonts w:ascii="Times New Roman" w:hAnsi="Times New Roman"/>
          <w:sz w:val="24"/>
          <w:szCs w:val="24"/>
          <w:lang w:eastAsia="ru-RU"/>
        </w:rPr>
        <w:lastRenderedPageBreak/>
        <w:t>Приложение 1</w:t>
      </w:r>
    </w:p>
    <w:p w:rsidR="009C6E33" w:rsidRPr="009C6E33" w:rsidRDefault="009C6E33" w:rsidP="009C6E33">
      <w:pPr>
        <w:autoSpaceDE w:val="0"/>
        <w:autoSpaceDN w:val="0"/>
        <w:adjustRightInd w:val="0"/>
        <w:spacing w:after="0" w:line="240" w:lineRule="auto"/>
        <w:ind w:firstLine="720"/>
        <w:jc w:val="center"/>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240" w:lineRule="auto"/>
        <w:ind w:firstLine="720"/>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График приема граждан </w:t>
      </w:r>
    </w:p>
    <w:p w:rsidR="009C6E33" w:rsidRPr="009C6E33" w:rsidRDefault="009C6E33" w:rsidP="009C6E33">
      <w:pPr>
        <w:autoSpaceDE w:val="0"/>
        <w:autoSpaceDN w:val="0"/>
        <w:adjustRightInd w:val="0"/>
        <w:spacing w:after="0" w:line="240" w:lineRule="auto"/>
        <w:ind w:firstLine="720"/>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по вопросам предоставления справок, выписок из </w:t>
      </w:r>
      <w:proofErr w:type="spellStart"/>
      <w:r w:rsidRPr="009C6E33">
        <w:rPr>
          <w:rFonts w:ascii="Times New Roman" w:hAnsi="Times New Roman"/>
          <w:b/>
          <w:bCs/>
          <w:sz w:val="28"/>
          <w:szCs w:val="28"/>
          <w:lang w:eastAsia="ru-RU"/>
        </w:rPr>
        <w:t>похозяйственных</w:t>
      </w:r>
      <w:proofErr w:type="spellEnd"/>
      <w:r w:rsidRPr="009C6E33">
        <w:rPr>
          <w:rFonts w:ascii="Times New Roman" w:hAnsi="Times New Roman"/>
          <w:b/>
          <w:bCs/>
          <w:sz w:val="28"/>
          <w:szCs w:val="28"/>
          <w:lang w:eastAsia="ru-RU"/>
        </w:rPr>
        <w:t xml:space="preserve"> книг</w:t>
      </w:r>
    </w:p>
    <w:p w:rsidR="009C6E33" w:rsidRPr="009C6E33" w:rsidRDefault="009C6E33" w:rsidP="009C6E33">
      <w:pPr>
        <w:autoSpaceDE w:val="0"/>
        <w:autoSpaceDN w:val="0"/>
        <w:adjustRightInd w:val="0"/>
        <w:spacing w:after="0" w:line="240" w:lineRule="auto"/>
        <w:ind w:firstLine="720"/>
        <w:jc w:val="center"/>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gridCol w:w="6663"/>
      </w:tblGrid>
      <w:tr w:rsidR="009C6E33" w:rsidRPr="009C6E33" w:rsidTr="009C6E33">
        <w:tc>
          <w:tcPr>
            <w:tcW w:w="3510" w:type="dxa"/>
          </w:tcPr>
          <w:p w:rsidR="009C6E33" w:rsidRPr="009C6E33" w:rsidRDefault="009C6E33" w:rsidP="009C6E33">
            <w:pPr>
              <w:spacing w:after="0" w:line="360" w:lineRule="auto"/>
              <w:jc w:val="both"/>
              <w:rPr>
                <w:rFonts w:ascii="Times New Roman" w:hAnsi="Times New Roman"/>
                <w:b/>
                <w:bCs/>
                <w:color w:val="FF0000"/>
                <w:sz w:val="28"/>
                <w:szCs w:val="28"/>
                <w:lang w:eastAsia="ru-RU"/>
              </w:rPr>
            </w:pPr>
          </w:p>
        </w:tc>
        <w:tc>
          <w:tcPr>
            <w:tcW w:w="6663" w:type="dxa"/>
          </w:tcPr>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sz w:val="28"/>
                <w:szCs w:val="28"/>
                <w:lang w:eastAsia="ru-RU"/>
              </w:rPr>
              <w:t xml:space="preserve">Администрации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w:t>
            </w:r>
          </w:p>
        </w:tc>
      </w:tr>
      <w:tr w:rsidR="009C6E33" w:rsidRPr="009C6E33" w:rsidTr="009C6E33">
        <w:trPr>
          <w:trHeight w:val="827"/>
        </w:trPr>
        <w:tc>
          <w:tcPr>
            <w:tcW w:w="3510" w:type="dxa"/>
          </w:tcPr>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sz w:val="28"/>
                <w:szCs w:val="28"/>
                <w:lang w:eastAsia="ru-RU"/>
              </w:rPr>
              <w:t>Местонахождение:</w:t>
            </w:r>
          </w:p>
        </w:tc>
        <w:tc>
          <w:tcPr>
            <w:tcW w:w="6663" w:type="dxa"/>
          </w:tcPr>
          <w:p w:rsidR="009C6E33" w:rsidRPr="009C6E33" w:rsidRDefault="009C6E33" w:rsidP="009C6E33">
            <w:pPr>
              <w:spacing w:after="0" w:line="360" w:lineRule="auto"/>
              <w:jc w:val="both"/>
              <w:rPr>
                <w:rFonts w:ascii="Times New Roman" w:hAnsi="Times New Roman"/>
                <w:b/>
                <w:bCs/>
                <w:sz w:val="28"/>
                <w:szCs w:val="28"/>
                <w:lang w:eastAsia="ru-RU"/>
              </w:rPr>
            </w:pPr>
            <w:r>
              <w:rPr>
                <w:rFonts w:ascii="Times New Roman" w:hAnsi="Times New Roman"/>
                <w:sz w:val="28"/>
                <w:szCs w:val="28"/>
                <w:lang w:eastAsia="ru-RU"/>
              </w:rPr>
              <w:t>431233</w:t>
            </w:r>
            <w:r w:rsidRPr="009C6E33">
              <w:rPr>
                <w:rFonts w:ascii="Times New Roman" w:hAnsi="Times New Roman"/>
                <w:sz w:val="28"/>
                <w:szCs w:val="28"/>
                <w:lang w:eastAsia="ru-RU"/>
              </w:rPr>
              <w:t>, Республика Мордо</w:t>
            </w:r>
            <w:r>
              <w:rPr>
                <w:rFonts w:ascii="Times New Roman" w:hAnsi="Times New Roman"/>
                <w:sz w:val="28"/>
                <w:szCs w:val="28"/>
                <w:lang w:eastAsia="ru-RU"/>
              </w:rPr>
              <w:t xml:space="preserve">вия Темниковский район </w:t>
            </w:r>
            <w:proofErr w:type="spellStart"/>
            <w:r>
              <w:rPr>
                <w:rFonts w:ascii="Times New Roman" w:hAnsi="Times New Roman"/>
                <w:sz w:val="28"/>
                <w:szCs w:val="28"/>
                <w:lang w:eastAsia="ru-RU"/>
              </w:rPr>
              <w:t>с</w:t>
            </w:r>
            <w:proofErr w:type="gramStart"/>
            <w:r>
              <w:rPr>
                <w:rFonts w:ascii="Times New Roman" w:hAnsi="Times New Roman"/>
                <w:sz w:val="28"/>
                <w:szCs w:val="28"/>
                <w:lang w:eastAsia="ru-RU"/>
              </w:rPr>
              <w:t>.П</w:t>
            </w:r>
            <w:proofErr w:type="gramEnd"/>
            <w:r>
              <w:rPr>
                <w:rFonts w:ascii="Times New Roman" w:hAnsi="Times New Roman"/>
                <w:sz w:val="28"/>
                <w:szCs w:val="28"/>
                <w:lang w:eastAsia="ru-RU"/>
              </w:rPr>
              <w:t>урдошки</w:t>
            </w:r>
            <w:proofErr w:type="spellEnd"/>
            <w:r>
              <w:rPr>
                <w:rFonts w:ascii="Times New Roman" w:hAnsi="Times New Roman"/>
                <w:sz w:val="28"/>
                <w:szCs w:val="28"/>
                <w:lang w:eastAsia="ru-RU"/>
              </w:rPr>
              <w:t xml:space="preserve"> ул. Ленина д.15</w:t>
            </w:r>
          </w:p>
        </w:tc>
      </w:tr>
      <w:tr w:rsidR="009C6E33" w:rsidRPr="009C6E33" w:rsidTr="009C6E33">
        <w:trPr>
          <w:trHeight w:val="1114"/>
        </w:trPr>
        <w:tc>
          <w:tcPr>
            <w:tcW w:w="3510" w:type="dxa"/>
          </w:tcPr>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sz w:val="28"/>
                <w:szCs w:val="28"/>
                <w:lang w:eastAsia="ru-RU"/>
              </w:rPr>
              <w:t>Режим (график) работы</w:t>
            </w:r>
          </w:p>
        </w:tc>
        <w:tc>
          <w:tcPr>
            <w:tcW w:w="6663" w:type="dxa"/>
          </w:tcPr>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понедельник - пятница- с 8-30 часов до 17-00 часов </w:t>
            </w:r>
          </w:p>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обеденный перерыв - с 13-00 часов до 14-00 часов. </w:t>
            </w:r>
          </w:p>
        </w:tc>
      </w:tr>
      <w:tr w:rsidR="009C6E33" w:rsidRPr="009C6E33" w:rsidTr="009C6E33">
        <w:trPr>
          <w:trHeight w:val="878"/>
        </w:trPr>
        <w:tc>
          <w:tcPr>
            <w:tcW w:w="3510" w:type="dxa"/>
          </w:tcPr>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sz w:val="28"/>
                <w:szCs w:val="28"/>
                <w:lang w:eastAsia="ru-RU"/>
              </w:rPr>
              <w:t>Телефон</w:t>
            </w:r>
          </w:p>
        </w:tc>
        <w:tc>
          <w:tcPr>
            <w:tcW w:w="6663" w:type="dxa"/>
          </w:tcPr>
          <w:p w:rsidR="009C6E33" w:rsidRPr="009C6E33" w:rsidRDefault="009C6E33" w:rsidP="009C6E33">
            <w:pPr>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Главы  </w:t>
            </w:r>
            <w:r>
              <w:rPr>
                <w:rFonts w:ascii="Times New Roman" w:hAnsi="Times New Roman"/>
                <w:sz w:val="28"/>
                <w:szCs w:val="28"/>
                <w:lang w:eastAsia="ru-RU"/>
              </w:rPr>
              <w:t>Пурдошанского</w:t>
            </w:r>
            <w:r w:rsidRPr="009C6E33">
              <w:rPr>
                <w:rFonts w:ascii="Times New Roman" w:hAnsi="Times New Roman"/>
                <w:sz w:val="28"/>
                <w:szCs w:val="28"/>
                <w:lang w:eastAsia="ru-RU"/>
              </w:rPr>
              <w:t xml:space="preserve"> сельского поселения </w:t>
            </w:r>
          </w:p>
          <w:p w:rsidR="009C6E33" w:rsidRPr="009C6E33" w:rsidRDefault="009C6E33" w:rsidP="009C6E33">
            <w:pPr>
              <w:spacing w:after="0" w:line="360" w:lineRule="auto"/>
              <w:jc w:val="both"/>
              <w:rPr>
                <w:rFonts w:ascii="Times New Roman" w:hAnsi="Times New Roman"/>
                <w:b/>
                <w:bCs/>
                <w:sz w:val="28"/>
                <w:szCs w:val="28"/>
                <w:lang w:eastAsia="ru-RU"/>
              </w:rPr>
            </w:pPr>
            <w:r>
              <w:rPr>
                <w:rFonts w:ascii="Times New Roman" w:hAnsi="Times New Roman"/>
                <w:sz w:val="28"/>
                <w:szCs w:val="28"/>
                <w:lang w:eastAsia="ru-RU"/>
              </w:rPr>
              <w:t>8 (83445) 2-53-26</w:t>
            </w:r>
          </w:p>
        </w:tc>
      </w:tr>
      <w:tr w:rsidR="009C6E33" w:rsidRPr="009C6E33" w:rsidTr="009C6E33">
        <w:trPr>
          <w:trHeight w:val="323"/>
        </w:trPr>
        <w:tc>
          <w:tcPr>
            <w:tcW w:w="3510" w:type="dxa"/>
          </w:tcPr>
          <w:p w:rsidR="009C6E33" w:rsidRPr="009C6E33" w:rsidRDefault="009C6E33" w:rsidP="009C6E33">
            <w:pPr>
              <w:spacing w:after="0" w:line="360" w:lineRule="auto"/>
              <w:jc w:val="both"/>
              <w:rPr>
                <w:rFonts w:ascii="Times New Roman" w:hAnsi="Times New Roman"/>
                <w:b/>
                <w:bCs/>
                <w:sz w:val="28"/>
                <w:szCs w:val="28"/>
                <w:lang w:eastAsia="ru-RU"/>
              </w:rPr>
            </w:pPr>
            <w:r w:rsidRPr="009C6E33">
              <w:rPr>
                <w:rFonts w:ascii="Times New Roman" w:hAnsi="Times New Roman"/>
                <w:sz w:val="28"/>
                <w:szCs w:val="28"/>
                <w:lang w:eastAsia="ru-RU"/>
              </w:rPr>
              <w:t>Адрес электронной почты</w:t>
            </w:r>
          </w:p>
        </w:tc>
        <w:tc>
          <w:tcPr>
            <w:tcW w:w="6663" w:type="dxa"/>
          </w:tcPr>
          <w:p w:rsidR="009C6E33" w:rsidRPr="009C6E33" w:rsidRDefault="009C6E33" w:rsidP="009C6E33">
            <w:pPr>
              <w:rPr>
                <w:rFonts w:ascii="Times New Roman" w:hAnsi="Times New Roman"/>
                <w:sz w:val="28"/>
                <w:szCs w:val="28"/>
                <w:lang w:eastAsia="ru-RU"/>
              </w:rPr>
            </w:pPr>
            <w:r w:rsidRPr="009C6E33">
              <w:rPr>
                <w:rFonts w:ascii="Times New Roman" w:hAnsi="Times New Roman"/>
                <w:sz w:val="18"/>
                <w:szCs w:val="18"/>
              </w:rPr>
              <w:t xml:space="preserve"> </w:t>
            </w:r>
            <w:proofErr w:type="spellStart"/>
            <w:r w:rsidRPr="009C6E33">
              <w:rPr>
                <w:rFonts w:ascii="Times New Roman" w:hAnsi="Times New Roman"/>
                <w:sz w:val="28"/>
                <w:szCs w:val="28"/>
                <w:lang w:val="en-US"/>
              </w:rPr>
              <w:t>ppurdrshki</w:t>
            </w:r>
            <w:proofErr w:type="spellEnd"/>
            <w:r w:rsidRPr="009C6E33">
              <w:rPr>
                <w:rFonts w:ascii="Times New Roman" w:hAnsi="Times New Roman"/>
                <w:sz w:val="28"/>
                <w:szCs w:val="28"/>
              </w:rPr>
              <w:t>@</w:t>
            </w:r>
            <w:r w:rsidRPr="009C6E33">
              <w:rPr>
                <w:rFonts w:ascii="Times New Roman" w:hAnsi="Times New Roman"/>
                <w:sz w:val="28"/>
                <w:szCs w:val="28"/>
                <w:lang w:val="en-US"/>
              </w:rPr>
              <w:t>mail</w:t>
            </w:r>
            <w:r w:rsidRPr="009C6E33">
              <w:rPr>
                <w:rFonts w:ascii="Times New Roman" w:hAnsi="Times New Roman"/>
                <w:sz w:val="28"/>
                <w:szCs w:val="28"/>
              </w:rPr>
              <w:t>.</w:t>
            </w:r>
            <w:proofErr w:type="spellStart"/>
            <w:r w:rsidRPr="009C6E33">
              <w:rPr>
                <w:rFonts w:ascii="Times New Roman" w:hAnsi="Times New Roman"/>
                <w:sz w:val="28"/>
                <w:szCs w:val="28"/>
                <w:lang w:val="en-US"/>
              </w:rPr>
              <w:t>ru</w:t>
            </w:r>
            <w:proofErr w:type="spellEnd"/>
          </w:p>
        </w:tc>
      </w:tr>
    </w:tbl>
    <w:p w:rsidR="009C6E33" w:rsidRPr="009C6E33" w:rsidRDefault="009C6E33" w:rsidP="009C6E33">
      <w:pPr>
        <w:autoSpaceDE w:val="0"/>
        <w:autoSpaceDN w:val="0"/>
        <w:adjustRightInd w:val="0"/>
        <w:spacing w:after="0" w:line="360" w:lineRule="auto"/>
        <w:ind w:firstLine="720"/>
        <w:jc w:val="both"/>
        <w:rPr>
          <w:rFonts w:ascii="Times New Roman" w:hAnsi="Times New Roman"/>
          <w:sz w:val="28"/>
          <w:szCs w:val="28"/>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r w:rsidRPr="009C6E33">
        <w:rPr>
          <w:rFonts w:ascii="Times New Roman" w:hAnsi="Times New Roman"/>
          <w:sz w:val="24"/>
          <w:szCs w:val="24"/>
          <w:lang w:eastAsia="ru-RU"/>
        </w:rPr>
        <w:t>Приложение 2</w:t>
      </w: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8"/>
          <w:szCs w:val="28"/>
          <w:lang w:eastAsia="ru-RU"/>
        </w:rPr>
      </w:pP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Перечень</w:t>
      </w: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справок, выписок из </w:t>
      </w:r>
      <w:proofErr w:type="spellStart"/>
      <w:r w:rsidRPr="009C6E33">
        <w:rPr>
          <w:rFonts w:ascii="Times New Roman" w:hAnsi="Times New Roman"/>
          <w:b/>
          <w:bCs/>
          <w:sz w:val="28"/>
          <w:szCs w:val="28"/>
          <w:lang w:eastAsia="ru-RU"/>
        </w:rPr>
        <w:t>похозяйственных</w:t>
      </w:r>
      <w:proofErr w:type="spellEnd"/>
      <w:r w:rsidRPr="009C6E33">
        <w:rPr>
          <w:rFonts w:ascii="Times New Roman" w:hAnsi="Times New Roman"/>
          <w:b/>
          <w:bCs/>
          <w:sz w:val="28"/>
          <w:szCs w:val="28"/>
          <w:lang w:eastAsia="ru-RU"/>
        </w:rPr>
        <w:t xml:space="preserve"> книг выдаваемых администрацией </w:t>
      </w:r>
      <w:r>
        <w:rPr>
          <w:rFonts w:ascii="Times New Roman" w:hAnsi="Times New Roman"/>
          <w:b/>
          <w:bCs/>
          <w:sz w:val="28"/>
          <w:szCs w:val="28"/>
          <w:lang w:eastAsia="ru-RU"/>
        </w:rPr>
        <w:t>Пурдошанского</w:t>
      </w:r>
      <w:r w:rsidRPr="009C6E33">
        <w:rPr>
          <w:rFonts w:ascii="Times New Roman" w:hAnsi="Times New Roman"/>
          <w:b/>
          <w:bCs/>
          <w:sz w:val="28"/>
          <w:szCs w:val="28"/>
          <w:lang w:eastAsia="ru-RU"/>
        </w:rPr>
        <w:t xml:space="preserve"> сельского поселения</w:t>
      </w:r>
    </w:p>
    <w:p w:rsidR="009C6E33" w:rsidRPr="009C6E33" w:rsidRDefault="009C6E33" w:rsidP="009C6E33">
      <w:pPr>
        <w:spacing w:after="0" w:line="360" w:lineRule="auto"/>
        <w:jc w:val="both"/>
        <w:rPr>
          <w:rFonts w:ascii="Times New Roman" w:hAnsi="Times New Roman"/>
          <w:b/>
          <w:bCs/>
          <w:sz w:val="28"/>
          <w:szCs w:val="28"/>
          <w:lang w:eastAsia="ru-RU"/>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8"/>
        <w:gridCol w:w="8572"/>
      </w:tblGrid>
      <w:tr w:rsidR="009C6E33" w:rsidRPr="009C6E33" w:rsidTr="009C6E33">
        <w:tc>
          <w:tcPr>
            <w:tcW w:w="1148" w:type="dxa"/>
          </w:tcPr>
          <w:p w:rsidR="009C6E33" w:rsidRPr="009C6E33" w:rsidRDefault="009C6E33" w:rsidP="009C6E33">
            <w:pPr>
              <w:spacing w:after="0" w:line="360" w:lineRule="auto"/>
              <w:jc w:val="center"/>
              <w:rPr>
                <w:rFonts w:ascii="Times New Roman" w:hAnsi="Times New Roman"/>
                <w:sz w:val="24"/>
                <w:szCs w:val="24"/>
                <w:lang w:eastAsia="ru-RU"/>
              </w:rPr>
            </w:pPr>
            <w:r w:rsidRPr="009C6E33">
              <w:rPr>
                <w:rFonts w:ascii="Times New Roman" w:hAnsi="Times New Roman"/>
                <w:sz w:val="24"/>
                <w:szCs w:val="24"/>
                <w:lang w:eastAsia="ru-RU"/>
              </w:rPr>
              <w:t>№</w:t>
            </w:r>
          </w:p>
          <w:p w:rsidR="009C6E33" w:rsidRPr="009C6E33" w:rsidRDefault="009C6E33" w:rsidP="009C6E33">
            <w:pPr>
              <w:spacing w:after="0" w:line="360" w:lineRule="auto"/>
              <w:jc w:val="center"/>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center"/>
              <w:rPr>
                <w:rFonts w:ascii="Times New Roman" w:hAnsi="Times New Roman"/>
                <w:sz w:val="24"/>
                <w:szCs w:val="24"/>
                <w:lang w:eastAsia="ru-RU"/>
              </w:rPr>
            </w:pPr>
            <w:r w:rsidRPr="009C6E33">
              <w:rPr>
                <w:rFonts w:ascii="Times New Roman" w:hAnsi="Times New Roman"/>
                <w:sz w:val="24"/>
                <w:szCs w:val="24"/>
                <w:lang w:eastAsia="ru-RU"/>
              </w:rPr>
              <w:t>Вид справки</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proofErr w:type="gramStart"/>
            <w:r w:rsidRPr="009C6E33">
              <w:rPr>
                <w:rFonts w:ascii="Times New Roman" w:hAnsi="Times New Roman"/>
                <w:sz w:val="24"/>
                <w:szCs w:val="24"/>
                <w:lang w:eastAsia="ru-RU"/>
              </w:rPr>
              <w:t>О составе семьи (о совместном проживании ребенка с родителем (усыновителем, опекуном, попечителем)</w:t>
            </w:r>
            <w:proofErr w:type="gramEnd"/>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О наличии печного отопления </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Об иждивении</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месте фактического проживания</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совместном проживании</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совместном проживании, использовании наследуемого имущества</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личного подсобного хозяйства</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Справка (выписка из </w:t>
            </w:r>
            <w:proofErr w:type="spellStart"/>
            <w:r w:rsidRPr="009C6E33">
              <w:rPr>
                <w:rFonts w:ascii="Times New Roman" w:hAnsi="Times New Roman"/>
                <w:sz w:val="24"/>
                <w:szCs w:val="24"/>
                <w:lang w:eastAsia="ru-RU"/>
              </w:rPr>
              <w:t>похозяйственной</w:t>
            </w:r>
            <w:proofErr w:type="spellEnd"/>
            <w:r w:rsidRPr="009C6E33">
              <w:rPr>
                <w:rFonts w:ascii="Times New Roman" w:hAnsi="Times New Roman"/>
                <w:sz w:val="24"/>
                <w:szCs w:val="24"/>
                <w:lang w:eastAsia="ru-RU"/>
              </w:rPr>
              <w:t xml:space="preserve"> книги)</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приусадебного участка</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строениях, расположенных на земельном участке</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у гражданина права на земельный участок</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у гражданина права на объект недвижимого имущества</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пользовании (владении) жилым помещением</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воспитании детей до достижения возраста 8 лет</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Об установлении (изменении) адреса объекта недвижимого имущества</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погребении</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месте захоронения</w:t>
            </w:r>
          </w:p>
        </w:tc>
      </w:tr>
      <w:tr w:rsidR="009C6E33" w:rsidRPr="009C6E33" w:rsidTr="009C6E33">
        <w:tc>
          <w:tcPr>
            <w:tcW w:w="1148" w:type="dxa"/>
          </w:tcPr>
          <w:p w:rsidR="009C6E33" w:rsidRPr="009C6E33" w:rsidRDefault="009C6E33" w:rsidP="009C6E33">
            <w:pPr>
              <w:numPr>
                <w:ilvl w:val="0"/>
                <w:numId w:val="4"/>
              </w:numPr>
              <w:spacing w:after="0" w:line="360" w:lineRule="auto"/>
              <w:jc w:val="both"/>
              <w:rPr>
                <w:rFonts w:ascii="Times New Roman" w:hAnsi="Times New Roman"/>
                <w:sz w:val="24"/>
                <w:szCs w:val="24"/>
                <w:lang w:eastAsia="ru-RU"/>
              </w:rPr>
            </w:pPr>
          </w:p>
        </w:tc>
        <w:tc>
          <w:tcPr>
            <w:tcW w:w="8572" w:type="dxa"/>
          </w:tcPr>
          <w:p w:rsidR="009C6E33" w:rsidRPr="009C6E33" w:rsidRDefault="009C6E33" w:rsidP="009C6E33">
            <w:pPr>
              <w:spacing w:after="0" w:line="360" w:lineRule="auto"/>
              <w:jc w:val="both"/>
              <w:rPr>
                <w:rFonts w:ascii="Times New Roman" w:hAnsi="Times New Roman"/>
                <w:sz w:val="24"/>
                <w:szCs w:val="24"/>
                <w:lang w:eastAsia="ru-RU"/>
              </w:rPr>
            </w:pPr>
            <w:r w:rsidRPr="009C6E33">
              <w:rPr>
                <w:rFonts w:ascii="Times New Roman" w:hAnsi="Times New Roman"/>
                <w:sz w:val="24"/>
                <w:szCs w:val="24"/>
                <w:lang w:eastAsia="ru-RU"/>
              </w:rPr>
              <w:t>О жилой площади</w:t>
            </w:r>
          </w:p>
        </w:tc>
      </w:tr>
    </w:tbl>
    <w:p w:rsidR="009C6E33" w:rsidRPr="009C6E33" w:rsidRDefault="009C6E33" w:rsidP="009C6E33">
      <w:pPr>
        <w:spacing w:after="0" w:line="360" w:lineRule="auto"/>
        <w:jc w:val="both"/>
        <w:rPr>
          <w:rFonts w:ascii="Times New Roman" w:hAnsi="Times New Roman"/>
          <w:b/>
          <w:bCs/>
          <w:sz w:val="24"/>
          <w:szCs w:val="24"/>
          <w:lang w:eastAsia="ru-RU"/>
        </w:rPr>
      </w:pPr>
      <w:r w:rsidRPr="009C6E33">
        <w:rPr>
          <w:rFonts w:ascii="Times New Roman" w:hAnsi="Times New Roman"/>
          <w:b/>
          <w:bCs/>
          <w:sz w:val="24"/>
          <w:szCs w:val="24"/>
          <w:lang w:eastAsia="ru-RU"/>
        </w:rPr>
        <w:t xml:space="preserve">                                                                                                                            </w:t>
      </w:r>
    </w:p>
    <w:p w:rsidR="009C6E33" w:rsidRPr="009C6E33" w:rsidRDefault="009C6E33" w:rsidP="009C6E33">
      <w:pPr>
        <w:spacing w:after="0" w:line="360" w:lineRule="auto"/>
        <w:jc w:val="both"/>
        <w:rPr>
          <w:rFonts w:ascii="Times New Roman" w:hAnsi="Times New Roman"/>
          <w:b/>
          <w:bCs/>
          <w:sz w:val="24"/>
          <w:szCs w:val="24"/>
          <w:lang w:eastAsia="ru-RU"/>
        </w:rPr>
      </w:pPr>
    </w:p>
    <w:p w:rsidR="009C6E33" w:rsidRPr="009C6E33" w:rsidRDefault="009C6E33" w:rsidP="009C6E33">
      <w:pPr>
        <w:spacing w:after="0" w:line="360" w:lineRule="auto"/>
        <w:jc w:val="right"/>
        <w:rPr>
          <w:rFonts w:ascii="Times New Roman" w:hAnsi="Times New Roman"/>
          <w:sz w:val="24"/>
          <w:szCs w:val="24"/>
          <w:lang w:eastAsia="ru-RU"/>
        </w:rPr>
      </w:pPr>
      <w:r w:rsidRPr="009C6E33">
        <w:rPr>
          <w:rFonts w:ascii="Times New Roman" w:hAnsi="Times New Roman"/>
          <w:sz w:val="24"/>
          <w:szCs w:val="24"/>
          <w:lang w:eastAsia="ru-RU"/>
        </w:rPr>
        <w:t>Приложение 3</w:t>
      </w: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b/>
          <w:bCs/>
          <w:sz w:val="28"/>
          <w:szCs w:val="28"/>
          <w:lang w:eastAsia="ru-RU"/>
        </w:rPr>
      </w:pPr>
    </w:p>
    <w:p w:rsidR="009C6E33" w:rsidRPr="009C6E33" w:rsidRDefault="009C6E33" w:rsidP="009C6E33">
      <w:pPr>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 xml:space="preserve">Перечень документов, необходимых для получения справок в администрации </w:t>
      </w:r>
      <w:r>
        <w:rPr>
          <w:rFonts w:ascii="Times New Roman" w:hAnsi="Times New Roman"/>
          <w:b/>
          <w:bCs/>
          <w:sz w:val="28"/>
          <w:szCs w:val="28"/>
          <w:lang w:eastAsia="ru-RU"/>
        </w:rPr>
        <w:t>Пурдошанского</w:t>
      </w:r>
      <w:r w:rsidRPr="009C6E33">
        <w:rPr>
          <w:rFonts w:ascii="Times New Roman" w:hAnsi="Times New Roman"/>
          <w:b/>
          <w:bCs/>
          <w:sz w:val="28"/>
          <w:szCs w:val="28"/>
          <w:lang w:eastAsia="ru-RU"/>
        </w:rPr>
        <w:t xml:space="preserve"> сельского поселения</w:t>
      </w:r>
    </w:p>
    <w:p w:rsidR="009C6E33" w:rsidRPr="009C6E33" w:rsidRDefault="009C6E33" w:rsidP="009C6E33">
      <w:pPr>
        <w:spacing w:after="0" w:line="360" w:lineRule="auto"/>
        <w:jc w:val="both"/>
        <w:rPr>
          <w:rFonts w:ascii="Times New Roman" w:hAnsi="Times New Roman"/>
          <w:b/>
          <w:bCs/>
          <w:sz w:val="28"/>
          <w:szCs w:val="28"/>
          <w:lang w:eastAsia="ru-RU"/>
        </w:rPr>
      </w:pPr>
    </w:p>
    <w:tbl>
      <w:tblPr>
        <w:tblW w:w="98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3811"/>
        <w:gridCol w:w="4961"/>
      </w:tblGrid>
      <w:tr w:rsidR="009C6E33" w:rsidRPr="009C6E33" w:rsidTr="009C6E33">
        <w:trPr>
          <w:trHeight w:val="714"/>
        </w:trPr>
        <w:tc>
          <w:tcPr>
            <w:tcW w:w="1047" w:type="dxa"/>
          </w:tcPr>
          <w:p w:rsidR="009C6E33" w:rsidRPr="009C6E33" w:rsidRDefault="009C6E33" w:rsidP="009C6E33">
            <w:pPr>
              <w:spacing w:after="0" w:line="360" w:lineRule="auto"/>
              <w:jc w:val="center"/>
              <w:rPr>
                <w:rFonts w:ascii="Times New Roman" w:hAnsi="Times New Roman"/>
                <w:sz w:val="24"/>
                <w:szCs w:val="24"/>
                <w:lang w:eastAsia="ru-RU"/>
              </w:rPr>
            </w:pPr>
            <w:r w:rsidRPr="009C6E33">
              <w:rPr>
                <w:rFonts w:ascii="Times New Roman" w:hAnsi="Times New Roman"/>
                <w:sz w:val="24"/>
                <w:szCs w:val="24"/>
                <w:lang w:eastAsia="ru-RU"/>
              </w:rPr>
              <w:t>№</w:t>
            </w:r>
          </w:p>
          <w:p w:rsidR="009C6E33" w:rsidRPr="009C6E33" w:rsidRDefault="009C6E33" w:rsidP="009C6E33">
            <w:pPr>
              <w:spacing w:after="0" w:line="360" w:lineRule="auto"/>
              <w:jc w:val="center"/>
              <w:rPr>
                <w:rFonts w:ascii="Times New Roman" w:hAnsi="Times New Roman"/>
                <w:sz w:val="24"/>
                <w:szCs w:val="24"/>
                <w:lang w:eastAsia="ru-RU"/>
              </w:rPr>
            </w:pPr>
          </w:p>
        </w:tc>
        <w:tc>
          <w:tcPr>
            <w:tcW w:w="3811" w:type="dxa"/>
          </w:tcPr>
          <w:p w:rsidR="009C6E33" w:rsidRPr="009C6E33" w:rsidRDefault="009C6E33" w:rsidP="009C6E33">
            <w:pPr>
              <w:spacing w:after="0" w:line="360" w:lineRule="auto"/>
              <w:jc w:val="center"/>
              <w:rPr>
                <w:rFonts w:ascii="Times New Roman" w:hAnsi="Times New Roman"/>
                <w:sz w:val="24"/>
                <w:szCs w:val="24"/>
                <w:lang w:eastAsia="ru-RU"/>
              </w:rPr>
            </w:pPr>
            <w:r w:rsidRPr="009C6E33">
              <w:rPr>
                <w:rFonts w:ascii="Times New Roman" w:hAnsi="Times New Roman"/>
                <w:sz w:val="24"/>
                <w:szCs w:val="24"/>
                <w:lang w:eastAsia="ru-RU"/>
              </w:rPr>
              <w:t>Вид справки</w:t>
            </w:r>
          </w:p>
        </w:tc>
        <w:tc>
          <w:tcPr>
            <w:tcW w:w="4961" w:type="dxa"/>
          </w:tcPr>
          <w:p w:rsidR="009C6E33" w:rsidRPr="009C6E33" w:rsidRDefault="009C6E33" w:rsidP="009C6E33">
            <w:pPr>
              <w:spacing w:after="0" w:line="360" w:lineRule="auto"/>
              <w:jc w:val="center"/>
              <w:rPr>
                <w:rFonts w:ascii="Times New Roman" w:hAnsi="Times New Roman"/>
                <w:sz w:val="24"/>
                <w:szCs w:val="24"/>
                <w:lang w:eastAsia="ru-RU"/>
              </w:rPr>
            </w:pPr>
            <w:r w:rsidRPr="009C6E33">
              <w:rPr>
                <w:rFonts w:ascii="Times New Roman" w:hAnsi="Times New Roman"/>
                <w:sz w:val="24"/>
                <w:szCs w:val="24"/>
                <w:lang w:eastAsia="ru-RU"/>
              </w:rPr>
              <w:t>Необходимые документы</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О наличии печного отопления </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2</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Об иждивении</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паспорт гражданина Российской Федерации, </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3</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месте фактического проживания</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паспорт гражданина Российской Федерации, </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4</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совместном проживании</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5</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личного подсобного хозяйства</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6</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приусадебного участка</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7</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строениях, расположенных на земельном участке</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паспорт гражданина Российской Федерации, </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8</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у гражданина права на земельный участок</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паспорт гражданина Российской Федерации, </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9</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наличии у гражданина права на объект недвижимого имущества</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10</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О пользовании (владении) жилым </w:t>
            </w:r>
            <w:r w:rsidRPr="009C6E33">
              <w:rPr>
                <w:rFonts w:ascii="Times New Roman" w:hAnsi="Times New Roman"/>
                <w:sz w:val="24"/>
                <w:szCs w:val="24"/>
                <w:lang w:eastAsia="ru-RU"/>
              </w:rPr>
              <w:lastRenderedPageBreak/>
              <w:t>помещением</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lastRenderedPageBreak/>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lastRenderedPageBreak/>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 документы на домовладение</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lastRenderedPageBreak/>
              <w:t>11</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воспитании детей до достижения возраста 8 лет</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12</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Об установлении (изменении) адреса объекта недвижимого имущества</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13</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погребении</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паспорт гражданина Российской Федерации, </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14</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месте захоронения</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r w:rsidR="009C6E33" w:rsidRPr="009C6E33" w:rsidTr="009C6E33">
        <w:tc>
          <w:tcPr>
            <w:tcW w:w="1047"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15</w:t>
            </w:r>
          </w:p>
        </w:tc>
        <w:tc>
          <w:tcPr>
            <w:tcW w:w="381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 жилой площади</w:t>
            </w:r>
          </w:p>
        </w:tc>
        <w:tc>
          <w:tcPr>
            <w:tcW w:w="4961"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гражданина Российской Федерации,</w:t>
            </w:r>
          </w:p>
          <w:p w:rsidR="009C6E33" w:rsidRPr="009C6E33" w:rsidRDefault="009C6E33" w:rsidP="009C6E33">
            <w:pPr>
              <w:spacing w:after="0" w:line="240" w:lineRule="auto"/>
              <w:jc w:val="both"/>
              <w:rPr>
                <w:rFonts w:ascii="Times New Roman" w:hAnsi="Times New Roman"/>
                <w:sz w:val="24"/>
                <w:szCs w:val="24"/>
                <w:lang w:eastAsia="ru-RU"/>
              </w:rPr>
            </w:pPr>
            <w:proofErr w:type="spellStart"/>
            <w:r w:rsidRPr="009C6E33">
              <w:rPr>
                <w:rFonts w:ascii="Times New Roman" w:hAnsi="Times New Roman"/>
                <w:sz w:val="24"/>
                <w:szCs w:val="24"/>
                <w:lang w:eastAsia="ru-RU"/>
              </w:rPr>
              <w:t>похозяйственная</w:t>
            </w:r>
            <w:proofErr w:type="spellEnd"/>
            <w:r w:rsidRPr="009C6E33">
              <w:rPr>
                <w:rFonts w:ascii="Times New Roman" w:hAnsi="Times New Roman"/>
                <w:sz w:val="24"/>
                <w:szCs w:val="24"/>
                <w:lang w:eastAsia="ru-RU"/>
              </w:rPr>
              <w:t xml:space="preserve"> книга</w:t>
            </w:r>
          </w:p>
        </w:tc>
      </w:tr>
    </w:tbl>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jc w:val="right"/>
        <w:rPr>
          <w:rFonts w:ascii="Times New Roman" w:hAnsi="Times New Roman"/>
          <w:sz w:val="24"/>
          <w:szCs w:val="24"/>
          <w:lang w:eastAsia="ru-RU"/>
        </w:rPr>
      </w:pPr>
      <w:r w:rsidRPr="009C6E33">
        <w:rPr>
          <w:rFonts w:ascii="Times New Roman" w:hAnsi="Times New Roman"/>
          <w:sz w:val="24"/>
          <w:szCs w:val="24"/>
          <w:lang w:eastAsia="ru-RU"/>
        </w:rPr>
        <w:t>Приложение 4</w:t>
      </w:r>
    </w:p>
    <w:p w:rsidR="009C6E33" w:rsidRPr="009C6E33" w:rsidRDefault="009C6E33" w:rsidP="009C6E33">
      <w:pPr>
        <w:autoSpaceDE w:val="0"/>
        <w:autoSpaceDN w:val="0"/>
        <w:adjustRightInd w:val="0"/>
        <w:spacing w:after="0" w:line="360" w:lineRule="auto"/>
        <w:jc w:val="both"/>
        <w:rPr>
          <w:rFonts w:ascii="Times New Roman" w:hAnsi="Times New Roman"/>
          <w:i/>
          <w:iCs/>
          <w:sz w:val="28"/>
          <w:szCs w:val="28"/>
          <w:lang w:eastAsia="ru-RU"/>
        </w:rPr>
      </w:pPr>
    </w:p>
    <w:tbl>
      <w:tblPr>
        <w:tblW w:w="0" w:type="auto"/>
        <w:tblInd w:w="-106" w:type="dxa"/>
        <w:tblLook w:val="01E0" w:firstRow="1" w:lastRow="1" w:firstColumn="1" w:lastColumn="1" w:noHBand="0" w:noVBand="0"/>
      </w:tblPr>
      <w:tblGrid>
        <w:gridCol w:w="4248"/>
        <w:gridCol w:w="5220"/>
      </w:tblGrid>
      <w:tr w:rsidR="009C6E33" w:rsidRPr="009C6E33" w:rsidTr="009C6E33">
        <w:tc>
          <w:tcPr>
            <w:tcW w:w="4248" w:type="dxa"/>
          </w:tcPr>
          <w:p w:rsidR="009C6E33" w:rsidRPr="009C6E33" w:rsidRDefault="009C6E33" w:rsidP="009C6E33">
            <w:pPr>
              <w:spacing w:after="0" w:line="240" w:lineRule="auto"/>
              <w:jc w:val="both"/>
              <w:rPr>
                <w:rFonts w:ascii="Times New Roman" w:hAnsi="Times New Roman"/>
                <w:sz w:val="24"/>
                <w:szCs w:val="24"/>
                <w:lang w:eastAsia="ru-RU"/>
              </w:rPr>
            </w:pPr>
          </w:p>
        </w:tc>
        <w:tc>
          <w:tcPr>
            <w:tcW w:w="5220" w:type="dxa"/>
          </w:tcPr>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Главе </w:t>
            </w:r>
            <w:r>
              <w:rPr>
                <w:rFonts w:ascii="Times New Roman" w:hAnsi="Times New Roman"/>
                <w:sz w:val="24"/>
                <w:szCs w:val="24"/>
                <w:lang w:eastAsia="ru-RU"/>
              </w:rPr>
              <w:t>Пурдошанского</w:t>
            </w:r>
            <w:r w:rsidRPr="009C6E33">
              <w:rPr>
                <w:rFonts w:ascii="Times New Roman" w:hAnsi="Times New Roman"/>
                <w:sz w:val="24"/>
                <w:szCs w:val="24"/>
                <w:lang w:eastAsia="ru-RU"/>
              </w:rPr>
              <w:t xml:space="preserve">  сельского поселения Темниковского муниципального  района</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__________________________________</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от  Ф.И.О.,</w:t>
            </w: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proofErr w:type="gramStart"/>
            <w:r w:rsidRPr="009C6E33">
              <w:rPr>
                <w:rFonts w:ascii="Times New Roman" w:hAnsi="Times New Roman"/>
                <w:sz w:val="24"/>
                <w:szCs w:val="24"/>
                <w:lang w:eastAsia="ru-RU"/>
              </w:rPr>
              <w:t>проживающей</w:t>
            </w:r>
            <w:proofErr w:type="gramEnd"/>
            <w:r w:rsidRPr="009C6E33">
              <w:rPr>
                <w:rFonts w:ascii="Times New Roman" w:hAnsi="Times New Roman"/>
                <w:sz w:val="24"/>
                <w:szCs w:val="24"/>
                <w:lang w:eastAsia="ru-RU"/>
              </w:rPr>
              <w:t xml:space="preserve"> по адресу:</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__________________________________.</w:t>
            </w: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серия ______ номер ______</w:t>
            </w: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выдан __________________________</w:t>
            </w:r>
          </w:p>
        </w:tc>
      </w:tr>
    </w:tbl>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jc w:val="center"/>
        <w:rPr>
          <w:rFonts w:ascii="Times New Roman" w:hAnsi="Times New Roman"/>
          <w:sz w:val="24"/>
          <w:szCs w:val="24"/>
          <w:lang w:eastAsia="ru-RU"/>
        </w:rPr>
      </w:pPr>
      <w:r w:rsidRPr="009C6E33">
        <w:rPr>
          <w:rFonts w:ascii="Times New Roman" w:hAnsi="Times New Roman"/>
          <w:sz w:val="24"/>
          <w:szCs w:val="24"/>
          <w:lang w:eastAsia="ru-RU"/>
        </w:rPr>
        <w:t>Заявление</w:t>
      </w:r>
    </w:p>
    <w:p w:rsidR="009C6E33" w:rsidRPr="009C6E33" w:rsidRDefault="009C6E33" w:rsidP="009C6E33">
      <w:pPr>
        <w:spacing w:after="0" w:line="240" w:lineRule="auto"/>
        <w:jc w:val="both"/>
        <w:rPr>
          <w:rFonts w:ascii="Times New Roman" w:hAnsi="Times New Roman"/>
          <w:sz w:val="24"/>
          <w:szCs w:val="24"/>
          <w:lang w:eastAsia="ru-RU"/>
        </w:rPr>
      </w:pPr>
    </w:p>
    <w:p w:rsidR="009C6E33" w:rsidRPr="009C6E33" w:rsidRDefault="009C6E33" w:rsidP="009C6E33">
      <w:pPr>
        <w:spacing w:after="0" w:line="240" w:lineRule="auto"/>
        <w:ind w:firstLine="708"/>
        <w:jc w:val="both"/>
        <w:rPr>
          <w:rFonts w:ascii="Times New Roman" w:hAnsi="Times New Roman"/>
          <w:sz w:val="24"/>
          <w:szCs w:val="24"/>
          <w:lang w:eastAsia="ru-RU"/>
        </w:rPr>
      </w:pPr>
      <w:r w:rsidRPr="009C6E33">
        <w:rPr>
          <w:rFonts w:ascii="Times New Roman" w:hAnsi="Times New Roman"/>
          <w:sz w:val="24"/>
          <w:szCs w:val="24"/>
          <w:lang w:eastAsia="ru-RU"/>
        </w:rPr>
        <w:t>Прошу оформить заказ на муниципальную услугу (выдача справки о составе семьи) для ее предоставления в управление социальной защиты населения с целью предоставление адресной социальной помощи.</w:t>
      </w:r>
    </w:p>
    <w:p w:rsidR="009C6E33" w:rsidRPr="009C6E33" w:rsidRDefault="009C6E33" w:rsidP="009C6E33">
      <w:pPr>
        <w:spacing w:after="0" w:line="240" w:lineRule="auto"/>
        <w:ind w:firstLine="708"/>
        <w:jc w:val="both"/>
        <w:rPr>
          <w:rFonts w:ascii="Times New Roman" w:hAnsi="Times New Roman"/>
          <w:sz w:val="24"/>
          <w:szCs w:val="24"/>
          <w:lang w:eastAsia="ru-RU"/>
        </w:rPr>
      </w:pPr>
    </w:p>
    <w:p w:rsidR="009C6E33" w:rsidRPr="009C6E33" w:rsidRDefault="009C6E33" w:rsidP="009C6E33">
      <w:pPr>
        <w:spacing w:after="0" w:line="240" w:lineRule="auto"/>
        <w:ind w:firstLine="708"/>
        <w:jc w:val="both"/>
        <w:rPr>
          <w:rFonts w:ascii="Times New Roman" w:hAnsi="Times New Roman"/>
          <w:sz w:val="24"/>
          <w:szCs w:val="24"/>
          <w:lang w:eastAsia="ru-RU"/>
        </w:rPr>
      </w:pPr>
    </w:p>
    <w:p w:rsidR="009C6E33" w:rsidRPr="009C6E33" w:rsidRDefault="009C6E33" w:rsidP="009C6E33">
      <w:pPr>
        <w:spacing w:after="0" w:line="240" w:lineRule="auto"/>
        <w:ind w:firstLine="708"/>
        <w:jc w:val="both"/>
        <w:rPr>
          <w:rFonts w:ascii="Times New Roman" w:hAnsi="Times New Roman"/>
          <w:sz w:val="24"/>
          <w:szCs w:val="24"/>
          <w:lang w:eastAsia="ru-RU"/>
        </w:rPr>
      </w:pPr>
      <w:r w:rsidRPr="009C6E33">
        <w:rPr>
          <w:rFonts w:ascii="Times New Roman" w:hAnsi="Times New Roman"/>
          <w:sz w:val="24"/>
          <w:szCs w:val="24"/>
          <w:lang w:eastAsia="ru-RU"/>
        </w:rPr>
        <w:t>дата                                                                              подпись</w:t>
      </w:r>
    </w:p>
    <w:p w:rsidR="009C6E33" w:rsidRPr="009C6E33" w:rsidRDefault="009C6E33" w:rsidP="009C6E33">
      <w:pPr>
        <w:spacing w:after="0" w:line="360" w:lineRule="auto"/>
        <w:ind w:firstLine="708"/>
        <w:jc w:val="both"/>
        <w:rPr>
          <w:rFonts w:ascii="Times New Roman" w:hAnsi="Times New Roman"/>
          <w:sz w:val="28"/>
          <w:szCs w:val="28"/>
          <w:lang w:eastAsia="ru-RU"/>
        </w:rPr>
      </w:pPr>
    </w:p>
    <w:p w:rsidR="009C6E33" w:rsidRPr="009C6E33" w:rsidRDefault="009C6E33" w:rsidP="009C6E33">
      <w:pPr>
        <w:spacing w:after="0" w:line="360" w:lineRule="auto"/>
        <w:ind w:firstLine="708"/>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right"/>
        <w:rPr>
          <w:rFonts w:ascii="Times New Roman" w:hAnsi="Times New Roman"/>
          <w:sz w:val="24"/>
          <w:szCs w:val="24"/>
          <w:lang w:eastAsia="ru-RU"/>
        </w:rPr>
      </w:pPr>
      <w:bookmarkStart w:id="2" w:name="_GoBack"/>
      <w:bookmarkEnd w:id="2"/>
      <w:r w:rsidRPr="009C6E33">
        <w:rPr>
          <w:rFonts w:ascii="Times New Roman" w:hAnsi="Times New Roman"/>
          <w:sz w:val="28"/>
          <w:szCs w:val="28"/>
          <w:lang w:eastAsia="ru-RU"/>
        </w:rPr>
        <w:lastRenderedPageBreak/>
        <w:t xml:space="preserve">                                                                                                                                                           </w:t>
      </w:r>
      <w:r w:rsidRPr="009C6E33">
        <w:rPr>
          <w:rFonts w:ascii="Times New Roman" w:hAnsi="Times New Roman"/>
          <w:sz w:val="24"/>
          <w:szCs w:val="24"/>
          <w:lang w:eastAsia="ru-RU"/>
        </w:rPr>
        <w:t>Приложение 5</w:t>
      </w: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36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Информация о процедуре выдачи справок</w:t>
      </w:r>
    </w:p>
    <w:p w:rsidR="009C6E33" w:rsidRPr="009C6E33" w:rsidRDefault="009C6E33" w:rsidP="009C6E33">
      <w:pPr>
        <w:spacing w:after="0" w:line="360" w:lineRule="auto"/>
        <w:jc w:val="both"/>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 xml:space="preserve">В случае необходимости получения справки заказчиком муниципальной услуги сразу после обращения, справка выдается в этот же день в течение 15 минут после оформления заказа. </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Если такая необходимость отсутствует, выдача справки осуществляется следующим образом:</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1. При способе исполнения муниципальной услуги</w:t>
      </w:r>
      <w:r w:rsidRPr="009C6E33">
        <w:rPr>
          <w:rFonts w:ascii="Times New Roman" w:hAnsi="Times New Roman"/>
          <w:sz w:val="24"/>
          <w:szCs w:val="24"/>
          <w:lang w:eastAsia="ru-RU"/>
        </w:rPr>
        <w:t xml:space="preserve"> </w:t>
      </w:r>
      <w:r w:rsidRPr="009C6E33">
        <w:rPr>
          <w:rFonts w:ascii="Times New Roman" w:hAnsi="Times New Roman"/>
          <w:b/>
          <w:bCs/>
          <w:sz w:val="24"/>
          <w:szCs w:val="24"/>
          <w:lang w:eastAsia="ru-RU"/>
        </w:rPr>
        <w:t>«заказать и получить справку лично»</w:t>
      </w:r>
      <w:r w:rsidRPr="009C6E33">
        <w:rPr>
          <w:rFonts w:ascii="Times New Roman" w:hAnsi="Times New Roman"/>
          <w:sz w:val="24"/>
          <w:szCs w:val="24"/>
          <w:lang w:eastAsia="ru-RU"/>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8.30 до 13.00, то выдача справки осуществляется на следующий день с 8.30 до 13.00. Если заказ на муниципальную услугу осуществлен после 13.00,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2. При способе исполнения муниципальной услуги «заказать справку лично и получить с помощью иного физического лица, оформив доверенность»</w:t>
      </w:r>
      <w:r w:rsidRPr="009C6E33">
        <w:rPr>
          <w:rFonts w:ascii="Times New Roman" w:hAnsi="Times New Roman"/>
          <w:sz w:val="24"/>
          <w:szCs w:val="24"/>
          <w:lang w:eastAsia="ru-RU"/>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8.30 до 13.00, то выдача справки осуществляется на следующий день с 8.30 до 13.00. Если заказ на муниципальную услугу осуществлен после 12.00,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3. При способе исполнения муниципальной услуги «заказать справку по телефону и получить лично»</w:t>
      </w:r>
      <w:r w:rsidRPr="009C6E33">
        <w:rPr>
          <w:rFonts w:ascii="Times New Roman" w:hAnsi="Times New Roman"/>
          <w:sz w:val="24"/>
          <w:szCs w:val="24"/>
          <w:lang w:eastAsia="ru-RU"/>
        </w:rPr>
        <w:t xml:space="preserve"> продолжительность телефонного разговора не должна превышать 10 минут. Если заказ на муниципальную услугу осуществлен с 8.30 до 13.00, то выдача справки осуществляется на следующий день с 8.30 до 13.00. Если заказ на муниципальную услугу осуществлен после 14.00,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4. При способе исполнения муниципальной услуги «заказать справку по телефону и получить с помощью иного физического лица, оформив доверенность»</w:t>
      </w:r>
      <w:r w:rsidRPr="009C6E33">
        <w:rPr>
          <w:rFonts w:ascii="Times New Roman" w:hAnsi="Times New Roman"/>
          <w:sz w:val="24"/>
          <w:szCs w:val="24"/>
          <w:lang w:eastAsia="ru-RU"/>
        </w:rPr>
        <w:t xml:space="preserve"> продолжительность телефонного разговора не должна превышать 10 минут. Если заказ на муниципальную услугу осуществлен с 8.30 до 13.00, то выдача справки осуществляется на следующий день с 8.30 до 13.00. Если заказ на муниципальную услугу осуществлен после 12.00,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5. При способе исполнения муниципальной услуги «заказать справку по электронной почте и получить лично»</w:t>
      </w:r>
      <w:r w:rsidRPr="009C6E33">
        <w:rPr>
          <w:rFonts w:ascii="Times New Roman" w:hAnsi="Times New Roman"/>
          <w:sz w:val="24"/>
          <w:szCs w:val="24"/>
          <w:lang w:eastAsia="ru-RU"/>
        </w:rPr>
        <w:t xml:space="preserve"> срок рассмотрения заявки работником администрации и подготовкой справки не должен превышать двух календарных дней со </w:t>
      </w:r>
      <w:proofErr w:type="gramStart"/>
      <w:r w:rsidRPr="009C6E33">
        <w:rPr>
          <w:rFonts w:ascii="Times New Roman" w:hAnsi="Times New Roman"/>
          <w:sz w:val="24"/>
          <w:szCs w:val="24"/>
          <w:lang w:eastAsia="ru-RU"/>
        </w:rPr>
        <w:t>дня</w:t>
      </w:r>
      <w:proofErr w:type="gramEnd"/>
      <w:r w:rsidRPr="009C6E33">
        <w:rPr>
          <w:rFonts w:ascii="Times New Roman" w:hAnsi="Times New Roman"/>
          <w:sz w:val="24"/>
          <w:szCs w:val="24"/>
          <w:lang w:eastAsia="ru-RU"/>
        </w:rPr>
        <w:t xml:space="preserve"> следующего за днем получения </w:t>
      </w:r>
      <w:r w:rsidRPr="009C6E33">
        <w:rPr>
          <w:rFonts w:ascii="Times New Roman" w:hAnsi="Times New Roman"/>
          <w:sz w:val="24"/>
          <w:szCs w:val="24"/>
          <w:lang w:eastAsia="ru-RU"/>
        </w:rPr>
        <w:lastRenderedPageBreak/>
        <w:t xml:space="preserve">заказа на муниципальную услугу. Выдача справки осуществляется на третий день со </w:t>
      </w:r>
      <w:proofErr w:type="gramStart"/>
      <w:r w:rsidRPr="009C6E33">
        <w:rPr>
          <w:rFonts w:ascii="Times New Roman" w:hAnsi="Times New Roman"/>
          <w:sz w:val="24"/>
          <w:szCs w:val="24"/>
          <w:lang w:eastAsia="ru-RU"/>
        </w:rPr>
        <w:t>дня</w:t>
      </w:r>
      <w:proofErr w:type="gramEnd"/>
      <w:r w:rsidRPr="009C6E33">
        <w:rPr>
          <w:rFonts w:ascii="Times New Roman" w:hAnsi="Times New Roman"/>
          <w:sz w:val="24"/>
          <w:szCs w:val="24"/>
          <w:lang w:eastAsia="ru-RU"/>
        </w:rPr>
        <w:t xml:space="preserve"> следующего за днем получения заказа на муниципальную услугу с 14.00 до 17.00.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6. При способе исполнения муниципальной услуги «заказать справку по электронной почте и получить с помощью иного физического лица, оформив доверенность»</w:t>
      </w:r>
      <w:r w:rsidRPr="009C6E33">
        <w:rPr>
          <w:rFonts w:ascii="Times New Roman" w:hAnsi="Times New Roman"/>
          <w:sz w:val="24"/>
          <w:szCs w:val="24"/>
          <w:lang w:eastAsia="ru-RU"/>
        </w:rPr>
        <w:t xml:space="preserve"> срок рассмотрения заявки работником администрации и подготовкой справки не должен превышать двух календарных дней со </w:t>
      </w:r>
      <w:proofErr w:type="gramStart"/>
      <w:r w:rsidRPr="009C6E33">
        <w:rPr>
          <w:rFonts w:ascii="Times New Roman" w:hAnsi="Times New Roman"/>
          <w:sz w:val="24"/>
          <w:szCs w:val="24"/>
          <w:lang w:eastAsia="ru-RU"/>
        </w:rPr>
        <w:t>дня</w:t>
      </w:r>
      <w:proofErr w:type="gramEnd"/>
      <w:r w:rsidRPr="009C6E33">
        <w:rPr>
          <w:rFonts w:ascii="Times New Roman" w:hAnsi="Times New Roman"/>
          <w:sz w:val="24"/>
          <w:szCs w:val="24"/>
          <w:lang w:eastAsia="ru-RU"/>
        </w:rPr>
        <w:t xml:space="preserve"> следующего за днем получения заказа на муниципальную услугу. Выдача справки осуществляется на третий день со </w:t>
      </w:r>
      <w:proofErr w:type="gramStart"/>
      <w:r w:rsidRPr="009C6E33">
        <w:rPr>
          <w:rFonts w:ascii="Times New Roman" w:hAnsi="Times New Roman"/>
          <w:sz w:val="24"/>
          <w:szCs w:val="24"/>
          <w:lang w:eastAsia="ru-RU"/>
        </w:rPr>
        <w:t>дня</w:t>
      </w:r>
      <w:proofErr w:type="gramEnd"/>
      <w:r w:rsidRPr="009C6E33">
        <w:rPr>
          <w:rFonts w:ascii="Times New Roman" w:hAnsi="Times New Roman"/>
          <w:sz w:val="24"/>
          <w:szCs w:val="24"/>
          <w:lang w:eastAsia="ru-RU"/>
        </w:rPr>
        <w:t xml:space="preserve"> следующего за днем получения заказа на муниципальную услугу с 14.00 до 17.00.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7. При способе исполнения муниципальной услуги «заказать справку через социального работника и получить лично»</w:t>
      </w:r>
      <w:r w:rsidRPr="009C6E33">
        <w:rPr>
          <w:rFonts w:ascii="Times New Roman" w:hAnsi="Times New Roman"/>
          <w:sz w:val="24"/>
          <w:szCs w:val="24"/>
          <w:lang w:eastAsia="ru-RU"/>
        </w:rPr>
        <w:t xml:space="preserve"> социальный работник обслуживается без очереди, время оформления заказа составляет 10 минут. Если заказ на муниципальную услугу осуществлен с 8 30 до 13.00, то выдача справки осуществляется на следующий день с 8.30 до 13.00. Если заказ на муниципальную услугу осуществлен после 14.00,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8. При способе исполнения муниципальной услуги «заказать справку через социального работника и получить с его помощью»</w:t>
      </w:r>
      <w:r w:rsidRPr="009C6E33">
        <w:rPr>
          <w:rFonts w:ascii="Times New Roman" w:hAnsi="Times New Roman"/>
          <w:sz w:val="24"/>
          <w:szCs w:val="24"/>
          <w:lang w:eastAsia="ru-RU"/>
        </w:rPr>
        <w:t xml:space="preserve"> социальный работник обслуживается без очереди, время оформления заказа составляет 10 минут. Если существует необходимость, справка оформляется в его присутствии и выдается незамедлительно. Если такая необходимость отсутствует, то время оформления и выдачи справки устанавливается по личной договоренности между социальным работником и работником администрации поселения.</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9. При способе исполнения муниципальной услуги «заказать справку с помощью иного физического лица, оформив доверенность и получить лично»</w:t>
      </w:r>
      <w:r w:rsidRPr="009C6E33">
        <w:rPr>
          <w:rFonts w:ascii="Times New Roman" w:hAnsi="Times New Roman"/>
          <w:sz w:val="24"/>
          <w:szCs w:val="24"/>
          <w:lang w:eastAsia="ru-RU"/>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8.30 до 13.00, то выдача справки осуществляется на следующий день с 8.30 до 13.00. Если заказ на муниципальную услугу осуществлен после 14.00,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r w:rsidRPr="009C6E33">
        <w:rPr>
          <w:rFonts w:ascii="Times New Roman" w:hAnsi="Times New Roman"/>
          <w:b/>
          <w:bCs/>
          <w:sz w:val="24"/>
          <w:szCs w:val="24"/>
          <w:lang w:eastAsia="ru-RU"/>
        </w:rPr>
        <w:t>10. При способе исполнения муниципальной услуги «заказать и получить справку с помощью иного физического лица, оформив доверенность»</w:t>
      </w:r>
      <w:r w:rsidRPr="009C6E33">
        <w:rPr>
          <w:rFonts w:ascii="Times New Roman" w:hAnsi="Times New Roman"/>
          <w:sz w:val="24"/>
          <w:szCs w:val="24"/>
          <w:lang w:eastAsia="ru-RU"/>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8.30 до 13.00, то выдача справки осуществляется на </w:t>
      </w:r>
      <w:r w:rsidRPr="009C6E33">
        <w:rPr>
          <w:rFonts w:ascii="Times New Roman" w:hAnsi="Times New Roman"/>
          <w:sz w:val="24"/>
          <w:szCs w:val="24"/>
          <w:lang w:eastAsia="ru-RU"/>
        </w:rPr>
        <w:lastRenderedPageBreak/>
        <w:t>следующий день с 8.30 до 13.00. Если заказ на муниципальную услугу осуществлен после 13.00, то выдача осуществляется на следующий день с 14.00 до 17.00.</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proofErr w:type="gramStart"/>
      <w:r w:rsidRPr="009C6E33">
        <w:rPr>
          <w:rFonts w:ascii="Times New Roman" w:hAnsi="Times New Roman"/>
          <w:sz w:val="24"/>
          <w:szCs w:val="24"/>
          <w:lang w:eastAsia="ru-RU"/>
        </w:rPr>
        <w:t>Примечание: в случае, если заказчик муниципальной услуги при любых способах ее исполнения не забрал справку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w:t>
      </w:r>
      <w:proofErr w:type="gramEnd"/>
      <w:r w:rsidRPr="009C6E33">
        <w:rPr>
          <w:rFonts w:ascii="Times New Roman" w:hAnsi="Times New Roman"/>
          <w:sz w:val="24"/>
          <w:szCs w:val="24"/>
          <w:lang w:eastAsia="ru-RU"/>
        </w:rPr>
        <w:t xml:space="preserve"> При истечении семидневного срока заказ необходимо оформить повторно.</w:t>
      </w:r>
    </w:p>
    <w:p w:rsidR="009C6E33" w:rsidRPr="009C6E33" w:rsidRDefault="009C6E33" w:rsidP="009C6E33">
      <w:pPr>
        <w:autoSpaceDE w:val="0"/>
        <w:autoSpaceDN w:val="0"/>
        <w:adjustRightInd w:val="0"/>
        <w:spacing w:after="0" w:line="360" w:lineRule="auto"/>
        <w:ind w:firstLine="720"/>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360" w:lineRule="auto"/>
        <w:ind w:firstLine="720"/>
        <w:jc w:val="right"/>
        <w:rPr>
          <w:rFonts w:ascii="Times New Roman" w:hAnsi="Times New Roman"/>
          <w:sz w:val="24"/>
          <w:szCs w:val="24"/>
          <w:lang w:eastAsia="ru-RU"/>
        </w:rPr>
      </w:pPr>
      <w:r w:rsidRPr="009C6E33">
        <w:rPr>
          <w:rFonts w:ascii="Times New Roman" w:hAnsi="Times New Roman"/>
          <w:sz w:val="24"/>
          <w:szCs w:val="24"/>
          <w:lang w:eastAsia="ru-RU"/>
        </w:rPr>
        <w:t xml:space="preserve">Приложение 6 </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                       </w:t>
      </w:r>
    </w:p>
    <w:p w:rsidR="009C6E33" w:rsidRPr="009C6E33" w:rsidRDefault="009C6E33" w:rsidP="009C6E33">
      <w:pPr>
        <w:autoSpaceDE w:val="0"/>
        <w:autoSpaceDN w:val="0"/>
        <w:adjustRightInd w:val="0"/>
        <w:spacing w:after="0" w:line="240" w:lineRule="auto"/>
        <w:jc w:val="center"/>
        <w:rPr>
          <w:rFonts w:ascii="Times New Roman" w:hAnsi="Times New Roman"/>
          <w:sz w:val="24"/>
          <w:szCs w:val="24"/>
          <w:lang w:eastAsia="ru-RU"/>
        </w:rPr>
      </w:pPr>
      <w:r w:rsidRPr="009C6E33">
        <w:rPr>
          <w:rFonts w:ascii="Times New Roman" w:hAnsi="Times New Roman"/>
          <w:sz w:val="24"/>
          <w:szCs w:val="24"/>
          <w:lang w:eastAsia="ru-RU"/>
        </w:rPr>
        <w:t>ДОВЕРЕННОСТЬ</w:t>
      </w:r>
    </w:p>
    <w:p w:rsidR="009C6E33" w:rsidRPr="009C6E33" w:rsidRDefault="009C6E33" w:rsidP="009C6E33">
      <w:pPr>
        <w:autoSpaceDE w:val="0"/>
        <w:autoSpaceDN w:val="0"/>
        <w:adjustRightInd w:val="0"/>
        <w:spacing w:after="0" w:line="240" w:lineRule="auto"/>
        <w:jc w:val="center"/>
        <w:rPr>
          <w:rFonts w:ascii="Times New Roman" w:hAnsi="Times New Roman"/>
          <w:sz w:val="24"/>
          <w:szCs w:val="24"/>
          <w:lang w:eastAsia="ru-RU"/>
        </w:rPr>
      </w:pPr>
      <w:r w:rsidRPr="009C6E33">
        <w:rPr>
          <w:rFonts w:ascii="Times New Roman" w:hAnsi="Times New Roman"/>
          <w:sz w:val="24"/>
          <w:szCs w:val="24"/>
          <w:lang w:eastAsia="ru-RU"/>
        </w:rPr>
        <w:t>НА ПРАВО ЗАКАЗА МУНИЦИПАЛЬНОЙ УСЛУГИ</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____________________________________________________________</w:t>
      </w:r>
    </w:p>
    <w:p w:rsidR="009C6E33" w:rsidRPr="009C6E33" w:rsidRDefault="009C6E33" w:rsidP="009C6E33">
      <w:pPr>
        <w:autoSpaceDE w:val="0"/>
        <w:autoSpaceDN w:val="0"/>
        <w:adjustRightInd w:val="0"/>
        <w:spacing w:after="0" w:line="240" w:lineRule="auto"/>
        <w:jc w:val="center"/>
        <w:rPr>
          <w:rFonts w:ascii="Times New Roman" w:hAnsi="Times New Roman"/>
          <w:sz w:val="24"/>
          <w:szCs w:val="24"/>
          <w:lang w:eastAsia="ru-RU"/>
        </w:rPr>
      </w:pPr>
      <w:r w:rsidRPr="009C6E33">
        <w:rPr>
          <w:rFonts w:ascii="Times New Roman" w:hAnsi="Times New Roman"/>
          <w:sz w:val="24"/>
          <w:szCs w:val="24"/>
          <w:lang w:eastAsia="ru-RU"/>
        </w:rPr>
        <w:t>(место и дата выдачи доверенности прописью)</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Я, гр. _______________________________________________________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"__"________ ____ г. рождения, паспорт: серия _______, N 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выдан ________________________________________________________,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проживающи</w:t>
      </w:r>
      <w:proofErr w:type="gramStart"/>
      <w:r w:rsidRPr="009C6E33">
        <w:rPr>
          <w:rFonts w:ascii="Times New Roman" w:hAnsi="Times New Roman"/>
          <w:sz w:val="24"/>
          <w:szCs w:val="24"/>
          <w:lang w:eastAsia="ru-RU"/>
        </w:rPr>
        <w:t>й(</w:t>
      </w:r>
      <w:proofErr w:type="spellStart"/>
      <w:proofErr w:type="gramEnd"/>
      <w:r w:rsidRPr="009C6E33">
        <w:rPr>
          <w:rFonts w:ascii="Times New Roman" w:hAnsi="Times New Roman"/>
          <w:sz w:val="24"/>
          <w:szCs w:val="24"/>
          <w:lang w:eastAsia="ru-RU"/>
        </w:rPr>
        <w:t>ая</w:t>
      </w:r>
      <w:proofErr w:type="spellEnd"/>
      <w:r w:rsidRPr="009C6E33">
        <w:rPr>
          <w:rFonts w:ascii="Times New Roman" w:hAnsi="Times New Roman"/>
          <w:sz w:val="24"/>
          <w:szCs w:val="24"/>
          <w:lang w:eastAsia="ru-RU"/>
        </w:rPr>
        <w:t>) по адресу: _____________________________________,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настоящей доверенностью уполномочиваю гр. 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____________________________________ "___"_______ ___ г. рождения,</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паспорт: серия ________, N ________, выдан _______________________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_____________________________________, проживающег</w:t>
      </w:r>
      <w:proofErr w:type="gramStart"/>
      <w:r w:rsidRPr="009C6E33">
        <w:rPr>
          <w:rFonts w:ascii="Times New Roman" w:hAnsi="Times New Roman"/>
          <w:sz w:val="24"/>
          <w:szCs w:val="24"/>
          <w:lang w:eastAsia="ru-RU"/>
        </w:rPr>
        <w:t>о(</w:t>
      </w:r>
      <w:proofErr w:type="spellStart"/>
      <w:proofErr w:type="gramEnd"/>
      <w:r w:rsidRPr="009C6E33">
        <w:rPr>
          <w:rFonts w:ascii="Times New Roman" w:hAnsi="Times New Roman"/>
          <w:sz w:val="24"/>
          <w:szCs w:val="24"/>
          <w:lang w:eastAsia="ru-RU"/>
        </w:rPr>
        <w:t>ую</w:t>
      </w:r>
      <w:proofErr w:type="spellEnd"/>
      <w:r w:rsidRPr="009C6E33">
        <w:rPr>
          <w:rFonts w:ascii="Times New Roman" w:hAnsi="Times New Roman"/>
          <w:sz w:val="24"/>
          <w:szCs w:val="24"/>
          <w:lang w:eastAsia="ru-RU"/>
        </w:rPr>
        <w:t>) по адресу:</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______________________________________________________,  оформить </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заказ на муниципальную услугу (выдача справки 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получение справки (нужное подчеркнуть) в администрации </w:t>
      </w:r>
      <w:r>
        <w:rPr>
          <w:rFonts w:ascii="Times New Roman" w:hAnsi="Times New Roman"/>
          <w:sz w:val="24"/>
          <w:szCs w:val="24"/>
          <w:lang w:eastAsia="ru-RU"/>
        </w:rPr>
        <w:t>Пурдошанского</w:t>
      </w:r>
      <w:r w:rsidRPr="009C6E33">
        <w:rPr>
          <w:rFonts w:ascii="Times New Roman" w:hAnsi="Times New Roman"/>
          <w:sz w:val="24"/>
          <w:szCs w:val="24"/>
          <w:lang w:eastAsia="ru-RU"/>
        </w:rPr>
        <w:t xml:space="preserve">   сельского поселения Темниковского муниципального района </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Доверенность выдана сроком </w:t>
      </w:r>
      <w:proofErr w:type="gramStart"/>
      <w:r w:rsidRPr="009C6E33">
        <w:rPr>
          <w:rFonts w:ascii="Times New Roman" w:hAnsi="Times New Roman"/>
          <w:sz w:val="24"/>
          <w:szCs w:val="24"/>
          <w:lang w:eastAsia="ru-RU"/>
        </w:rPr>
        <w:t>на</w:t>
      </w:r>
      <w:proofErr w:type="gramEnd"/>
      <w:r w:rsidRPr="009C6E33">
        <w:rPr>
          <w:rFonts w:ascii="Times New Roman" w:hAnsi="Times New Roman"/>
          <w:sz w:val="24"/>
          <w:szCs w:val="24"/>
          <w:lang w:eastAsia="ru-RU"/>
        </w:rPr>
        <w:t xml:space="preserve"> ________________________________</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(прописью)</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без права передоверия.</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__________________                                               </w:t>
      </w:r>
    </w:p>
    <w:p w:rsidR="009C6E33" w:rsidRPr="009C6E33" w:rsidRDefault="009C6E33" w:rsidP="009C6E33">
      <w:pPr>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 xml:space="preserve">               (подпись)</w:t>
      </w:r>
    </w:p>
    <w:p w:rsidR="009C6E33" w:rsidRPr="009C6E33" w:rsidRDefault="009C6E33" w:rsidP="009C6E33">
      <w:pPr>
        <w:autoSpaceDE w:val="0"/>
        <w:autoSpaceDN w:val="0"/>
        <w:adjustRightInd w:val="0"/>
        <w:spacing w:after="0" w:line="240" w:lineRule="auto"/>
        <w:jc w:val="both"/>
        <w:rPr>
          <w:rFonts w:ascii="Times New Roman" w:hAnsi="Times New Roman"/>
          <w:b/>
          <w:bCs/>
          <w:sz w:val="24"/>
          <w:szCs w:val="24"/>
          <w:lang w:eastAsia="ru-RU"/>
        </w:rPr>
      </w:pPr>
      <w:r w:rsidRPr="009C6E33">
        <w:rPr>
          <w:rFonts w:ascii="Times New Roman" w:hAnsi="Times New Roman"/>
          <w:b/>
          <w:bCs/>
          <w:sz w:val="24"/>
          <w:szCs w:val="24"/>
          <w:lang w:eastAsia="ru-RU"/>
        </w:rPr>
        <w:t xml:space="preserve">                                                                                                                                                                   </w:t>
      </w:r>
    </w:p>
    <w:p w:rsidR="009C6E33" w:rsidRPr="009C6E33" w:rsidRDefault="009C6E33" w:rsidP="009C6E33">
      <w:pPr>
        <w:autoSpaceDE w:val="0"/>
        <w:autoSpaceDN w:val="0"/>
        <w:adjustRightInd w:val="0"/>
        <w:spacing w:after="0" w:line="240" w:lineRule="auto"/>
        <w:jc w:val="both"/>
        <w:rPr>
          <w:rFonts w:ascii="Times New Roman" w:hAnsi="Times New Roman"/>
          <w:b/>
          <w:bCs/>
          <w:sz w:val="24"/>
          <w:szCs w:val="24"/>
          <w:lang w:eastAsia="ru-RU"/>
        </w:rPr>
      </w:pPr>
    </w:p>
    <w:p w:rsidR="009C6E33" w:rsidRPr="009C6E33" w:rsidRDefault="009C6E33" w:rsidP="009C6E33">
      <w:pPr>
        <w:autoSpaceDE w:val="0"/>
        <w:autoSpaceDN w:val="0"/>
        <w:adjustRightInd w:val="0"/>
        <w:spacing w:after="0" w:line="240" w:lineRule="auto"/>
        <w:jc w:val="both"/>
        <w:rPr>
          <w:rFonts w:ascii="Times New Roman" w:hAnsi="Times New Roman"/>
          <w:b/>
          <w:bCs/>
          <w:sz w:val="24"/>
          <w:szCs w:val="24"/>
          <w:lang w:eastAsia="ru-RU"/>
        </w:rPr>
      </w:pPr>
    </w:p>
    <w:p w:rsidR="009C6E33" w:rsidRPr="009C6E33" w:rsidRDefault="009C6E33" w:rsidP="009C6E33">
      <w:pPr>
        <w:autoSpaceDE w:val="0"/>
        <w:autoSpaceDN w:val="0"/>
        <w:adjustRightInd w:val="0"/>
        <w:spacing w:after="0" w:line="360" w:lineRule="auto"/>
        <w:jc w:val="both"/>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jc w:val="both"/>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jc w:val="both"/>
        <w:rPr>
          <w:rFonts w:ascii="Times New Roman" w:hAnsi="Times New Roman"/>
          <w:b/>
          <w:bCs/>
          <w:sz w:val="28"/>
          <w:szCs w:val="28"/>
          <w:lang w:eastAsia="ru-RU"/>
        </w:rPr>
      </w:pPr>
    </w:p>
    <w:p w:rsidR="009C6E33" w:rsidRPr="009C6E33" w:rsidRDefault="009C6E33" w:rsidP="009C6E33">
      <w:pPr>
        <w:autoSpaceDE w:val="0"/>
        <w:autoSpaceDN w:val="0"/>
        <w:adjustRightInd w:val="0"/>
        <w:spacing w:after="0" w:line="360" w:lineRule="auto"/>
        <w:jc w:val="right"/>
        <w:rPr>
          <w:rFonts w:ascii="Times New Roman" w:hAnsi="Times New Roman"/>
          <w:sz w:val="24"/>
          <w:szCs w:val="24"/>
          <w:lang w:eastAsia="ru-RU"/>
        </w:rPr>
      </w:pPr>
      <w:r w:rsidRPr="009C6E33">
        <w:rPr>
          <w:rFonts w:ascii="Times New Roman" w:hAnsi="Times New Roman"/>
          <w:sz w:val="24"/>
          <w:szCs w:val="24"/>
          <w:lang w:eastAsia="ru-RU"/>
        </w:rPr>
        <w:lastRenderedPageBreak/>
        <w:t>Приложение 7</w:t>
      </w:r>
    </w:p>
    <w:p w:rsidR="009C6E33" w:rsidRPr="009C6E33" w:rsidRDefault="009C6E33" w:rsidP="009C6E33">
      <w:pPr>
        <w:autoSpaceDE w:val="0"/>
        <w:autoSpaceDN w:val="0"/>
        <w:adjustRightInd w:val="0"/>
        <w:spacing w:after="0" w:line="360" w:lineRule="auto"/>
        <w:jc w:val="both"/>
        <w:rPr>
          <w:rFonts w:ascii="Times New Roman" w:hAnsi="Times New Roman"/>
          <w:sz w:val="28"/>
          <w:szCs w:val="28"/>
          <w:lang w:eastAsia="ru-RU"/>
        </w:rPr>
      </w:pPr>
    </w:p>
    <w:p w:rsidR="009C6E33" w:rsidRPr="009C6E33" w:rsidRDefault="009C6E33" w:rsidP="009C6E33">
      <w:pPr>
        <w:autoSpaceDE w:val="0"/>
        <w:autoSpaceDN w:val="0"/>
        <w:adjustRightInd w:val="0"/>
        <w:spacing w:after="0" w:line="240" w:lineRule="auto"/>
        <w:jc w:val="center"/>
        <w:rPr>
          <w:rFonts w:ascii="Times New Roman" w:hAnsi="Times New Roman"/>
          <w:b/>
          <w:bCs/>
          <w:sz w:val="28"/>
          <w:szCs w:val="28"/>
          <w:lang w:eastAsia="ru-RU"/>
        </w:rPr>
      </w:pPr>
      <w:r w:rsidRPr="009C6E33">
        <w:rPr>
          <w:rFonts w:ascii="Times New Roman" w:hAnsi="Times New Roman"/>
          <w:b/>
          <w:bCs/>
          <w:sz w:val="28"/>
          <w:szCs w:val="28"/>
          <w:lang w:eastAsia="ru-RU"/>
        </w:rPr>
        <w:t>Перечень оснований для отказа</w:t>
      </w:r>
    </w:p>
    <w:p w:rsidR="009C6E33" w:rsidRPr="009C6E33" w:rsidRDefault="009C6E33" w:rsidP="009C6E33">
      <w:pPr>
        <w:autoSpaceDE w:val="0"/>
        <w:autoSpaceDN w:val="0"/>
        <w:adjustRightInd w:val="0"/>
        <w:spacing w:after="0" w:line="240" w:lineRule="auto"/>
        <w:jc w:val="center"/>
        <w:rPr>
          <w:rFonts w:ascii="Times New Roman" w:hAnsi="Times New Roman"/>
          <w:i/>
          <w:iCs/>
          <w:sz w:val="28"/>
          <w:szCs w:val="28"/>
          <w:lang w:eastAsia="ru-RU"/>
        </w:rPr>
      </w:pPr>
      <w:r w:rsidRPr="009C6E33">
        <w:rPr>
          <w:rFonts w:ascii="Times New Roman" w:hAnsi="Times New Roman"/>
          <w:b/>
          <w:bCs/>
          <w:sz w:val="28"/>
          <w:szCs w:val="28"/>
          <w:lang w:eastAsia="ru-RU"/>
        </w:rPr>
        <w:t>гражданину в предоставлении муниципальной услуги</w:t>
      </w:r>
    </w:p>
    <w:p w:rsidR="009C6E33" w:rsidRPr="009C6E33" w:rsidRDefault="009C6E33" w:rsidP="009C6E33">
      <w:pPr>
        <w:spacing w:after="0" w:line="360" w:lineRule="auto"/>
        <w:jc w:val="both"/>
        <w:rPr>
          <w:rFonts w:ascii="Times New Roman" w:hAnsi="Times New Roman"/>
          <w:sz w:val="28"/>
          <w:szCs w:val="28"/>
          <w:lang w:eastAsia="ru-RU"/>
        </w:rPr>
      </w:pPr>
    </w:p>
    <w:p w:rsidR="009C6E33" w:rsidRPr="009C6E33" w:rsidRDefault="009C6E33" w:rsidP="009C6E33">
      <w:pPr>
        <w:spacing w:after="0" w:line="240" w:lineRule="auto"/>
        <w:ind w:firstLine="708"/>
        <w:jc w:val="both"/>
        <w:rPr>
          <w:rFonts w:ascii="Times New Roman" w:hAnsi="Times New Roman"/>
          <w:sz w:val="24"/>
          <w:szCs w:val="24"/>
          <w:lang w:eastAsia="ru-RU"/>
        </w:rPr>
      </w:pPr>
      <w:r w:rsidRPr="009C6E33">
        <w:rPr>
          <w:rFonts w:ascii="Times New Roman" w:hAnsi="Times New Roman"/>
          <w:sz w:val="24"/>
          <w:szCs w:val="24"/>
          <w:lang w:eastAsia="ru-RU"/>
        </w:rPr>
        <w:t>Гражданину может быть отказано в получении муниципальной услуги по следующим основаниям:</w:t>
      </w:r>
    </w:p>
    <w:p w:rsidR="009C6E33" w:rsidRPr="009C6E33" w:rsidRDefault="009C6E33" w:rsidP="009C6E33">
      <w:pPr>
        <w:spacing w:after="0" w:line="240" w:lineRule="auto"/>
        <w:ind w:firstLine="708"/>
        <w:jc w:val="both"/>
        <w:rPr>
          <w:rFonts w:ascii="Times New Roman" w:hAnsi="Times New Roman"/>
          <w:sz w:val="24"/>
          <w:szCs w:val="24"/>
          <w:lang w:eastAsia="ru-RU"/>
        </w:rPr>
      </w:pPr>
    </w:p>
    <w:p w:rsidR="009C6E33" w:rsidRPr="009C6E33" w:rsidRDefault="009C6E33" w:rsidP="009C6E33">
      <w:pPr>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ab/>
        <w:t>1. В случае не предоставления необходимых документов для осуществления муниципальной услуги.</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2. В случае отказа заказчиком в предоставлении сведений, необходимых для регистрации обращения.</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3. В случае нарушения заказчиком способа получения муниципальной услуги.</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4. В случае отсутствия у администрации поселения правовых оснований  осуществления муниципальной услуги.</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5. В случае отсутствия в перечне выдаваемых справок администрацией поселения запрашиваемого варианта справки.</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6. В случае нарушения в оформлении доверенности для заказа и (или) получения муниципальной услуги иным физическим лицом.</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 xml:space="preserve">7. В случае выполнения администрацией поселения одной и той же муниципальной услуги более трех раз и </w:t>
      </w:r>
      <w:proofErr w:type="gramStart"/>
      <w:r w:rsidRPr="009C6E33">
        <w:rPr>
          <w:rFonts w:ascii="Times New Roman" w:hAnsi="Times New Roman"/>
          <w:sz w:val="24"/>
          <w:szCs w:val="24"/>
          <w:lang w:eastAsia="ru-RU"/>
        </w:rPr>
        <w:t>не получении</w:t>
      </w:r>
      <w:proofErr w:type="gramEnd"/>
      <w:r w:rsidRPr="009C6E33">
        <w:rPr>
          <w:rFonts w:ascii="Times New Roman" w:hAnsi="Times New Roman"/>
          <w:sz w:val="24"/>
          <w:szCs w:val="24"/>
          <w:lang w:eastAsia="ru-RU"/>
        </w:rPr>
        <w:t xml:space="preserve"> ее заказчиком по его вине.</w:t>
      </w:r>
    </w:p>
    <w:p w:rsidR="009C6E33" w:rsidRPr="009C6E33" w:rsidRDefault="009C6E33" w:rsidP="009C6E33">
      <w:pPr>
        <w:autoSpaceDE w:val="0"/>
        <w:autoSpaceDN w:val="0"/>
        <w:adjustRightInd w:val="0"/>
        <w:spacing w:after="0" w:line="240" w:lineRule="auto"/>
        <w:ind w:firstLine="720"/>
        <w:jc w:val="both"/>
        <w:rPr>
          <w:rFonts w:ascii="Times New Roman" w:hAnsi="Times New Roman"/>
          <w:sz w:val="24"/>
          <w:szCs w:val="24"/>
          <w:lang w:eastAsia="ru-RU"/>
        </w:rPr>
      </w:pPr>
      <w:r w:rsidRPr="009C6E33">
        <w:rPr>
          <w:rFonts w:ascii="Times New Roman" w:hAnsi="Times New Roman"/>
          <w:sz w:val="24"/>
          <w:szCs w:val="24"/>
          <w:lang w:eastAsia="ru-RU"/>
        </w:rPr>
        <w:t>8. В случае выявления администрацией поселения ложных сведений, предоставленных заказчиком при оформлении муниципальной услуги.</w:t>
      </w:r>
    </w:p>
    <w:p w:rsidR="009C6E33" w:rsidRPr="009C6E33" w:rsidRDefault="009C6E33" w:rsidP="009C6E33">
      <w:pPr>
        <w:spacing w:after="0" w:line="360" w:lineRule="auto"/>
        <w:jc w:val="both"/>
        <w:rPr>
          <w:rFonts w:ascii="Times New Roman" w:hAnsi="Times New Roman"/>
          <w:caps/>
          <w:color w:val="000080"/>
          <w:sz w:val="28"/>
          <w:szCs w:val="28"/>
          <w:lang w:eastAsia="ru-RU"/>
        </w:rPr>
      </w:pPr>
    </w:p>
    <w:p w:rsidR="009C6E33" w:rsidRPr="009C6E33" w:rsidRDefault="009C6E33" w:rsidP="009C6E33">
      <w:pPr>
        <w:spacing w:after="0" w:line="360" w:lineRule="auto"/>
        <w:ind w:firstLine="540"/>
        <w:jc w:val="right"/>
        <w:rPr>
          <w:rFonts w:ascii="Times New Roman" w:hAnsi="Times New Roman"/>
          <w:b/>
          <w:bCs/>
          <w:sz w:val="24"/>
          <w:szCs w:val="24"/>
          <w:lang w:eastAsia="ru-RU"/>
        </w:rPr>
      </w:pPr>
      <w:r w:rsidRPr="009C6E33">
        <w:rPr>
          <w:rFonts w:ascii="Times New Roman" w:hAnsi="Times New Roman"/>
          <w:sz w:val="24"/>
          <w:szCs w:val="24"/>
          <w:lang w:eastAsia="ru-RU"/>
        </w:rPr>
        <w:t>Приложение  8</w:t>
      </w:r>
    </w:p>
    <w:p w:rsidR="009C6E33" w:rsidRPr="009C6E33" w:rsidRDefault="009C6E33" w:rsidP="009C6E33">
      <w:pPr>
        <w:spacing w:after="0" w:line="240" w:lineRule="auto"/>
        <w:jc w:val="center"/>
        <w:rPr>
          <w:rFonts w:ascii="Times New Roman" w:hAnsi="Times New Roman"/>
          <w:b/>
          <w:bCs/>
          <w:sz w:val="24"/>
          <w:szCs w:val="24"/>
          <w:lang w:eastAsia="ru-RU"/>
        </w:rPr>
      </w:pPr>
      <w:r w:rsidRPr="009C6E33">
        <w:rPr>
          <w:rFonts w:ascii="Times New Roman" w:hAnsi="Times New Roman"/>
          <w:b/>
          <w:bCs/>
          <w:sz w:val="24"/>
          <w:szCs w:val="24"/>
          <w:lang w:eastAsia="ru-RU"/>
        </w:rPr>
        <w:t>Блок – схема</w:t>
      </w:r>
    </w:p>
    <w:p w:rsidR="009C6E33" w:rsidRPr="009C6E33" w:rsidRDefault="009C6E33" w:rsidP="009C6E33">
      <w:pPr>
        <w:spacing w:after="0" w:line="240" w:lineRule="auto"/>
        <w:jc w:val="center"/>
        <w:rPr>
          <w:rFonts w:ascii="Times New Roman" w:hAnsi="Times New Roman"/>
          <w:b/>
          <w:bCs/>
          <w:sz w:val="24"/>
          <w:szCs w:val="24"/>
          <w:lang w:eastAsia="ru-RU"/>
        </w:rPr>
      </w:pPr>
      <w:r w:rsidRPr="009C6E33">
        <w:rPr>
          <w:rFonts w:ascii="Times New Roman" w:hAnsi="Times New Roman"/>
          <w:b/>
          <w:bCs/>
          <w:sz w:val="24"/>
          <w:szCs w:val="24"/>
          <w:lang w:eastAsia="ru-RU"/>
        </w:rPr>
        <w:t>последовательности действий при предоставлении муниципальной услуги</w:t>
      </w:r>
    </w:p>
    <w:p w:rsidR="009C6E33" w:rsidRPr="009C6E33" w:rsidRDefault="009C6E33" w:rsidP="009C6E33">
      <w:pPr>
        <w:spacing w:after="0" w:line="240" w:lineRule="auto"/>
        <w:jc w:val="center"/>
        <w:rPr>
          <w:rFonts w:ascii="Times New Roman" w:hAnsi="Times New Roman"/>
          <w:b/>
          <w:bCs/>
          <w:sz w:val="24"/>
          <w:szCs w:val="24"/>
          <w:lang w:eastAsia="ru-RU"/>
        </w:rPr>
      </w:pPr>
      <w:r w:rsidRPr="009C6E33">
        <w:rPr>
          <w:rFonts w:ascii="Times New Roman" w:hAnsi="Times New Roman"/>
          <w:b/>
          <w:bCs/>
          <w:sz w:val="24"/>
          <w:szCs w:val="24"/>
          <w:lang w:eastAsia="ru-RU"/>
        </w:rPr>
        <w:t xml:space="preserve">«Выдача справок, выписок из </w:t>
      </w:r>
      <w:proofErr w:type="spellStart"/>
      <w:r w:rsidRPr="009C6E33">
        <w:rPr>
          <w:rFonts w:ascii="Times New Roman" w:hAnsi="Times New Roman"/>
          <w:b/>
          <w:bCs/>
          <w:sz w:val="24"/>
          <w:szCs w:val="24"/>
          <w:lang w:eastAsia="ru-RU"/>
        </w:rPr>
        <w:t>похозяйственных</w:t>
      </w:r>
      <w:proofErr w:type="spellEnd"/>
      <w:r w:rsidRPr="009C6E33">
        <w:rPr>
          <w:rFonts w:ascii="Times New Roman" w:hAnsi="Times New Roman"/>
          <w:b/>
          <w:bCs/>
          <w:sz w:val="24"/>
          <w:szCs w:val="24"/>
          <w:lang w:eastAsia="ru-RU"/>
        </w:rPr>
        <w:t xml:space="preserve"> книг </w:t>
      </w:r>
    </w:p>
    <w:p w:rsidR="009C6E33" w:rsidRPr="009C6E33" w:rsidRDefault="009C6E33" w:rsidP="009C6E33">
      <w:pPr>
        <w:spacing w:after="0" w:line="240" w:lineRule="auto"/>
        <w:jc w:val="center"/>
        <w:rPr>
          <w:rFonts w:ascii="Times New Roman" w:hAnsi="Times New Roman"/>
          <w:b/>
          <w:bCs/>
          <w:sz w:val="24"/>
          <w:szCs w:val="24"/>
          <w:lang w:eastAsia="ru-RU"/>
        </w:rPr>
      </w:pPr>
      <w:r w:rsidRPr="009C6E33">
        <w:rPr>
          <w:rFonts w:ascii="Times New Roman" w:hAnsi="Times New Roman"/>
          <w:b/>
          <w:bCs/>
          <w:sz w:val="24"/>
          <w:szCs w:val="24"/>
          <w:lang w:eastAsia="ru-RU"/>
        </w:rPr>
        <w:t xml:space="preserve">Администрации </w:t>
      </w:r>
      <w:r>
        <w:rPr>
          <w:rFonts w:ascii="Times New Roman" w:hAnsi="Times New Roman"/>
          <w:b/>
          <w:bCs/>
          <w:sz w:val="24"/>
          <w:szCs w:val="24"/>
          <w:lang w:eastAsia="ru-RU"/>
        </w:rPr>
        <w:t>Пурдошанского</w:t>
      </w:r>
      <w:r w:rsidRPr="009C6E33">
        <w:rPr>
          <w:rFonts w:ascii="Times New Roman" w:hAnsi="Times New Roman"/>
          <w:b/>
          <w:bCs/>
          <w:sz w:val="24"/>
          <w:szCs w:val="24"/>
          <w:lang w:eastAsia="ru-RU"/>
        </w:rPr>
        <w:t xml:space="preserve"> сельского поселения»</w:t>
      </w:r>
    </w:p>
    <w:p w:rsidR="009C6E33" w:rsidRPr="009C6E33" w:rsidRDefault="009C6E33" w:rsidP="009C6E33">
      <w:pPr>
        <w:spacing w:after="0" w:line="240" w:lineRule="auto"/>
        <w:ind w:firstLine="720"/>
        <w:jc w:val="both"/>
        <w:rPr>
          <w:rFonts w:ascii="Times New Roman" w:hAnsi="Times New Roman"/>
          <w:sz w:val="28"/>
          <w:szCs w:val="28"/>
          <w:lang w:eastAsia="ru-RU"/>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3080"/>
        <w:gridCol w:w="4399"/>
        <w:gridCol w:w="2461"/>
      </w:tblGrid>
      <w:tr w:rsidR="009C6E33" w:rsidRPr="009C6E33" w:rsidTr="009C6E33">
        <w:tc>
          <w:tcPr>
            <w:tcW w:w="3080" w:type="dxa"/>
            <w:tcBorders>
              <w:top w:val="nil"/>
              <w:left w:val="nil"/>
              <w:bottom w:val="nil"/>
              <w:right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c>
          <w:tcPr>
            <w:tcW w:w="4399" w:type="dxa"/>
            <w:tcBorders>
              <w:top w:val="single" w:sz="4" w:space="0" w:color="auto"/>
              <w:left w:val="single" w:sz="4" w:space="0" w:color="auto"/>
              <w:bottom w:val="single" w:sz="4" w:space="0" w:color="auto"/>
              <w:right w:val="single" w:sz="4" w:space="0" w:color="auto"/>
            </w:tcBorders>
          </w:tcPr>
          <w:p w:rsidR="009C6E33" w:rsidRPr="009C6E33" w:rsidRDefault="009C6E33" w:rsidP="009C6E33">
            <w:pPr>
              <w:widowControl w:val="0"/>
              <w:autoSpaceDE w:val="0"/>
              <w:autoSpaceDN w:val="0"/>
              <w:adjustRightInd w:val="0"/>
              <w:spacing w:after="0" w:line="240" w:lineRule="auto"/>
              <w:jc w:val="center"/>
              <w:rPr>
                <w:rFonts w:ascii="Times New Roman" w:hAnsi="Times New Roman"/>
                <w:sz w:val="24"/>
                <w:szCs w:val="24"/>
                <w:lang w:eastAsia="ru-RU"/>
              </w:rPr>
            </w:pPr>
            <w:r>
              <w:rPr>
                <w:rFonts w:ascii="Arial" w:hAnsi="Arial" w:cs="Arial"/>
                <w:noProof/>
                <w:sz w:val="24"/>
                <w:szCs w:val="24"/>
                <w:lang w:eastAsia="ru-RU"/>
              </w:rPr>
              <mc:AlternateContent>
                <mc:Choice Requires="wps">
                  <w:drawing>
                    <wp:anchor distT="0" distB="0" distL="114300" distR="114300" simplePos="0" relativeHeight="251668480" behindDoc="0" locked="0" layoutInCell="1" allowOverlap="1">
                      <wp:simplePos x="0" y="0"/>
                      <wp:positionH relativeFrom="column">
                        <wp:posOffset>1071245</wp:posOffset>
                      </wp:positionH>
                      <wp:positionV relativeFrom="paragraph">
                        <wp:posOffset>187960</wp:posOffset>
                      </wp:positionV>
                      <wp:extent cx="0" cy="200025"/>
                      <wp:effectExtent l="60325" t="13335" r="53975" b="1524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35pt,14.8pt" to="84.3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">
                      <v:stroke endarrow="block"/>
                    </v:line>
                  </w:pict>
                </mc:Fallback>
              </mc:AlternateContent>
            </w:r>
            <w:r w:rsidRPr="009C6E33">
              <w:rPr>
                <w:rFonts w:ascii="Times New Roman" w:hAnsi="Times New Roman"/>
                <w:sz w:val="24"/>
                <w:szCs w:val="24"/>
                <w:lang w:eastAsia="ru-RU"/>
              </w:rPr>
              <w:t>Обращение (устное, письменное)</w:t>
            </w:r>
          </w:p>
        </w:tc>
        <w:tc>
          <w:tcPr>
            <w:tcW w:w="2461" w:type="dxa"/>
            <w:tcBorders>
              <w:top w:val="nil"/>
              <w:left w:val="single" w:sz="4" w:space="0" w:color="auto"/>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r>
    </w:tbl>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 </w:t>
      </w: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3080"/>
        <w:gridCol w:w="4399"/>
        <w:gridCol w:w="2461"/>
      </w:tblGrid>
      <w:tr w:rsidR="009C6E33" w:rsidRPr="009C6E33" w:rsidTr="009C6E33">
        <w:tc>
          <w:tcPr>
            <w:tcW w:w="3080" w:type="dxa"/>
            <w:tcBorders>
              <w:top w:val="nil"/>
              <w:left w:val="nil"/>
              <w:bottom w:val="nil"/>
              <w:right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c>
          <w:tcPr>
            <w:tcW w:w="4399" w:type="dxa"/>
            <w:tcBorders>
              <w:top w:val="single" w:sz="4" w:space="0" w:color="auto"/>
              <w:left w:val="single" w:sz="4" w:space="0" w:color="auto"/>
              <w:bottom w:val="single" w:sz="4" w:space="0" w:color="auto"/>
              <w:right w:val="single" w:sz="4" w:space="0" w:color="auto"/>
            </w:tcBorders>
          </w:tcPr>
          <w:p w:rsidR="009C6E33" w:rsidRPr="009C6E33" w:rsidRDefault="009C6E33" w:rsidP="009C6E33">
            <w:pPr>
              <w:widowControl w:val="0"/>
              <w:autoSpaceDE w:val="0"/>
              <w:autoSpaceDN w:val="0"/>
              <w:adjustRightInd w:val="0"/>
              <w:spacing w:after="0" w:line="240" w:lineRule="auto"/>
              <w:jc w:val="center"/>
              <w:rPr>
                <w:rFonts w:ascii="Times New Roman" w:hAnsi="Times New Roman"/>
                <w:sz w:val="24"/>
                <w:szCs w:val="24"/>
                <w:lang w:eastAsia="ru-RU"/>
              </w:rPr>
            </w:pPr>
            <w:r>
              <w:rPr>
                <w:rFonts w:ascii="Arial" w:hAnsi="Arial" w:cs="Arial"/>
                <w:noProof/>
                <w:sz w:val="24"/>
                <w:szCs w:val="24"/>
                <w:lang w:eastAsia="ru-RU"/>
              </w:rPr>
              <mc:AlternateContent>
                <mc:Choice Requires="wps">
                  <w:drawing>
                    <wp:anchor distT="0" distB="0" distL="114300" distR="114300" simplePos="0" relativeHeight="251669504" behindDoc="0" locked="0" layoutInCell="1" allowOverlap="1">
                      <wp:simplePos x="0" y="0"/>
                      <wp:positionH relativeFrom="column">
                        <wp:posOffset>1071245</wp:posOffset>
                      </wp:positionH>
                      <wp:positionV relativeFrom="paragraph">
                        <wp:posOffset>162560</wp:posOffset>
                      </wp:positionV>
                      <wp:extent cx="0" cy="228600"/>
                      <wp:effectExtent l="60325" t="9525" r="53975" b="190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35pt,12.8pt" to="84.3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">
                      <v:stroke endarrow="block"/>
                    </v:line>
                  </w:pict>
                </mc:Fallback>
              </mc:AlternateContent>
            </w:r>
            <w:r w:rsidRPr="009C6E33">
              <w:rPr>
                <w:rFonts w:ascii="Times New Roman" w:hAnsi="Times New Roman"/>
                <w:sz w:val="24"/>
                <w:szCs w:val="24"/>
                <w:lang w:eastAsia="ru-RU"/>
              </w:rPr>
              <w:t>Прием заявлений</w:t>
            </w:r>
          </w:p>
        </w:tc>
        <w:tc>
          <w:tcPr>
            <w:tcW w:w="2461" w:type="dxa"/>
            <w:tcBorders>
              <w:top w:val="nil"/>
              <w:left w:val="single" w:sz="4" w:space="0" w:color="auto"/>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r>
    </w:tbl>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sidRPr="009C6E33">
        <w:rPr>
          <w:rFonts w:ascii="Times New Roman" w:hAnsi="Times New Roman"/>
          <w:sz w:val="28"/>
          <w:szCs w:val="28"/>
          <w:lang w:eastAsia="ru-RU"/>
        </w:rPr>
        <w:t xml:space="preserve"> </w:t>
      </w: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3080"/>
        <w:gridCol w:w="560"/>
        <w:gridCol w:w="863"/>
        <w:gridCol w:w="1097"/>
        <w:gridCol w:w="420"/>
        <w:gridCol w:w="1459"/>
        <w:gridCol w:w="2461"/>
        <w:gridCol w:w="91"/>
      </w:tblGrid>
      <w:tr w:rsidR="009C6E33" w:rsidRPr="009C6E33" w:rsidTr="009C6E33">
        <w:trPr>
          <w:gridAfter w:val="1"/>
          <w:wAfter w:w="91" w:type="dxa"/>
        </w:trPr>
        <w:tc>
          <w:tcPr>
            <w:tcW w:w="3080" w:type="dxa"/>
            <w:tcBorders>
              <w:top w:val="nil"/>
              <w:left w:val="nil"/>
              <w:bottom w:val="nil"/>
              <w:right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c>
          <w:tcPr>
            <w:tcW w:w="4399" w:type="dxa"/>
            <w:gridSpan w:val="5"/>
            <w:tcBorders>
              <w:top w:val="single" w:sz="4" w:space="0" w:color="auto"/>
              <w:left w:val="single" w:sz="4" w:space="0" w:color="auto"/>
              <w:bottom w:val="single" w:sz="4" w:space="0" w:color="auto"/>
              <w:right w:val="single" w:sz="4" w:space="0" w:color="auto"/>
            </w:tcBorders>
          </w:tcPr>
          <w:p w:rsidR="009C6E33" w:rsidRPr="009C6E33" w:rsidRDefault="009C6E33" w:rsidP="009C6E33">
            <w:pPr>
              <w:widowControl w:val="0"/>
              <w:autoSpaceDE w:val="0"/>
              <w:autoSpaceDN w:val="0"/>
              <w:adjustRightInd w:val="0"/>
              <w:spacing w:after="0" w:line="240" w:lineRule="auto"/>
              <w:jc w:val="center"/>
              <w:rPr>
                <w:rFonts w:ascii="Times New Roman" w:hAnsi="Times New Roman"/>
                <w:sz w:val="24"/>
                <w:szCs w:val="24"/>
                <w:lang w:eastAsia="ru-RU"/>
              </w:rPr>
            </w:pPr>
            <w:r w:rsidRPr="009C6E33">
              <w:rPr>
                <w:rFonts w:ascii="Times New Roman" w:hAnsi="Times New Roman"/>
                <w:sz w:val="24"/>
                <w:szCs w:val="24"/>
                <w:lang w:eastAsia="ru-RU"/>
              </w:rPr>
              <w:t>Рассмотрение заявления</w:t>
            </w:r>
          </w:p>
        </w:tc>
        <w:tc>
          <w:tcPr>
            <w:tcW w:w="2461" w:type="dxa"/>
            <w:tcBorders>
              <w:top w:val="nil"/>
              <w:left w:val="single" w:sz="4" w:space="0" w:color="auto"/>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r>
      <w:tr w:rsidR="009C6E33" w:rsidRPr="009C6E33" w:rsidTr="009C6E33">
        <w:trPr>
          <w:gridAfter w:val="1"/>
          <w:wAfter w:w="91" w:type="dxa"/>
          <w:trHeight w:val="276"/>
        </w:trPr>
        <w:tc>
          <w:tcPr>
            <w:tcW w:w="3640" w:type="dxa"/>
            <w:gridSpan w:val="2"/>
            <w:tcBorders>
              <w:top w:val="nil"/>
              <w:left w:val="nil"/>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Pr>
                <w:rFonts w:ascii="Courier New" w:hAnsi="Courier New" w:cs="Courier New"/>
                <w:noProof/>
                <w:sz w:val="24"/>
                <w:szCs w:val="24"/>
                <w:lang w:eastAsia="ru-RU"/>
              </w:rPr>
              <mc:AlternateContent>
                <mc:Choice Requires="wps">
                  <w:drawing>
                    <wp:anchor distT="0" distB="0" distL="114300" distR="114300" simplePos="0" relativeHeight="251670528" behindDoc="0" locked="0" layoutInCell="1" allowOverlap="1">
                      <wp:simplePos x="0" y="0"/>
                      <wp:positionH relativeFrom="column">
                        <wp:posOffset>2112645</wp:posOffset>
                      </wp:positionH>
                      <wp:positionV relativeFrom="paragraph">
                        <wp:posOffset>1905</wp:posOffset>
                      </wp:positionV>
                      <wp:extent cx="0" cy="152400"/>
                      <wp:effectExtent l="60325" t="5080" r="53975" b="2349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35pt,.15pt" to="166.3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">
                      <v:stroke endarrow="block"/>
                    </v:line>
                  </w:pict>
                </mc:Fallback>
              </mc:AlternateContent>
            </w:r>
          </w:p>
        </w:tc>
        <w:tc>
          <w:tcPr>
            <w:tcW w:w="2380" w:type="dxa"/>
            <w:gridSpan w:val="3"/>
            <w:tcBorders>
              <w:top w:val="nil"/>
              <w:left w:val="nil"/>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c>
          <w:tcPr>
            <w:tcW w:w="3920" w:type="dxa"/>
            <w:gridSpan w:val="2"/>
            <w:tcBorders>
              <w:top w:val="nil"/>
              <w:left w:val="nil"/>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Pr>
                <w:rFonts w:ascii="Courier New" w:hAnsi="Courier New" w:cs="Courier New"/>
                <w:noProof/>
                <w:sz w:val="24"/>
                <w:szCs w:val="24"/>
                <w:lang w:eastAsia="ru-RU"/>
              </w:rPr>
              <mc:AlternateContent>
                <mc:Choice Requires="wps">
                  <w:drawing>
                    <wp:anchor distT="0" distB="0" distL="114300" distR="114300" simplePos="0" relativeHeight="251671552" behindDoc="0" locked="0" layoutInCell="1" allowOverlap="1">
                      <wp:simplePos x="0" y="0"/>
                      <wp:positionH relativeFrom="column">
                        <wp:posOffset>118745</wp:posOffset>
                      </wp:positionH>
                      <wp:positionV relativeFrom="paragraph">
                        <wp:posOffset>1905</wp:posOffset>
                      </wp:positionV>
                      <wp:extent cx="0" cy="152400"/>
                      <wp:effectExtent l="60325" t="5080" r="53975" b="2349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5pt,.15pt" to="9.3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">
                      <v:stroke endarrow="block"/>
                    </v:line>
                  </w:pict>
                </mc:Fallback>
              </mc:AlternateContent>
            </w:r>
            <w:r w:rsidRPr="009C6E33">
              <w:rPr>
                <w:rFonts w:ascii="Times New Roman" w:hAnsi="Times New Roman"/>
                <w:sz w:val="28"/>
                <w:szCs w:val="28"/>
                <w:lang w:eastAsia="ru-RU"/>
              </w:rPr>
              <w:t xml:space="preserve"> </w:t>
            </w:r>
          </w:p>
        </w:tc>
      </w:tr>
      <w:tr w:rsidR="009C6E33" w:rsidRPr="009C6E33" w:rsidTr="009C6E33">
        <w:tc>
          <w:tcPr>
            <w:tcW w:w="4503" w:type="dxa"/>
            <w:gridSpan w:val="3"/>
            <w:tcBorders>
              <w:top w:val="single" w:sz="4" w:space="0" w:color="auto"/>
              <w:bottom w:val="single" w:sz="4" w:space="0" w:color="auto"/>
              <w:right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sidRPr="009C6E33">
              <w:rPr>
                <w:rFonts w:ascii="Times New Roman" w:hAnsi="Times New Roman"/>
                <w:sz w:val="24"/>
                <w:szCs w:val="24"/>
                <w:lang w:eastAsia="ru-RU"/>
              </w:rPr>
              <w:t>Анализ поступивших заявлений и документов</w:t>
            </w:r>
          </w:p>
        </w:tc>
        <w:tc>
          <w:tcPr>
            <w:tcW w:w="1097" w:type="dxa"/>
            <w:tcBorders>
              <w:top w:val="nil"/>
              <w:left w:val="single" w:sz="4" w:space="0" w:color="auto"/>
              <w:bottom w:val="nil"/>
              <w:right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p>
        </w:tc>
        <w:tc>
          <w:tcPr>
            <w:tcW w:w="4431" w:type="dxa"/>
            <w:gridSpan w:val="4"/>
            <w:tcBorders>
              <w:top w:val="single" w:sz="4" w:space="0" w:color="auto"/>
              <w:left w:val="single" w:sz="4" w:space="0" w:color="auto"/>
              <w:bottom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4"/>
                <w:szCs w:val="24"/>
                <w:lang w:eastAsia="ru-RU"/>
              </w:rPr>
            </w:pPr>
            <w:r w:rsidRPr="009C6E33">
              <w:rPr>
                <w:rFonts w:ascii="Times New Roman" w:hAnsi="Times New Roman"/>
                <w:sz w:val="24"/>
                <w:szCs w:val="24"/>
                <w:lang w:eastAsia="ru-RU"/>
              </w:rPr>
              <w:t>Отказ в выдаче справок и выписок</w:t>
            </w:r>
          </w:p>
        </w:tc>
      </w:tr>
      <w:tr w:rsidR="009C6E33" w:rsidRPr="009C6E33" w:rsidTr="009C6E33">
        <w:trPr>
          <w:gridAfter w:val="5"/>
          <w:wAfter w:w="5528" w:type="dxa"/>
          <w:trHeight w:val="276"/>
        </w:trPr>
        <w:tc>
          <w:tcPr>
            <w:tcW w:w="4503" w:type="dxa"/>
            <w:gridSpan w:val="3"/>
            <w:tcBorders>
              <w:top w:val="single" w:sz="4" w:space="0" w:color="auto"/>
              <w:left w:val="nil"/>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Pr>
                <w:rFonts w:ascii="Courier New" w:hAnsi="Courier New" w:cs="Courier New"/>
                <w:noProof/>
                <w:sz w:val="24"/>
                <w:szCs w:val="24"/>
                <w:lang w:eastAsia="ru-RU"/>
              </w:rPr>
              <mc:AlternateContent>
                <mc:Choice Requires="wps">
                  <w:drawing>
                    <wp:anchor distT="0" distB="0" distL="114300" distR="114300" simplePos="0" relativeHeight="251672576" behindDoc="0" locked="0" layoutInCell="1" allowOverlap="1">
                      <wp:simplePos x="0" y="0"/>
                      <wp:positionH relativeFrom="column">
                        <wp:posOffset>1122045</wp:posOffset>
                      </wp:positionH>
                      <wp:positionV relativeFrom="paragraph">
                        <wp:posOffset>-3175</wp:posOffset>
                      </wp:positionV>
                      <wp:extent cx="0" cy="152400"/>
                      <wp:effectExtent l="60325" t="5715" r="53975" b="2286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35pt,-.25pt" to="88.3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">
                      <v:stroke endarrow="block"/>
                    </v:line>
                  </w:pict>
                </mc:Fallback>
              </mc:AlternateContent>
            </w:r>
            <w:r w:rsidRPr="009C6E33">
              <w:rPr>
                <w:rFonts w:ascii="Times New Roman" w:hAnsi="Times New Roman"/>
                <w:sz w:val="28"/>
                <w:szCs w:val="28"/>
                <w:lang w:eastAsia="ru-RU"/>
              </w:rPr>
              <w:t xml:space="preserve"> </w:t>
            </w:r>
          </w:p>
        </w:tc>
      </w:tr>
      <w:tr w:rsidR="009C6E33" w:rsidRPr="009C6E33" w:rsidTr="009C6E33">
        <w:trPr>
          <w:gridAfter w:val="5"/>
          <w:wAfter w:w="5528" w:type="dxa"/>
        </w:trPr>
        <w:tc>
          <w:tcPr>
            <w:tcW w:w="4503" w:type="dxa"/>
            <w:gridSpan w:val="3"/>
            <w:tcBorders>
              <w:top w:val="single" w:sz="4" w:space="0" w:color="auto"/>
              <w:bottom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sidRPr="009C6E33">
              <w:rPr>
                <w:rFonts w:ascii="Times New Roman" w:hAnsi="Times New Roman"/>
                <w:sz w:val="24"/>
                <w:szCs w:val="24"/>
                <w:lang w:eastAsia="ru-RU"/>
              </w:rPr>
              <w:t>Регистрация заявлений, справок и выписок</w:t>
            </w:r>
          </w:p>
        </w:tc>
      </w:tr>
      <w:tr w:rsidR="009C6E33" w:rsidRPr="009C6E33" w:rsidTr="009C6E33">
        <w:trPr>
          <w:gridAfter w:val="5"/>
          <w:wAfter w:w="5528" w:type="dxa"/>
          <w:trHeight w:val="276"/>
        </w:trPr>
        <w:tc>
          <w:tcPr>
            <w:tcW w:w="4503" w:type="dxa"/>
            <w:gridSpan w:val="3"/>
            <w:tcBorders>
              <w:top w:val="single" w:sz="4" w:space="0" w:color="auto"/>
              <w:left w:val="nil"/>
              <w:bottom w:val="nil"/>
              <w:right w:val="nil"/>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Pr>
                <w:rFonts w:ascii="Courier New" w:hAnsi="Courier New" w:cs="Courier New"/>
                <w:noProof/>
                <w:sz w:val="24"/>
                <w:szCs w:val="24"/>
                <w:lang w:eastAsia="ru-RU"/>
              </w:rPr>
              <mc:AlternateContent>
                <mc:Choice Requires="wps">
                  <w:drawing>
                    <wp:anchor distT="0" distB="0" distL="114300" distR="114300" simplePos="0" relativeHeight="251673600" behindDoc="0" locked="0" layoutInCell="1" allowOverlap="1">
                      <wp:simplePos x="0" y="0"/>
                      <wp:positionH relativeFrom="column">
                        <wp:posOffset>1122045</wp:posOffset>
                      </wp:positionH>
                      <wp:positionV relativeFrom="paragraph">
                        <wp:posOffset>-5715</wp:posOffset>
                      </wp:positionV>
                      <wp:extent cx="0" cy="152400"/>
                      <wp:effectExtent l="60325" t="8890" r="53975" b="1968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35pt,-.45pt" to="88.3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">
                      <v:stroke endarrow="block"/>
                    </v:line>
                  </w:pict>
                </mc:Fallback>
              </mc:AlternateContent>
            </w:r>
            <w:r w:rsidRPr="009C6E33">
              <w:rPr>
                <w:rFonts w:ascii="Times New Roman" w:hAnsi="Times New Roman"/>
                <w:sz w:val="28"/>
                <w:szCs w:val="28"/>
                <w:lang w:eastAsia="ru-RU"/>
              </w:rPr>
              <w:t xml:space="preserve"> </w:t>
            </w:r>
          </w:p>
        </w:tc>
      </w:tr>
      <w:tr w:rsidR="009C6E33" w:rsidRPr="009C6E33" w:rsidTr="009C6E33">
        <w:trPr>
          <w:gridAfter w:val="5"/>
          <w:wAfter w:w="5528" w:type="dxa"/>
        </w:trPr>
        <w:tc>
          <w:tcPr>
            <w:tcW w:w="4503" w:type="dxa"/>
            <w:gridSpan w:val="3"/>
            <w:tcBorders>
              <w:top w:val="single" w:sz="4" w:space="0" w:color="auto"/>
              <w:bottom w:val="single" w:sz="4" w:space="0" w:color="auto"/>
            </w:tcBorders>
          </w:tcPr>
          <w:p w:rsidR="009C6E33" w:rsidRPr="009C6E33" w:rsidRDefault="009C6E33" w:rsidP="009C6E33">
            <w:pPr>
              <w:widowControl w:val="0"/>
              <w:autoSpaceDE w:val="0"/>
              <w:autoSpaceDN w:val="0"/>
              <w:adjustRightInd w:val="0"/>
              <w:spacing w:after="0" w:line="240" w:lineRule="auto"/>
              <w:jc w:val="both"/>
              <w:rPr>
                <w:rFonts w:ascii="Times New Roman" w:hAnsi="Times New Roman"/>
                <w:sz w:val="28"/>
                <w:szCs w:val="28"/>
                <w:lang w:eastAsia="ru-RU"/>
              </w:rPr>
            </w:pPr>
            <w:r w:rsidRPr="009C6E33">
              <w:rPr>
                <w:rFonts w:ascii="Times New Roman" w:hAnsi="Times New Roman"/>
                <w:sz w:val="24"/>
                <w:szCs w:val="24"/>
                <w:lang w:eastAsia="ru-RU"/>
              </w:rPr>
              <w:t>Исполнение заявления и выдача справок и выписок</w:t>
            </w:r>
          </w:p>
        </w:tc>
      </w:tr>
    </w:tbl>
    <w:p w:rsidR="009C6E33" w:rsidRPr="009C6E33" w:rsidRDefault="009C6E33" w:rsidP="009C6E33">
      <w:pPr>
        <w:widowControl w:val="0"/>
        <w:autoSpaceDE w:val="0"/>
        <w:autoSpaceDN w:val="0"/>
        <w:adjustRightInd w:val="0"/>
        <w:spacing w:after="0" w:line="240" w:lineRule="auto"/>
        <w:ind w:firstLine="540"/>
        <w:jc w:val="both"/>
        <w:rPr>
          <w:rFonts w:ascii="Times New Roman" w:hAnsi="Times New Roman"/>
          <w:b/>
          <w:bCs/>
          <w:sz w:val="28"/>
          <w:szCs w:val="28"/>
          <w:lang w:eastAsia="ru-RU"/>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t>Приложение</w:t>
      </w:r>
      <w:r w:rsidRPr="00C75CB4">
        <w:rPr>
          <w:rFonts w:ascii="Times New Roman" w:hAnsi="Times New Roman"/>
          <w:sz w:val="24"/>
          <w:szCs w:val="24"/>
          <w:lang w:eastAsia="ru-RU"/>
        </w:rPr>
        <w:br/>
        <w:t>к постановлению администрации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 xml:space="preserve"> </w:t>
      </w:r>
    </w:p>
    <w:p w:rsidR="00C75CB4" w:rsidRPr="00C75CB4" w:rsidRDefault="005C2FE8" w:rsidP="00C75CB4">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 xml:space="preserve">от  № </w:t>
      </w:r>
    </w:p>
    <w:p w:rsidR="00C75CB4" w:rsidRPr="00C75CB4" w:rsidRDefault="00C75CB4" w:rsidP="00C75CB4">
      <w:pPr>
        <w:suppressAutoHyphens/>
        <w:spacing w:after="0" w:line="100" w:lineRule="atLeast"/>
        <w:jc w:val="center"/>
        <w:rPr>
          <w:rFonts w:cs="Calibri"/>
          <w:kern w:val="2"/>
          <w:sz w:val="24"/>
          <w:szCs w:val="24"/>
          <w:lang w:eastAsia="ar-SA"/>
        </w:rPr>
      </w:pP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cs="Calibri"/>
          <w:kern w:val="2"/>
          <w:sz w:val="28"/>
          <w:szCs w:val="28"/>
          <w:lang w:eastAsia="ar-SA"/>
        </w:rPr>
        <w:br/>
      </w:r>
      <w:r w:rsidRPr="00C75CB4">
        <w:rPr>
          <w:rFonts w:ascii="Times New Roman" w:hAnsi="Times New Roman"/>
          <w:b/>
          <w:bCs/>
          <w:kern w:val="2"/>
          <w:sz w:val="28"/>
          <w:szCs w:val="28"/>
          <w:lang w:eastAsia="ar-SA"/>
        </w:rPr>
        <w:t xml:space="preserve">Административный регламент </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 xml:space="preserve">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Темниковского муниципального района</w:t>
      </w:r>
      <w:r w:rsidRPr="00C75CB4">
        <w:rPr>
          <w:rFonts w:ascii="Times New Roman" w:hAnsi="Times New Roman"/>
          <w:b/>
          <w:bCs/>
          <w:kern w:val="2"/>
          <w:sz w:val="28"/>
          <w:szCs w:val="28"/>
          <w:lang w:eastAsia="ar-SA"/>
        </w:rPr>
        <w:t>»</w:t>
      </w:r>
      <w:bookmarkStart w:id="3" w:name="P0015"/>
      <w:bookmarkEnd w:id="3"/>
    </w:p>
    <w:p w:rsidR="00C75CB4" w:rsidRPr="00C75CB4" w:rsidRDefault="00C75CB4" w:rsidP="00C75CB4">
      <w:pPr>
        <w:suppressAutoHyphens/>
        <w:spacing w:after="0" w:line="240" w:lineRule="auto"/>
        <w:rPr>
          <w:rFonts w:ascii="Times New Roman" w:hAnsi="Times New Roman"/>
          <w:kern w:val="2"/>
          <w:sz w:val="28"/>
          <w:szCs w:val="28"/>
          <w:lang w:eastAsia="ar-SA"/>
        </w:rPr>
      </w:pPr>
      <w:r w:rsidRPr="00C75CB4">
        <w:rPr>
          <w:rFonts w:cs="Calibri"/>
          <w:kern w:val="2"/>
          <w:sz w:val="24"/>
          <w:szCs w:val="24"/>
          <w:lang w:eastAsia="ar-SA"/>
        </w:rPr>
        <w:lastRenderedPageBreak/>
        <w:br/>
      </w:r>
      <w:r w:rsidRPr="00C75CB4">
        <w:rPr>
          <w:rFonts w:ascii="Times New Roman" w:hAnsi="Times New Roman"/>
          <w:kern w:val="2"/>
          <w:sz w:val="28"/>
          <w:szCs w:val="28"/>
          <w:lang w:eastAsia="ar-SA"/>
        </w:rPr>
        <w:t xml:space="preserve">1. Общие положения </w:t>
      </w:r>
      <w:r w:rsidRPr="00C75CB4">
        <w:rPr>
          <w:rFonts w:ascii="Times New Roman" w:hAnsi="Times New Roman"/>
          <w:kern w:val="2"/>
          <w:sz w:val="28"/>
          <w:szCs w:val="28"/>
          <w:lang w:eastAsia="ar-SA"/>
        </w:rPr>
        <w:br/>
      </w:r>
      <w:bookmarkStart w:id="4" w:name="P0017"/>
      <w:bookmarkEnd w:id="4"/>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1.1. Предмет регулирования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администрация), а также порядок взаимодействия с заявителями, органами</w:t>
      </w:r>
      <w:proofErr w:type="gramEnd"/>
      <w:r w:rsidRPr="00C75CB4">
        <w:rPr>
          <w:rFonts w:ascii="Times New Roman" w:hAnsi="Times New Roman"/>
          <w:sz w:val="28"/>
          <w:szCs w:val="28"/>
          <w:lang w:eastAsia="ru-RU"/>
        </w:rPr>
        <w:t xml:space="preserve"> государственной власти, учреждениями и организациями при предоставлении муниципальной услуги.</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5" w:name="P001A"/>
      <w:bookmarkEnd w:id="5"/>
      <w:r w:rsidRPr="00C75CB4">
        <w:rPr>
          <w:rFonts w:ascii="Times New Roman" w:hAnsi="Times New Roman"/>
          <w:kern w:val="2"/>
          <w:sz w:val="28"/>
          <w:szCs w:val="28"/>
          <w:lang w:eastAsia="ar-SA"/>
        </w:rPr>
        <w:t>1.2. Сведения о заявителях: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право хозяйственного ведения;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право оперативного управления;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право пожизненно наследуемого владения;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 право постоянного (бессрочного) пользования.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От имени членов садоводческого, огороднического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6" w:name="P0026"/>
      <w:bookmarkEnd w:id="6"/>
      <w:r w:rsidRPr="00C75CB4">
        <w:rPr>
          <w:rFonts w:ascii="Times New Roman" w:hAnsi="Times New Roman"/>
          <w:sz w:val="28"/>
          <w:szCs w:val="28"/>
          <w:lang w:eastAsia="ru-RU"/>
        </w:rPr>
        <w:t>1.3. Требования к порядку информирования о правилах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1.3.1. Информация о месте нахождения, графике, справочных телефонах Администрации, его структурных подразделений, участвующих в предоставлении </w:t>
      </w:r>
      <w:r w:rsidRPr="00C75CB4">
        <w:rPr>
          <w:rFonts w:ascii="Times New Roman" w:hAnsi="Times New Roman"/>
          <w:sz w:val="28"/>
          <w:szCs w:val="28"/>
          <w:lang w:eastAsia="ru-RU"/>
        </w:rPr>
        <w:lastRenderedPageBreak/>
        <w:t>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Место нахождения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431244, Республика Мордовия, Темниковский район, </w:t>
      </w:r>
      <w:proofErr w:type="spellStart"/>
      <w:r w:rsidRPr="00C75CB4">
        <w:rPr>
          <w:rFonts w:ascii="Times New Roman" w:hAnsi="Times New Roman"/>
          <w:sz w:val="28"/>
          <w:szCs w:val="28"/>
          <w:lang w:eastAsia="ru-RU"/>
        </w:rPr>
        <w:t>с</w:t>
      </w:r>
      <w:proofErr w:type="gramStart"/>
      <w:r w:rsidRPr="00C75CB4">
        <w:rPr>
          <w:rFonts w:ascii="Times New Roman" w:hAnsi="Times New Roman"/>
          <w:sz w:val="28"/>
          <w:szCs w:val="28"/>
          <w:lang w:eastAsia="ru-RU"/>
        </w:rPr>
        <w:t>.Б</w:t>
      </w:r>
      <w:proofErr w:type="gramEnd"/>
      <w:r w:rsidRPr="00C75CB4">
        <w:rPr>
          <w:rFonts w:ascii="Times New Roman" w:hAnsi="Times New Roman"/>
          <w:sz w:val="28"/>
          <w:szCs w:val="28"/>
          <w:lang w:eastAsia="ru-RU"/>
        </w:rPr>
        <w:t>абеево</w:t>
      </w:r>
      <w:proofErr w:type="spellEnd"/>
      <w:r w:rsidRPr="00C75CB4">
        <w:rPr>
          <w:rFonts w:ascii="Times New Roman" w:hAnsi="Times New Roman"/>
          <w:sz w:val="28"/>
          <w:szCs w:val="28"/>
          <w:lang w:eastAsia="ru-RU"/>
        </w:rPr>
        <w:t xml:space="preserve">, </w:t>
      </w:r>
      <w:proofErr w:type="spellStart"/>
      <w:r w:rsidRPr="00C75CB4">
        <w:rPr>
          <w:rFonts w:ascii="Times New Roman" w:hAnsi="Times New Roman"/>
          <w:sz w:val="28"/>
          <w:szCs w:val="28"/>
          <w:lang w:eastAsia="ru-RU"/>
        </w:rPr>
        <w:t>ул.Школьная</w:t>
      </w:r>
      <w:proofErr w:type="spellEnd"/>
      <w:r w:rsidRPr="00C75CB4">
        <w:rPr>
          <w:rFonts w:ascii="Times New Roman" w:hAnsi="Times New Roman"/>
          <w:sz w:val="28"/>
          <w:szCs w:val="28"/>
          <w:lang w:eastAsia="ru-RU"/>
        </w:rPr>
        <w:t>, д.1, тел.8(83445)2-5-21;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электронной почты: </w:t>
      </w:r>
      <w:proofErr w:type="spellStart"/>
      <w:r w:rsidRPr="00C75CB4">
        <w:rPr>
          <w:rFonts w:ascii="Times New Roman" w:hAnsi="Times New Roman"/>
          <w:sz w:val="28"/>
          <w:szCs w:val="28"/>
          <w:lang w:val="en-US" w:eastAsia="ru-RU"/>
        </w:rPr>
        <w:t>babeevskiiselp</w:t>
      </w:r>
      <w:proofErr w:type="spellEnd"/>
      <w:r w:rsidRPr="00C75CB4">
        <w:rPr>
          <w:rFonts w:ascii="Times New Roman" w:hAnsi="Times New Roman"/>
          <w:sz w:val="28"/>
          <w:szCs w:val="28"/>
          <w:lang w:eastAsia="ru-RU"/>
        </w:rPr>
        <w:t>@</w:t>
      </w:r>
      <w:proofErr w:type="spellStart"/>
      <w:r w:rsidRPr="00C75CB4">
        <w:rPr>
          <w:rFonts w:ascii="Times New Roman" w:hAnsi="Times New Roman"/>
          <w:sz w:val="28"/>
          <w:szCs w:val="28"/>
          <w:lang w:val="en-US" w:eastAsia="ru-RU"/>
        </w:rPr>
        <w:t>yandex</w:t>
      </w:r>
      <w:proofErr w:type="spellEnd"/>
      <w:r w:rsidRPr="00C75CB4">
        <w:rPr>
          <w:rFonts w:ascii="Times New Roman" w:hAnsi="Times New Roman"/>
          <w:sz w:val="28"/>
          <w:szCs w:val="28"/>
          <w:lang w:eastAsia="ru-RU"/>
        </w:rPr>
        <w:t>.</w:t>
      </w:r>
      <w:proofErr w:type="spellStart"/>
      <w:r w:rsidRPr="00C75CB4">
        <w:rPr>
          <w:rFonts w:ascii="Times New Roman" w:hAnsi="Times New Roman"/>
          <w:sz w:val="28"/>
          <w:szCs w:val="28"/>
          <w:lang w:eastAsia="ru-RU"/>
        </w:rPr>
        <w:t>ru</w:t>
      </w:r>
      <w:proofErr w:type="spellEnd"/>
      <w:r w:rsidRPr="00C75CB4">
        <w:rPr>
          <w:rFonts w:ascii="Times New Roman" w:hAnsi="Times New Roman"/>
          <w:sz w:val="28"/>
          <w:szCs w:val="28"/>
          <w:lang w:eastAsia="ru-RU"/>
        </w:rPr>
        <w:t>;</w:t>
      </w:r>
    </w:p>
    <w:p w:rsidR="00C75CB4" w:rsidRPr="00C75CB4" w:rsidRDefault="00C75CB4" w:rsidP="00C75CB4">
      <w:pPr>
        <w:tabs>
          <w:tab w:val="left" w:pos="-1080"/>
          <w:tab w:val="left" w:pos="709"/>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График работы администрации:</w:t>
      </w:r>
    </w:p>
    <w:p w:rsidR="00C75CB4" w:rsidRPr="00C75CB4" w:rsidRDefault="00C75CB4" w:rsidP="00C75CB4">
      <w:pPr>
        <w:tabs>
          <w:tab w:val="left" w:pos="-1080"/>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 ежедневно, кроме субботы и воскресенья и нерабочих праздничных дней, с 8:30 до 17:00  с перерывом на обед с 13:00 до 14:00.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МБУ «МФЦ»: 431600, Республика Мордовия, Темниковский муниципальный район, </w:t>
      </w:r>
      <w:proofErr w:type="spellStart"/>
      <w:r w:rsidRPr="00C75CB4">
        <w:rPr>
          <w:rFonts w:ascii="Times New Roman" w:hAnsi="Times New Roman"/>
          <w:sz w:val="28"/>
          <w:szCs w:val="28"/>
          <w:lang w:eastAsia="ru-RU"/>
        </w:rPr>
        <w:t>г</w:t>
      </w:r>
      <w:proofErr w:type="gramStart"/>
      <w:r w:rsidRPr="00C75CB4">
        <w:rPr>
          <w:rFonts w:ascii="Times New Roman" w:hAnsi="Times New Roman"/>
          <w:sz w:val="28"/>
          <w:szCs w:val="28"/>
          <w:lang w:eastAsia="ru-RU"/>
        </w:rPr>
        <w:t>.Т</w:t>
      </w:r>
      <w:proofErr w:type="gramEnd"/>
      <w:r w:rsidRPr="00C75CB4">
        <w:rPr>
          <w:rFonts w:ascii="Times New Roman" w:hAnsi="Times New Roman"/>
          <w:sz w:val="28"/>
          <w:szCs w:val="28"/>
          <w:lang w:eastAsia="ru-RU"/>
        </w:rPr>
        <w:t>емников</w:t>
      </w:r>
      <w:proofErr w:type="spellEnd"/>
      <w:r w:rsidRPr="00C75CB4">
        <w:rPr>
          <w:rFonts w:ascii="Times New Roman" w:hAnsi="Times New Roman"/>
          <w:sz w:val="28"/>
          <w:szCs w:val="28"/>
          <w:lang w:eastAsia="ru-RU"/>
        </w:rPr>
        <w:t>, ул.Кирова.26</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Контактный телефон: 8 (83445) 2-13-14 </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сайта: </w:t>
      </w:r>
      <w:hyperlink r:id="rId9" w:history="1">
        <w:proofErr w:type="spellStart"/>
        <w:r w:rsidRPr="00C75CB4">
          <w:rPr>
            <w:rFonts w:ascii="Times New Roman" w:hAnsi="Times New Roman"/>
            <w:color w:val="000000"/>
            <w:sz w:val="28"/>
            <w:szCs w:val="28"/>
            <w:lang w:eastAsia="ru-RU"/>
          </w:rPr>
          <w:t>www</w:t>
        </w:r>
        <w:proofErr w:type="spellEnd"/>
        <w:r w:rsidRPr="00C75CB4">
          <w:rPr>
            <w:rFonts w:ascii="Times New Roman" w:hAnsi="Times New Roman"/>
            <w:color w:val="000000"/>
            <w:sz w:val="28"/>
            <w:szCs w:val="28"/>
            <w:lang w:eastAsia="ru-RU"/>
          </w:rPr>
          <w:t xml:space="preserve">. temnikov.e-mordovia.ru </w:t>
        </w:r>
      </w:hyperlink>
      <w:r w:rsidRPr="00C75CB4">
        <w:rPr>
          <w:rFonts w:ascii="Times New Roman" w:hAnsi="Times New Roman"/>
          <w:color w:val="000000"/>
          <w:sz w:val="28"/>
          <w:szCs w:val="28"/>
          <w:lang w:eastAsia="ru-RU"/>
        </w:rPr>
        <w:t>(</w:t>
      </w:r>
      <w:r w:rsidRPr="00C75CB4">
        <w:rPr>
          <w:rFonts w:ascii="Times New Roman" w:hAnsi="Times New Roman"/>
          <w:sz w:val="28"/>
          <w:szCs w:val="28"/>
          <w:lang w:eastAsia="ru-RU"/>
        </w:rPr>
        <w:t>далее - Интернет-сайт);</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адрес электронной почты</w:t>
      </w:r>
      <w:r w:rsidRPr="00C75CB4">
        <w:rPr>
          <w:rFonts w:ascii="Times New Roman" w:hAnsi="Times New Roman"/>
          <w:color w:val="000000"/>
          <w:sz w:val="28"/>
          <w:szCs w:val="28"/>
          <w:lang w:eastAsia="ru-RU"/>
        </w:rPr>
        <w:t xml:space="preserve">: </w:t>
      </w:r>
      <w:hyperlink r:id="rId10" w:history="1">
        <w:proofErr w:type="spellStart"/>
        <w:r w:rsidRPr="00C75CB4">
          <w:rPr>
            <w:rFonts w:ascii="Times New Roman" w:hAnsi="Times New Roman"/>
            <w:color w:val="000000"/>
            <w:sz w:val="28"/>
            <w:szCs w:val="28"/>
            <w:lang w:val="en-US" w:eastAsia="ru-RU"/>
          </w:rPr>
          <w:t>tmk</w:t>
        </w:r>
        <w:proofErr w:type="spellEnd"/>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mfcentr</w:t>
        </w:r>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mail</w:t>
        </w:r>
        <w:r w:rsidRPr="00C75CB4">
          <w:rPr>
            <w:rFonts w:ascii="Times New Roman" w:hAnsi="Times New Roman"/>
            <w:color w:val="000000"/>
            <w:sz w:val="28"/>
            <w:szCs w:val="28"/>
            <w:lang w:eastAsia="ru-RU"/>
          </w:rPr>
          <w:t>.</w:t>
        </w:r>
        <w:proofErr w:type="spellStart"/>
        <w:r w:rsidRPr="00C75CB4">
          <w:rPr>
            <w:rFonts w:ascii="Times New Roman" w:hAnsi="Times New Roman"/>
            <w:color w:val="000000"/>
            <w:sz w:val="28"/>
            <w:szCs w:val="28"/>
            <w:lang w:val="en-US" w:eastAsia="ru-RU"/>
          </w:rPr>
          <w:t>ru</w:t>
        </w:r>
        <w:proofErr w:type="spellEnd"/>
      </w:hyperlink>
    </w:p>
    <w:p w:rsidR="00C75CB4" w:rsidRPr="00C75CB4" w:rsidRDefault="00C75CB4" w:rsidP="00C75CB4">
      <w:pPr>
        <w:autoSpaceDE w:val="0"/>
        <w:autoSpaceDN w:val="0"/>
        <w:adjustRightInd w:val="0"/>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График работы: понедельник - пятница с 8.00 до 19.00 часов, без перерыва на обед; суббота до 14 часов, воскресенье - выходной день.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устной</w:t>
      </w:r>
      <w:proofErr w:type="gramEnd"/>
      <w:r w:rsidRPr="00C75CB4">
        <w:rPr>
          <w:rFonts w:ascii="Times New Roman" w:hAnsi="Times New Roman"/>
          <w:sz w:val="28"/>
          <w:szCs w:val="28"/>
          <w:lang w:eastAsia="ru-RU"/>
        </w:rPr>
        <w:t xml:space="preserve"> (при личном обращении заявителя и (или) по телефону);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w:t>
      </w:r>
      <w:proofErr w:type="gramStart"/>
      <w:r w:rsidRPr="00C75CB4">
        <w:rPr>
          <w:rFonts w:ascii="Times New Roman" w:hAnsi="Times New Roman"/>
          <w:sz w:val="28"/>
          <w:szCs w:val="28"/>
          <w:lang w:eastAsia="ru-RU"/>
        </w:rPr>
        <w:t>указанных</w:t>
      </w:r>
      <w:proofErr w:type="gramEnd"/>
      <w:r w:rsidRPr="00C75CB4">
        <w:rPr>
          <w:rFonts w:ascii="Times New Roman" w:hAnsi="Times New Roman"/>
          <w:sz w:val="28"/>
          <w:szCs w:val="28"/>
          <w:lang w:eastAsia="ru-RU"/>
        </w:rPr>
        <w:t xml:space="preserve"> в пункте 1.3.1 настоящего административного регламента, а также путем предоставления письменного обращения заявителем лично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w:t>
      </w:r>
      <w:r w:rsidRPr="00C75CB4">
        <w:rPr>
          <w:rFonts w:ascii="Times New Roman" w:hAnsi="Times New Roman"/>
          <w:sz w:val="28"/>
          <w:szCs w:val="28"/>
          <w:lang w:eastAsia="ru-RU"/>
        </w:rPr>
        <w:lastRenderedPageBreak/>
        <w:t>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w:t>
      </w:r>
      <w:proofErr w:type="gramStart"/>
      <w:r w:rsidRPr="00C75CB4">
        <w:rPr>
          <w:rFonts w:ascii="Times New Roman" w:hAnsi="Times New Roman"/>
          <w:sz w:val="28"/>
          <w:szCs w:val="28"/>
          <w:lang w:eastAsia="ru-RU"/>
        </w:rPr>
        <w:t>с даты регистрации</w:t>
      </w:r>
      <w:proofErr w:type="gramEnd"/>
      <w:r w:rsidRPr="00C75CB4">
        <w:rPr>
          <w:rFonts w:ascii="Times New Roman" w:hAnsi="Times New Roman"/>
          <w:sz w:val="28"/>
          <w:szCs w:val="28"/>
          <w:lang w:eastAsia="ru-RU"/>
        </w:rPr>
        <w:t>, обращения в администрации либо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7" w:name="P0056"/>
      <w:bookmarkEnd w:id="7"/>
      <w:r w:rsidRPr="00C75CB4">
        <w:rPr>
          <w:rFonts w:ascii="Times New Roman" w:hAnsi="Times New Roman"/>
          <w:kern w:val="2"/>
          <w:sz w:val="28"/>
          <w:szCs w:val="28"/>
          <w:lang w:eastAsia="ar-SA"/>
        </w:rPr>
        <w:t>2.</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Стандарт</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предоставления</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муниципальной</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 xml:space="preserve">услуги </w:t>
      </w:r>
      <w:r w:rsidRPr="00C75CB4">
        <w:rPr>
          <w:rFonts w:ascii="Times New Roman" w:hAnsi="Times New Roman"/>
          <w:kern w:val="2"/>
          <w:sz w:val="28"/>
          <w:szCs w:val="28"/>
          <w:lang w:eastAsia="ar-SA"/>
        </w:rPr>
        <w:br/>
      </w:r>
      <w:bookmarkStart w:id="8" w:name="P0058"/>
      <w:bookmarkEnd w:id="8"/>
      <w:r w:rsidRPr="00C75CB4">
        <w:rPr>
          <w:rFonts w:ascii="Times New Roman" w:hAnsi="Times New Roman"/>
          <w:kern w:val="2"/>
          <w:sz w:val="28"/>
          <w:szCs w:val="28"/>
          <w:lang w:eastAsia="ar-SA"/>
        </w:rPr>
        <w:t>2.1. Наименование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9" w:name="P005B"/>
      <w:bookmarkEnd w:id="9"/>
      <w:r w:rsidRPr="00C75CB4">
        <w:rPr>
          <w:rFonts w:ascii="Times New Roman" w:hAnsi="Times New Roman"/>
          <w:kern w:val="2"/>
          <w:sz w:val="28"/>
          <w:szCs w:val="28"/>
          <w:lang w:eastAsia="ar-SA"/>
        </w:rPr>
        <w:t xml:space="preserve">2.2. Муниципальная услуга предоставляется администрацией </w:t>
      </w:r>
      <w:r w:rsidR="005C2FE8">
        <w:rPr>
          <w:rFonts w:ascii="Times New Roman" w:hAnsi="Times New Roman"/>
          <w:kern w:val="2"/>
          <w:sz w:val="28"/>
          <w:szCs w:val="28"/>
          <w:lang w:eastAsia="zh-CN"/>
        </w:rPr>
        <w:t>Пурдошанского</w:t>
      </w:r>
      <w:r w:rsidRPr="00C75CB4">
        <w:rPr>
          <w:rFonts w:ascii="Times New Roman" w:hAnsi="Times New Roman"/>
          <w:kern w:val="2"/>
          <w:sz w:val="28"/>
          <w:szCs w:val="28"/>
          <w:lang w:eastAsia="zh-CN"/>
        </w:rPr>
        <w:t xml:space="preserve"> сельского поселения Темниковского муниципального района</w:t>
      </w:r>
      <w:r w:rsidRPr="00C75CB4">
        <w:rPr>
          <w:rFonts w:ascii="Times New Roman" w:hAnsi="Times New Roman"/>
          <w:kern w:val="2"/>
          <w:sz w:val="28"/>
          <w:szCs w:val="28"/>
          <w:lang w:eastAsia="ar-SA"/>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2.3. В процессе предоставления муниципальной услуги администрация или МФЦ осуществляет </w:t>
      </w:r>
      <w:proofErr w:type="gramStart"/>
      <w:r w:rsidRPr="00C75CB4">
        <w:rPr>
          <w:rFonts w:ascii="Times New Roman" w:hAnsi="Times New Roman"/>
          <w:kern w:val="2"/>
          <w:sz w:val="28"/>
          <w:szCs w:val="28"/>
          <w:lang w:eastAsia="ar-SA"/>
        </w:rPr>
        <w:t>межведомственное</w:t>
      </w:r>
      <w:proofErr w:type="gramEnd"/>
      <w:r w:rsidRPr="00C75CB4">
        <w:rPr>
          <w:rFonts w:ascii="Times New Roman" w:hAnsi="Times New Roman"/>
          <w:kern w:val="2"/>
          <w:sz w:val="28"/>
          <w:szCs w:val="28"/>
          <w:lang w:eastAsia="ar-SA"/>
        </w:rPr>
        <w:t xml:space="preserve"> </w:t>
      </w:r>
      <w:proofErr w:type="spellStart"/>
      <w:r w:rsidRPr="00C75CB4">
        <w:rPr>
          <w:rFonts w:ascii="Times New Roman" w:hAnsi="Times New Roman"/>
          <w:kern w:val="2"/>
          <w:sz w:val="28"/>
          <w:szCs w:val="28"/>
          <w:lang w:eastAsia="ar-SA"/>
        </w:rPr>
        <w:t>взаимодействиесо</w:t>
      </w:r>
      <w:proofErr w:type="spellEnd"/>
      <w:r w:rsidRPr="00C75CB4">
        <w:rPr>
          <w:rFonts w:ascii="Times New Roman" w:hAnsi="Times New Roman"/>
          <w:kern w:val="2"/>
          <w:sz w:val="28"/>
          <w:szCs w:val="28"/>
          <w:lang w:eastAsia="ar-SA"/>
        </w:rPr>
        <w:t xml:space="preserve"> следующими органами и организациями: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Управлением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0" w:name="P0064"/>
      <w:bookmarkEnd w:id="10"/>
      <w:r w:rsidRPr="00C75CB4">
        <w:rPr>
          <w:rFonts w:ascii="Times New Roman" w:hAnsi="Times New Roman"/>
          <w:kern w:val="2"/>
          <w:sz w:val="28"/>
          <w:szCs w:val="28"/>
          <w:lang w:eastAsia="ar-SA"/>
        </w:rPr>
        <w:t>2.4. Результат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2.4.1. Результатом предоставления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Выдача (направление) заявителю муниципального правового акта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о присвоении, изменении, аннулировании адреса объекту адресации (далее – муниципальный правовой акт).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Выдача (направление) заявителю мотивированного отказа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1" w:name="P006A"/>
      <w:bookmarkEnd w:id="11"/>
      <w:r w:rsidRPr="00C75CB4">
        <w:rPr>
          <w:rFonts w:ascii="Times New Roman" w:hAnsi="Times New Roman"/>
          <w:sz w:val="28"/>
          <w:szCs w:val="28"/>
          <w:lang w:eastAsia="ru-RU"/>
        </w:rPr>
        <w:t>2.5. Срок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муниципальной услуги исчисляется со дня передачи МФЦ таких документов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w:t>
      </w:r>
      <w:r w:rsidRPr="00C75CB4">
        <w:rPr>
          <w:rFonts w:ascii="Times New Roman" w:hAnsi="Times New Roman"/>
          <w:sz w:val="28"/>
          <w:szCs w:val="28"/>
          <w:lang w:eastAsia="ru-RU"/>
        </w:rPr>
        <w:lastRenderedPageBreak/>
        <w:t>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2.5.4. </w:t>
      </w:r>
      <w:proofErr w:type="gramStart"/>
      <w:r w:rsidRPr="00C75CB4">
        <w:rPr>
          <w:rFonts w:ascii="Times New Roman" w:hAnsi="Times New Roman"/>
          <w:sz w:val="28"/>
          <w:szCs w:val="28"/>
          <w:lang w:eastAsia="ru-RU"/>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2.5.5. Приостановление предоставления муниципальной услуги законодательством не предусмотрено.</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2" w:name="P0075"/>
      <w:bookmarkEnd w:id="12"/>
      <w:r w:rsidRPr="00C75CB4">
        <w:rPr>
          <w:rFonts w:ascii="Times New Roman" w:hAnsi="Times New Roman"/>
          <w:sz w:val="28"/>
          <w:szCs w:val="28"/>
          <w:lang w:eastAsia="ru-RU"/>
        </w:rPr>
        <w:t>2.6. Правовые основания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Предоставление муниципальной услуги осуществляется в соответствии </w:t>
      </w:r>
      <w:proofErr w:type="gramStart"/>
      <w:r w:rsidRPr="00C75CB4">
        <w:rPr>
          <w:rFonts w:ascii="Times New Roman" w:hAnsi="Times New Roman"/>
          <w:sz w:val="28"/>
          <w:szCs w:val="28"/>
          <w:lang w:eastAsia="ru-RU"/>
        </w:rPr>
        <w:t>с</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Жилищным кодексом Российской Федерации от 29.12.2004 N 188-ФЗ ("Российская газета", 12.01.2005, N 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Земельным кодексом Российской Федерации от 25.10.2001 N 136-ФЗ ("Парламентская газета", 30.10.2001, N 204 - 205);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Градостроительным кодексом Российской Федерации от 29.12.2004 N 190-ФЗ ("Российская газета", 30.12.2004, N 290);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27.07.2010 N 210-ФЗ "Об организации предоставления государственных и муниципальных услуг" ("Российская газета", 30.07.2010, N 168);</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Уставом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настоящим административным регламентом.</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3" w:name="P0083"/>
      <w:bookmarkEnd w:id="13"/>
      <w:r w:rsidRPr="00C75CB4">
        <w:rPr>
          <w:rFonts w:ascii="Times New Roman" w:hAnsi="Times New Roman"/>
          <w:kern w:val="2"/>
          <w:sz w:val="28"/>
          <w:szCs w:val="28"/>
          <w:lang w:eastAsia="ar-SA"/>
        </w:rPr>
        <w:t>2.7. Исчерпывающий перечень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2.7.1. Исчерпывающий перечень документов, необходимых для присвоения, изменения, аннулирования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1) заявление о присвоении, изменении, аннулировании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3)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земельный участок, на котором расположены указанное здание (строение), сооружение);</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2.7.2. </w:t>
      </w:r>
      <w:proofErr w:type="gramStart"/>
      <w:r w:rsidRPr="00C75CB4">
        <w:rPr>
          <w:rFonts w:ascii="Times New Roman" w:hAnsi="Times New Roman"/>
          <w:sz w:val="28"/>
          <w:szCs w:val="28"/>
          <w:lang w:eastAsia="ru-RU"/>
        </w:rPr>
        <w:t>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2.8. Способы получения заявителем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2.8.1. Форму заявления о предоставлении муниципальной услуги заявитель может получить: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на информационном стенде в месте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у специалиста администрации, ответственного за предоставление муниципальной услуги, либо специалиста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информационно-телекоммуникационной сети Интернет на Едином и региональном порталах.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2.8.2. Документы, указанные </w:t>
      </w:r>
      <w:proofErr w:type="gramStart"/>
      <w:r w:rsidRPr="00C75CB4">
        <w:rPr>
          <w:rFonts w:ascii="Times New Roman" w:hAnsi="Times New Roman"/>
          <w:sz w:val="28"/>
          <w:szCs w:val="28"/>
          <w:lang w:eastAsia="ru-RU"/>
        </w:rPr>
        <w:t>в</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4, 7, 10, 11 пункта 2.7.1 настоящего административного регламента, заявитель может получить, обратившись в Кадастровую палату;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«б» пункта 2.7.1 настоящего административного регламента, заявитель может получить, обратившись в филиал ФГУП «</w:t>
      </w:r>
      <w:proofErr w:type="spellStart"/>
      <w:r w:rsidRPr="00C75CB4">
        <w:rPr>
          <w:rFonts w:ascii="Times New Roman" w:hAnsi="Times New Roman"/>
          <w:sz w:val="28"/>
          <w:szCs w:val="28"/>
          <w:lang w:eastAsia="ru-RU"/>
        </w:rPr>
        <w:t>Ростехинвентаризация</w:t>
      </w:r>
      <w:proofErr w:type="spellEnd"/>
      <w:r w:rsidRPr="00C75CB4">
        <w:rPr>
          <w:rFonts w:ascii="Times New Roman" w:hAnsi="Times New Roman"/>
          <w:sz w:val="28"/>
          <w:szCs w:val="28"/>
          <w:lang w:eastAsia="ru-RU"/>
        </w:rPr>
        <w:t>-Федеральное БТИ»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8, 9 пункта 2.7.1 настоящего административного регламента, заявитель может получить, обратившись в администрацию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2.8.3. Информация о месте нахождения организаций указана в пункте 1.3.1 настоящего административного регламента.</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4" w:name="P00A2"/>
      <w:bookmarkEnd w:id="14"/>
      <w:r w:rsidRPr="00C75CB4">
        <w:rPr>
          <w:rFonts w:ascii="Times New Roman" w:hAnsi="Times New Roman"/>
          <w:kern w:val="2"/>
          <w:sz w:val="28"/>
          <w:szCs w:val="28"/>
          <w:lang w:eastAsia="ar-SA"/>
        </w:rPr>
        <w:t>2.9. Требования к документам, необходимым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2.9.1. Заявление о предоставлении муниципальной услуги представляется по форме, установленной Министерством финансов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2.9.2. Способы подачи документов заявителем: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личного обращения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 почте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обращения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2.9.4. Запрещается требовать от заявителей: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w:t>
      </w:r>
      <w:proofErr w:type="gramEnd"/>
      <w:r w:rsidRPr="00C75CB4">
        <w:rPr>
          <w:rFonts w:ascii="Times New Roman" w:hAnsi="Times New Roman"/>
          <w:sz w:val="28"/>
          <w:szCs w:val="28"/>
          <w:lang w:eastAsia="ru-RU"/>
        </w:rPr>
        <w:t xml:space="preserve">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w:t>
      </w:r>
      <w:proofErr w:type="gramEnd"/>
      <w:r w:rsidRPr="00C75CB4">
        <w:rPr>
          <w:rFonts w:ascii="Times New Roman" w:hAnsi="Times New Roman"/>
          <w:sz w:val="28"/>
          <w:szCs w:val="28"/>
          <w:lang w:eastAsia="ru-RU"/>
        </w:rPr>
        <w:t xml:space="preserve">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2.9.5. Исчерпывающий перечень оснований для отказа в приеме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основания для отказа в приеме документов, необходимых для предоставления муниципальной услуги, отсутствуют.</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5" w:name="P00BE"/>
      <w:bookmarkEnd w:id="15"/>
      <w:r w:rsidRPr="00C75CB4">
        <w:rPr>
          <w:rFonts w:ascii="Times New Roman" w:hAnsi="Times New Roman"/>
          <w:sz w:val="28"/>
          <w:szCs w:val="28"/>
          <w:lang w:eastAsia="ru-RU"/>
        </w:rPr>
        <w:t>2.10. Исчерпывающий перечень оснований для приостановления и (или) отказав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2.10.2. Основаниями для отказа в предоставлении муниципальной услуги являются случаи, когда: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с заявлением о присвоении объекту адресации адреса обратилось лицо, не указанное в пункте 1.2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 ответ на межведомственный запрос свидетельствует об отсутствии документа и (или) информации, </w:t>
      </w:r>
      <w:proofErr w:type="gramStart"/>
      <w:r w:rsidRPr="00C75CB4">
        <w:rPr>
          <w:rFonts w:ascii="Times New Roman" w:hAnsi="Times New Roman"/>
          <w:sz w:val="28"/>
          <w:szCs w:val="28"/>
          <w:lang w:eastAsia="ru-RU"/>
        </w:rPr>
        <w:t>необходимых</w:t>
      </w:r>
      <w:proofErr w:type="gramEnd"/>
      <w:r w:rsidRPr="00C75CB4">
        <w:rPr>
          <w:rFonts w:ascii="Times New Roman" w:hAnsi="Times New Roman"/>
          <w:sz w:val="28"/>
          <w:szCs w:val="28"/>
          <w:lang w:eastAsia="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roofErr w:type="gramEnd"/>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6" w:name="P00C6"/>
      <w:bookmarkEnd w:id="16"/>
      <w:r w:rsidRPr="00C75CB4">
        <w:rPr>
          <w:rFonts w:ascii="Times New Roman" w:hAnsi="Times New Roman"/>
          <w:kern w:val="2"/>
          <w:sz w:val="28"/>
          <w:szCs w:val="28"/>
          <w:lang w:eastAsia="ar-SA"/>
        </w:rPr>
        <w:lastRenderedPageBreak/>
        <w:t>2.11. Порядок, размер и основания взимания государственной пошлины или иной платы, взимаемой за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осуществляется без взимания платы.</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7" w:name="P00C9"/>
      <w:bookmarkEnd w:id="17"/>
      <w:r w:rsidRPr="00C75CB4">
        <w:rPr>
          <w:rFonts w:ascii="Times New Roman" w:hAnsi="Times New Roman"/>
          <w:kern w:val="2"/>
          <w:sz w:val="28"/>
          <w:szCs w:val="28"/>
          <w:lang w:eastAsia="ar-SA"/>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8" w:name="P00CC"/>
      <w:bookmarkEnd w:id="18"/>
      <w:r w:rsidRPr="00C75CB4">
        <w:rPr>
          <w:rFonts w:ascii="Times New Roman" w:hAnsi="Times New Roman"/>
          <w:kern w:val="2"/>
          <w:sz w:val="28"/>
          <w:szCs w:val="28"/>
          <w:lang w:eastAsia="ar-SA"/>
        </w:rPr>
        <w:t>2.13. Срок и порядок регистрации заявления о предоставлении муниципальной услуги, в том числе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2.13.2. </w:t>
      </w:r>
      <w:proofErr w:type="gramStart"/>
      <w:r w:rsidRPr="00C75CB4">
        <w:rPr>
          <w:rFonts w:ascii="Times New Roman" w:hAnsi="Times New Roman"/>
          <w:sz w:val="28"/>
          <w:szCs w:val="28"/>
          <w:lang w:eastAsia="ru-RU"/>
        </w:rPr>
        <w:t>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Обращение заявителя, поступившее в администрацию посредством почтовой связи, а также с использованием Единого и регионального порталов, электронной </w:t>
      </w:r>
      <w:r w:rsidRPr="00C75CB4">
        <w:rPr>
          <w:rFonts w:ascii="Times New Roman" w:hAnsi="Times New Roman"/>
          <w:sz w:val="28"/>
          <w:szCs w:val="28"/>
          <w:lang w:eastAsia="ru-RU"/>
        </w:rPr>
        <w:lastRenderedPageBreak/>
        <w:t>почты, подлежит обязательной регистрации в течение рабочего дня с момента поступления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9" w:name="P00D7"/>
      <w:bookmarkEnd w:id="19"/>
      <w:r w:rsidRPr="00C75CB4">
        <w:rPr>
          <w:rFonts w:ascii="Times New Roman" w:hAnsi="Times New Roman"/>
          <w:kern w:val="2"/>
          <w:sz w:val="28"/>
          <w:szCs w:val="28"/>
          <w:lang w:eastAsia="ar-SA"/>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2.14.3. Место для ожидания и приема посетителей должно быть оборудовано стульями или лавками для сидения.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20" w:name="P00DC"/>
      <w:bookmarkEnd w:id="20"/>
      <w:r w:rsidRPr="00C75CB4">
        <w:rPr>
          <w:rFonts w:ascii="Times New Roman" w:hAnsi="Times New Roman"/>
          <w:kern w:val="2"/>
          <w:sz w:val="28"/>
          <w:szCs w:val="28"/>
          <w:lang w:eastAsia="ar-SA"/>
        </w:rPr>
        <w:t>2.15. Показатели доступности и качества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2.15.1. Показателями доступности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получения заявителем муниципальной услуги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доступность информирования заявителей по вопросам предоставления муниципальной услуги, в том числе о ходе предоставления муниципальной услуги, в форме устного или письменного информирования, в том числе посредством Официального портала,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доступность заявителей к формам заявлений и иным документам, необходимым для получения муниципальной услуги, размещенных на Едином и региональном </w:t>
      </w:r>
      <w:proofErr w:type="gramStart"/>
      <w:r w:rsidRPr="00C75CB4">
        <w:rPr>
          <w:rFonts w:ascii="Times New Roman" w:hAnsi="Times New Roman"/>
          <w:sz w:val="28"/>
          <w:szCs w:val="28"/>
          <w:lang w:eastAsia="ru-RU"/>
        </w:rPr>
        <w:t>порталах</w:t>
      </w:r>
      <w:proofErr w:type="gramEnd"/>
      <w:r w:rsidRPr="00C75CB4">
        <w:rPr>
          <w:rFonts w:ascii="Times New Roman" w:hAnsi="Times New Roman"/>
          <w:sz w:val="28"/>
          <w:szCs w:val="28"/>
          <w:lang w:eastAsia="ru-RU"/>
        </w:rPr>
        <w:t>, в том числе с возможностью их копирования и заполнения в электронном виде;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направления заявителем документов в электронной форме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бесплатность предоставления муниципальной услуги и информации о процедуре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2.15.2. Показателями качества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соблюдение специалистами администрации, МФЦ, предоставляющими муниципальную услугу, сроков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соответствие требованиям настоящего административного регламента.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21" w:name="P00E9"/>
      <w:bookmarkEnd w:id="21"/>
      <w:r w:rsidRPr="00C75CB4">
        <w:rPr>
          <w:rFonts w:ascii="Times New Roman" w:hAnsi="Times New Roman"/>
          <w:sz w:val="28"/>
          <w:szCs w:val="28"/>
          <w:lang w:eastAsia="ru-RU"/>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rsidRPr="00C75CB4">
        <w:rPr>
          <w:rFonts w:ascii="Times New Roman" w:hAnsi="Times New Roman"/>
          <w:sz w:val="28"/>
          <w:szCs w:val="28"/>
          <w:lang w:eastAsia="ru-RU"/>
        </w:rPr>
        <w:t xml:space="preserve">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2" w:name="P00EF"/>
      <w:bookmarkEnd w:id="22"/>
      <w:r w:rsidRPr="00C75CB4">
        <w:rPr>
          <w:rFonts w:ascii="Times New Roman" w:hAnsi="Times New Roman"/>
          <w:kern w:val="2"/>
          <w:sz w:val="28"/>
          <w:szCs w:val="28"/>
          <w:lang w:eastAsia="ar-SA"/>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3.1. Предоставление муниципальной услуги включает в себя следующие административные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Блок-схема предоставления муниципальной услуги приведена в приложении к настоящему административному регламенту.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3.2. Последовательность и содержание административных процедур.</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регистрируется специалистом приемной администрации сельского поселения </w:t>
      </w:r>
      <w:proofErr w:type="spellStart"/>
      <w:r w:rsidRPr="00C75CB4">
        <w:rPr>
          <w:rFonts w:ascii="Times New Roman" w:hAnsi="Times New Roman"/>
          <w:sz w:val="28"/>
          <w:szCs w:val="28"/>
          <w:lang w:eastAsia="ru-RU"/>
        </w:rPr>
        <w:t>Выкатной</w:t>
      </w:r>
      <w:proofErr w:type="spellEnd"/>
      <w:r w:rsidRPr="00C75CB4">
        <w:rPr>
          <w:rFonts w:ascii="Times New Roman" w:hAnsi="Times New Roman"/>
          <w:sz w:val="28"/>
          <w:szCs w:val="28"/>
          <w:lang w:eastAsia="ru-RU"/>
        </w:rPr>
        <w:t xml:space="preserve"> в день его поступления, информация об обращении регистрируется с присвоением регистрационного номера.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в день его регистрации вместе с карточкой обращения предоставляется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и после визирования передается в отдел имущественных жилищных и земельных отношений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для исполнения.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зарегистрированное заявление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3.3.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или) информации,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w:t>
      </w:r>
      <w:proofErr w:type="gramStart"/>
      <w:r w:rsidRPr="00C75CB4">
        <w:rPr>
          <w:rFonts w:ascii="Times New Roman" w:hAnsi="Times New Roman"/>
          <w:sz w:val="28"/>
          <w:szCs w:val="28"/>
          <w:lang w:eastAsia="ru-RU"/>
        </w:rPr>
        <w:t>,</w:t>
      </w:r>
      <w:proofErr w:type="gramEnd"/>
      <w:r w:rsidRPr="00C75CB4">
        <w:rPr>
          <w:rFonts w:ascii="Times New Roman" w:hAnsi="Times New Roman"/>
          <w:sz w:val="28"/>
          <w:szCs w:val="28"/>
          <w:lang w:eastAsia="ru-RU"/>
        </w:rPr>
        <w:t xml:space="preserve">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полученные ответы на межведомственные запросы.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рассмотрение представленных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3.5.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3" w:name="P0117"/>
      <w:bookmarkEnd w:id="23"/>
      <w:r w:rsidRPr="00C75CB4">
        <w:rPr>
          <w:rFonts w:ascii="Times New Roman" w:hAnsi="Times New Roman"/>
          <w:kern w:val="2"/>
          <w:sz w:val="28"/>
          <w:szCs w:val="28"/>
          <w:lang w:eastAsia="ar-SA"/>
        </w:rPr>
        <w:t xml:space="preserve">4. Формы </w:t>
      </w:r>
      <w:proofErr w:type="gramStart"/>
      <w:r w:rsidRPr="00C75CB4">
        <w:rPr>
          <w:rFonts w:ascii="Times New Roman" w:hAnsi="Times New Roman"/>
          <w:kern w:val="2"/>
          <w:sz w:val="28"/>
          <w:szCs w:val="28"/>
          <w:lang w:eastAsia="ar-SA"/>
        </w:rPr>
        <w:t>контроля за</w:t>
      </w:r>
      <w:proofErr w:type="gramEnd"/>
      <w:r w:rsidRPr="00C75CB4">
        <w:rPr>
          <w:rFonts w:ascii="Times New Roman" w:hAnsi="Times New Roman"/>
          <w:kern w:val="2"/>
          <w:sz w:val="28"/>
          <w:szCs w:val="28"/>
          <w:lang w:eastAsia="ar-SA"/>
        </w:rPr>
        <w:t xml:space="preserve"> исполнением административного регламента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4.1. Текущий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4.2.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Персональная ответственность сотрудников закрепляется в их должностных инструкциях в соответствии с требованиями законодательства.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5. Досудебный (внесудебный) порядок обжалования решений и действий (бездействия) администрации, МФЦ, организаций, указанных в части 1.1 статьи 16</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Предмет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 </w:t>
      </w:r>
      <w:proofErr w:type="gramStart"/>
      <w:r w:rsidRPr="00C75CB4">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C75CB4">
        <w:rPr>
          <w:rFonts w:ascii="Times New Roman" w:hAnsi="Times New Roman"/>
          <w:sz w:val="28"/>
          <w:szCs w:val="28"/>
          <w:lang w:eastAsia="ru-RU"/>
        </w:rPr>
        <w:lastRenderedPageBreak/>
        <w:t>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w:t>
      </w:r>
      <w:proofErr w:type="gramEnd"/>
      <w:r w:rsidRPr="00C75CB4">
        <w:rPr>
          <w:rFonts w:ascii="Times New Roman" w:hAnsi="Times New Roman"/>
          <w:sz w:val="28"/>
          <w:szCs w:val="28"/>
          <w:lang w:eastAsia="ru-RU"/>
        </w:rPr>
        <w:t xml:space="preserve"> – </w:t>
      </w:r>
      <w:proofErr w:type="gramStart"/>
      <w:r w:rsidRPr="00C75CB4">
        <w:rPr>
          <w:rFonts w:ascii="Times New Roman" w:hAnsi="Times New Roman"/>
          <w:sz w:val="28"/>
          <w:szCs w:val="28"/>
          <w:lang w:eastAsia="ru-RU"/>
        </w:rPr>
        <w:t>Федеральный закон № 210-ФЗ).</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5.3. </w:t>
      </w:r>
      <w:proofErr w:type="gramStart"/>
      <w:r w:rsidRPr="00C75CB4">
        <w:rPr>
          <w:rFonts w:ascii="Times New Roman" w:hAnsi="Times New Roman"/>
          <w:sz w:val="28"/>
          <w:szCs w:val="28"/>
          <w:lang w:eastAsia="ru-RU"/>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5.4. В случае если обжалуются решения и действия (бездействие)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жалоба подается в вышестоящий орган (в порядке подчиненности).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 отсутствии вышестоящего органа жалоба подается непосредственно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подачи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5.7. </w:t>
      </w:r>
      <w:proofErr w:type="gramStart"/>
      <w:r w:rsidRPr="00C75CB4">
        <w:rPr>
          <w:rFonts w:ascii="Times New Roman" w:hAnsi="Times New Roman"/>
          <w:sz w:val="28"/>
          <w:szCs w:val="28"/>
          <w:lang w:eastAsia="ru-RU"/>
        </w:rPr>
        <w:t>Жалоба на решения и действия (бездействие) администрации, должностного лица администрации, муниципального служащего</w:t>
      </w:r>
      <w:r w:rsidRPr="00C75CB4">
        <w:rPr>
          <w:rFonts w:ascii="Times New Roman" w:hAnsi="Times New Roman"/>
          <w:sz w:val="28"/>
          <w:szCs w:val="28"/>
          <w:lang w:eastAsia="zh-CN"/>
        </w:rPr>
        <w:t xml:space="preserve">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w:t>
      </w:r>
      <w:r w:rsidRPr="00C75CB4">
        <w:rPr>
          <w:rFonts w:ascii="Times New Roman" w:hAnsi="Times New Roman"/>
          <w:sz w:val="28"/>
          <w:szCs w:val="28"/>
          <w:lang w:eastAsia="ru-RU"/>
        </w:rPr>
        <w:lastRenderedPageBreak/>
        <w:t>государственных и муниципальных услуг (функций) Республики Мордовия, а также может быть принята при личном</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C75CB4">
        <w:rPr>
          <w:rFonts w:ascii="Times New Roman" w:hAnsi="Times New Roman"/>
          <w:sz w:val="28"/>
          <w:szCs w:val="28"/>
          <w:lang w:eastAsia="ru-RU"/>
        </w:rPr>
        <w:t xml:space="preserve"> с использованием информационно-телекоммуникационной сети «Интернет» (далее – система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5.9. </w:t>
      </w:r>
      <w:proofErr w:type="gramStart"/>
      <w:r w:rsidRPr="00C75CB4">
        <w:rPr>
          <w:rFonts w:ascii="Times New Roman" w:hAnsi="Times New Roman"/>
          <w:sz w:val="28"/>
          <w:szCs w:val="28"/>
          <w:lang w:eastAsia="ru-RU"/>
        </w:rP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5.10. Жалоба, поступившая в администрацию, подлежит регистрации не позднее следующего рабочего дня со дня ее поступления.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5.11. Жалоба должна содержать:</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w:t>
      </w:r>
      <w:r w:rsidRPr="00C75CB4">
        <w:rPr>
          <w:rFonts w:ascii="Times New Roman" w:hAnsi="Times New Roman"/>
          <w:sz w:val="28"/>
          <w:szCs w:val="28"/>
          <w:lang w:eastAsia="ru-RU"/>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Сроки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5.12. </w:t>
      </w:r>
      <w:proofErr w:type="gramStart"/>
      <w:r w:rsidRPr="00C75CB4">
        <w:rPr>
          <w:rFonts w:ascii="Times New Roman" w:hAnsi="Times New Roman"/>
          <w:sz w:val="28"/>
          <w:szCs w:val="28"/>
          <w:lang w:eastAsia="ru-RU"/>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C75CB4">
        <w:rPr>
          <w:rFonts w:ascii="Times New Roman" w:hAnsi="Times New Roman"/>
          <w:sz w:val="28"/>
          <w:szCs w:val="28"/>
          <w:lang w:eastAsia="ru-RU"/>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5.13. Основания для приостановления рассмотрения жалобы отсутствуют.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5.14. По результатам рассмотрения жалобы принимается одно из следующих решений:</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в удовлетворении жалобы отказывается.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5.15. администрация отказывает в удовлетворении жалобы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5.16. МФЦ отказывает в удовлетворении жалобы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5.17. администрация оставляет жалобу без ответа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5.18. МФЦ оставляет жалобу без ответа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5.19. В случае установления в ходе или по результатам </w:t>
      </w:r>
      <w:proofErr w:type="gramStart"/>
      <w:r w:rsidRPr="00C75CB4">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C75CB4">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информирования заявителя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5.20.1. </w:t>
      </w:r>
      <w:proofErr w:type="gramStart"/>
      <w:r w:rsidRPr="00C75CB4">
        <w:rPr>
          <w:rFonts w:ascii="Times New Roman" w:hAnsi="Times New Roman"/>
          <w:sz w:val="28"/>
          <w:szCs w:val="28"/>
          <w:lang w:eastAsia="ru-RU"/>
        </w:rPr>
        <w:t>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C75CB4">
        <w:rPr>
          <w:rFonts w:ascii="Times New Roman" w:hAnsi="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обжалования решения по жалобе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Право заявителя на получение информации и документов, необходимых для обоснования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5.23. </w:t>
      </w:r>
      <w:proofErr w:type="gramStart"/>
      <w:r w:rsidRPr="00C75CB4">
        <w:rPr>
          <w:rFonts w:ascii="Times New Roman" w:hAnsi="Times New Roman"/>
          <w:sz w:val="28"/>
          <w:szCs w:val="28"/>
          <w:lang w:eastAsia="ru-RU"/>
        </w:rPr>
        <w:t xml:space="preserve">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w:t>
      </w:r>
      <w:r w:rsidRPr="00C75CB4">
        <w:rPr>
          <w:rFonts w:ascii="Times New Roman" w:hAnsi="Times New Roman"/>
          <w:sz w:val="28"/>
          <w:szCs w:val="28"/>
          <w:lang w:eastAsia="ru-RU"/>
        </w:rPr>
        <w:lastRenderedPageBreak/>
        <w:t>информационной системы «Единый портал государственных и муниципальных услуг (функций)», Портала государственных и муниципальных</w:t>
      </w:r>
      <w:proofErr w:type="gramEnd"/>
      <w:r w:rsidRPr="00C75CB4">
        <w:rPr>
          <w:rFonts w:ascii="Times New Roman" w:hAnsi="Times New Roman"/>
          <w:sz w:val="28"/>
          <w:szCs w:val="28"/>
          <w:lang w:eastAsia="ru-RU"/>
        </w:rPr>
        <w:t xml:space="preserve"> услуг (функций) Республики Мордовия, а также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информирования заявителей о порядке подачи и рассмотрения жалобы</w:t>
      </w:r>
    </w:p>
    <w:p w:rsidR="00C75CB4" w:rsidRPr="00C75CB4" w:rsidRDefault="00C75CB4" w:rsidP="00C75CB4">
      <w:pPr>
        <w:spacing w:after="0" w:line="240" w:lineRule="auto"/>
        <w:ind w:firstLine="709"/>
        <w:rPr>
          <w:rFonts w:ascii="Times New Roman" w:hAnsi="Times New Roman"/>
          <w:sz w:val="28"/>
          <w:szCs w:val="28"/>
          <w:lang w:eastAsia="ru-RU"/>
        </w:rPr>
      </w:pPr>
      <w:r w:rsidRPr="00C75CB4">
        <w:rPr>
          <w:rFonts w:ascii="Times New Roman" w:hAnsi="Times New Roman"/>
          <w:sz w:val="28"/>
          <w:szCs w:val="28"/>
          <w:lang w:eastAsia="ru-RU"/>
        </w:rPr>
        <w:t xml:space="preserve">5.24. </w:t>
      </w:r>
      <w:proofErr w:type="gramStart"/>
      <w:r w:rsidRPr="00C75CB4">
        <w:rPr>
          <w:rFonts w:ascii="Times New Roman" w:hAnsi="Times New Roman"/>
          <w:sz w:val="28"/>
          <w:szCs w:val="28"/>
          <w:lang w:eastAsia="ru-RU"/>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C75CB4">
        <w:rPr>
          <w:rFonts w:ascii="Times New Roman" w:hAnsi="Times New Roman"/>
          <w:sz w:val="28"/>
          <w:szCs w:val="28"/>
          <w:lang w:eastAsia="ru-RU"/>
        </w:rPr>
        <w:br/>
      </w:r>
      <w:bookmarkStart w:id="24" w:name="P015B"/>
      <w:bookmarkEnd w:id="24"/>
      <w:proofErr w:type="gramEnd"/>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t>Приложение</w:t>
      </w:r>
      <w:r w:rsidRPr="00C75CB4">
        <w:rPr>
          <w:rFonts w:ascii="Times New Roman" w:hAnsi="Times New Roman"/>
          <w:sz w:val="24"/>
          <w:szCs w:val="24"/>
          <w:lang w:eastAsia="ru-RU"/>
        </w:rPr>
        <w:br/>
        <w:t>к Административному регламенту</w:t>
      </w:r>
      <w:r w:rsidRPr="00C75CB4">
        <w:rPr>
          <w:rFonts w:ascii="Times New Roman" w:hAnsi="Times New Roman"/>
          <w:sz w:val="24"/>
          <w:szCs w:val="24"/>
          <w:lang w:eastAsia="ru-RU"/>
        </w:rPr>
        <w:br/>
        <w:t>предоставления муниципальной услуги</w:t>
      </w:r>
      <w:r w:rsidRPr="00C75CB4">
        <w:rPr>
          <w:rFonts w:ascii="Times New Roman" w:hAnsi="Times New Roman"/>
          <w:sz w:val="24"/>
          <w:szCs w:val="24"/>
          <w:lang w:eastAsia="ru-RU"/>
        </w:rPr>
        <w:br/>
        <w:t>«Присвоение, изменение и аннулирование адресов</w:t>
      </w:r>
      <w:r w:rsidRPr="00C75CB4">
        <w:rPr>
          <w:rFonts w:ascii="Times New Roman" w:hAnsi="Times New Roman"/>
          <w:sz w:val="24"/>
          <w:szCs w:val="24"/>
          <w:lang w:eastAsia="ru-RU"/>
        </w:rPr>
        <w:br/>
        <w:t>объектам недвижимости на территории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4"/>
          <w:szCs w:val="24"/>
          <w:lang w:eastAsia="ar-SA"/>
        </w:rPr>
        <w:br/>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Блок-схема предоставления муниципальной услуги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«Присвоение, изменение и аннулирование адресов объектам недвижимости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zh-CN"/>
        </w:rPr>
      </w:pPr>
      <w:r w:rsidRPr="00C75CB4">
        <w:rPr>
          <w:rFonts w:ascii="Times New Roman" w:hAnsi="Times New Roman"/>
          <w:b/>
          <w:bCs/>
          <w:kern w:val="2"/>
          <w:sz w:val="28"/>
          <w:szCs w:val="28"/>
          <w:lang w:eastAsia="ar-SA"/>
        </w:rPr>
        <w:t xml:space="preserve">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b/>
          <w:bCs/>
          <w:kern w:val="2"/>
          <w:sz w:val="28"/>
          <w:szCs w:val="28"/>
          <w:lang w:eastAsia="zh-CN"/>
        </w:rPr>
        <w:lastRenderedPageBreak/>
        <w:t>Темниковского муниципального района</w:t>
      </w:r>
      <w:r w:rsidRPr="00C75CB4">
        <w:rPr>
          <w:rFonts w:ascii="Times New Roman" w:hAnsi="Times New Roman"/>
          <w:b/>
          <w:bCs/>
          <w:kern w:val="2"/>
          <w:sz w:val="28"/>
          <w:szCs w:val="28"/>
          <w:lang w:eastAsia="ar-SA"/>
        </w:rPr>
        <w:t>»</w:t>
      </w:r>
      <w:r w:rsidRPr="00C75CB4">
        <w:rPr>
          <w:rFonts w:ascii="Times New Roman" w:hAnsi="Times New Roman"/>
          <w:kern w:val="2"/>
          <w:sz w:val="28"/>
          <w:szCs w:val="28"/>
          <w:lang w:eastAsia="ar-SA"/>
        </w:rPr>
        <w:br/>
        <w:t>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9C6E33">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Прием и регистрация заявления о предоставлении муниципальной услуги</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716915</wp:posOffset>
                </wp:positionH>
                <wp:positionV relativeFrom="paragraph">
                  <wp:posOffset>-635</wp:posOffset>
                </wp:positionV>
                <wp:extent cx="260350" cy="342900"/>
                <wp:effectExtent l="55880" t="8255" r="7620" b="4889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8" o:spid="_x0000_s1026" type="#_x0000_t32" style="position:absolute;margin-left:56.45pt;margin-top:-.05pt;width:20.5pt;height:27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4876800</wp:posOffset>
                </wp:positionH>
                <wp:positionV relativeFrom="paragraph">
                  <wp:posOffset>-635</wp:posOffset>
                </wp:positionV>
                <wp:extent cx="285750" cy="342900"/>
                <wp:effectExtent l="5715" t="8255" r="51435" b="4889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384pt;margin-top:-.05pt;width:2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9C6E33">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документов, необходимых для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документов,</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roofErr w:type="gramStart"/>
            <w:r w:rsidRPr="00C75CB4">
              <w:rPr>
                <w:rFonts w:ascii="Times New Roman" w:hAnsi="Times New Roman"/>
                <w:kern w:val="2"/>
                <w:sz w:val="24"/>
                <w:szCs w:val="24"/>
                <w:lang w:eastAsia="ar-SA"/>
              </w:rPr>
              <w:t>необходимых</w:t>
            </w:r>
            <w:proofErr w:type="gramEnd"/>
            <w:r w:rsidRPr="00C75CB4">
              <w:rPr>
                <w:rFonts w:ascii="Times New Roman" w:hAnsi="Times New Roman"/>
                <w:kern w:val="2"/>
                <w:sz w:val="24"/>
                <w:szCs w:val="24"/>
                <w:lang w:eastAsia="ar-SA"/>
              </w:rPr>
              <w:t xml:space="preserve"> для предоставления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4876165</wp:posOffset>
                </wp:positionH>
                <wp:positionV relativeFrom="paragraph">
                  <wp:posOffset>11430</wp:posOffset>
                </wp:positionV>
                <wp:extent cx="285750" cy="342900"/>
                <wp:effectExtent l="5080" t="7620" r="52070" b="4953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383.95pt;margin-top:.9pt;width:2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1elag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977265</wp:posOffset>
                </wp:positionH>
                <wp:positionV relativeFrom="paragraph">
                  <wp:posOffset>11430</wp:posOffset>
                </wp:positionV>
                <wp:extent cx="260350" cy="342900"/>
                <wp:effectExtent l="49530" t="7620" r="13970" b="4953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76.95pt;margin-top:.9pt;width:20.5pt;height:2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RGcgIAAJEEAAAOAAAAZHJzL2Uyb0RvYy54bWysVEtu2zAQ3RfoHQjuHUmO7D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9C6E33">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Формирование и направление межведомственных запросов в органы (организации) участвующих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4845050</wp:posOffset>
                </wp:positionH>
                <wp:positionV relativeFrom="paragraph">
                  <wp:posOffset>0</wp:posOffset>
                </wp:positionV>
                <wp:extent cx="285750" cy="342900"/>
                <wp:effectExtent l="12065" t="5080" r="54610" b="5207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81.5pt;margin-top:0;width:2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loaw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XOqWh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1016000</wp:posOffset>
                </wp:positionH>
                <wp:positionV relativeFrom="paragraph">
                  <wp:posOffset>0</wp:posOffset>
                </wp:positionV>
                <wp:extent cx="260350" cy="342900"/>
                <wp:effectExtent l="50165" t="5080" r="13335" b="4254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80pt;margin-top:0;width:20.5pt;height:2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B6cQIAAJEEAAAOAAAAZHJzL2Uyb0RvYy54bWysVEtu2zAQ3RfoHQjuHUm24j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9C6E33">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оснований для отказа в предоставлении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оснований для отказа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4845050</wp:posOffset>
                </wp:positionH>
                <wp:positionV relativeFrom="paragraph">
                  <wp:posOffset>0</wp:posOffset>
                </wp:positionV>
                <wp:extent cx="285750" cy="342900"/>
                <wp:effectExtent l="12065" t="8255" r="54610" b="4889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381.5pt;margin-top:0;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9L2+V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977900</wp:posOffset>
                </wp:positionH>
                <wp:positionV relativeFrom="paragraph">
                  <wp:posOffset>0</wp:posOffset>
                </wp:positionV>
                <wp:extent cx="260350" cy="342900"/>
                <wp:effectExtent l="50165" t="8255" r="13335" b="4889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77pt;margin-top:0;width:20.5pt;height:2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9C6E33">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решения заявителю об отказе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p w:rsidR="00C75CB4" w:rsidRPr="00C75CB4" w:rsidRDefault="00C75CB4" w:rsidP="00C75CB4">
      <w:pPr>
        <w:spacing w:after="0" w:line="240" w:lineRule="auto"/>
        <w:rPr>
          <w:rFonts w:ascii="Times New Roman" w:hAnsi="Times New Roman"/>
          <w:sz w:val="20"/>
          <w:szCs w:val="20"/>
          <w:lang w:eastAsia="ru-RU"/>
        </w:rPr>
      </w:pPr>
    </w:p>
    <w:p w:rsidR="00C75CB4" w:rsidRPr="00BB5C90" w:rsidRDefault="00C75CB4" w:rsidP="00E134B1">
      <w:pPr>
        <w:pStyle w:val="a3"/>
        <w:rPr>
          <w:sz w:val="28"/>
          <w:szCs w:val="28"/>
        </w:rPr>
      </w:pPr>
    </w:p>
    <w:sectPr w:rsidR="00C75CB4" w:rsidRPr="00BB5C90" w:rsidSect="00C75CB4">
      <w:headerReference w:type="default" r:id="rId11"/>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3A5" w:rsidRDefault="005A13A5" w:rsidP="005D5A32">
      <w:pPr>
        <w:spacing w:after="0" w:line="240" w:lineRule="auto"/>
      </w:pPr>
      <w:r>
        <w:separator/>
      </w:r>
    </w:p>
  </w:endnote>
  <w:endnote w:type="continuationSeparator" w:id="0">
    <w:p w:rsidR="005A13A5" w:rsidRDefault="005A13A5" w:rsidP="005D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3A5" w:rsidRDefault="005A13A5" w:rsidP="005D5A32">
      <w:pPr>
        <w:spacing w:after="0" w:line="240" w:lineRule="auto"/>
      </w:pPr>
      <w:r>
        <w:separator/>
      </w:r>
    </w:p>
  </w:footnote>
  <w:footnote w:type="continuationSeparator" w:id="0">
    <w:p w:rsidR="005A13A5" w:rsidRDefault="005A13A5" w:rsidP="005D5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405242"/>
      <w:docPartObj>
        <w:docPartGallery w:val="Page Numbers (Top of Page)"/>
        <w:docPartUnique/>
      </w:docPartObj>
    </w:sdtPr>
    <w:sdtContent>
      <w:p w:rsidR="009C6E33" w:rsidRDefault="009C6E33">
        <w:pPr>
          <w:pStyle w:val="a7"/>
          <w:jc w:val="center"/>
        </w:pPr>
        <w:r>
          <w:fldChar w:fldCharType="begin"/>
        </w:r>
        <w:r>
          <w:instrText>PAGE   \* MERGEFORMAT</w:instrText>
        </w:r>
        <w:r>
          <w:fldChar w:fldCharType="separate"/>
        </w:r>
        <w:r w:rsidR="0048590A">
          <w:rPr>
            <w:noProof/>
          </w:rPr>
          <w:t>25</w:t>
        </w:r>
        <w:r>
          <w:fldChar w:fldCharType="end"/>
        </w:r>
      </w:p>
    </w:sdtContent>
  </w:sdt>
  <w:p w:rsidR="009C6E33" w:rsidRDefault="009C6E3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7D0209"/>
    <w:multiLevelType w:val="hybridMultilevel"/>
    <w:tmpl w:val="84E0F2CC"/>
    <w:lvl w:ilvl="0" w:tplc="ED240C6E">
      <w:start w:val="1"/>
      <w:numFmt w:val="decimal"/>
      <w:lvlText w:val="%1."/>
      <w:lvlJc w:val="left"/>
      <w:pPr>
        <w:tabs>
          <w:tab w:val="num" w:pos="0"/>
        </w:tabs>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4B1"/>
    <w:rsid w:val="001A626D"/>
    <w:rsid w:val="002D559C"/>
    <w:rsid w:val="004576A5"/>
    <w:rsid w:val="0048590A"/>
    <w:rsid w:val="005A13A5"/>
    <w:rsid w:val="005C2FE8"/>
    <w:rsid w:val="005D5A32"/>
    <w:rsid w:val="006508FE"/>
    <w:rsid w:val="006948F9"/>
    <w:rsid w:val="00695F9C"/>
    <w:rsid w:val="00951521"/>
    <w:rsid w:val="00955D10"/>
    <w:rsid w:val="009C6E33"/>
    <w:rsid w:val="00A06F41"/>
    <w:rsid w:val="00A820CB"/>
    <w:rsid w:val="00AD278B"/>
    <w:rsid w:val="00BB5C90"/>
    <w:rsid w:val="00C06009"/>
    <w:rsid w:val="00C75CB4"/>
    <w:rsid w:val="00E03093"/>
    <w:rsid w:val="00E134B1"/>
    <w:rsid w:val="00E92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fc-romodanovo@yandex.ru" TargetMode="External"/><Relationship Id="rId4" Type="http://schemas.microsoft.com/office/2007/relationships/stylesWithEffects" Target="stylesWithEffects.xml"/><Relationship Id="rId9" Type="http://schemas.openxmlformats.org/officeDocument/2006/relationships/hyperlink" Target="http://www.romodanovo-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01201-1481-4A7A-9EF3-843ED1E4C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15792</Words>
  <Characters>90017</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Администрация</cp:lastModifiedBy>
  <cp:revision>4</cp:revision>
  <cp:lastPrinted>2021-08-25T07:22:00Z</cp:lastPrinted>
  <dcterms:created xsi:type="dcterms:W3CDTF">2022-07-08T07:52:00Z</dcterms:created>
  <dcterms:modified xsi:type="dcterms:W3CDTF">2022-07-08T08:10:00Z</dcterms:modified>
</cp:coreProperties>
</file>