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693" w:rsidRPr="009135AD" w:rsidRDefault="0037574A" w:rsidP="00473693">
      <w:pPr>
        <w:tabs>
          <w:tab w:val="left" w:pos="567"/>
          <w:tab w:val="left" w:pos="709"/>
        </w:tabs>
        <w:ind w:right="-2"/>
        <w:jc w:val="center"/>
        <w:rPr>
          <w:sz w:val="28"/>
          <w:szCs w:val="28"/>
        </w:rPr>
      </w:pPr>
      <w:r w:rsidRPr="009135AD">
        <w:rPr>
          <w:sz w:val="28"/>
          <w:szCs w:val="28"/>
        </w:rPr>
        <w:t xml:space="preserve">АДМИНИСТРАЦИЯ </w:t>
      </w:r>
      <w:r w:rsidR="00F5178B" w:rsidRPr="009135AD">
        <w:rPr>
          <w:sz w:val="28"/>
          <w:szCs w:val="28"/>
        </w:rPr>
        <w:t>АКСЕЛЬ</w:t>
      </w:r>
      <w:r w:rsidR="00834CB4" w:rsidRPr="009135AD">
        <w:rPr>
          <w:sz w:val="28"/>
          <w:szCs w:val="28"/>
        </w:rPr>
        <w:t>СКОГО СЕЛЬСКОГО</w:t>
      </w:r>
      <w:r w:rsidR="00473693" w:rsidRPr="009135AD">
        <w:rPr>
          <w:sz w:val="28"/>
          <w:szCs w:val="28"/>
        </w:rPr>
        <w:t xml:space="preserve"> </w:t>
      </w:r>
      <w:r w:rsidRPr="009135AD">
        <w:rPr>
          <w:sz w:val="28"/>
          <w:szCs w:val="28"/>
        </w:rPr>
        <w:t>ПОСЕЛЕНИЯ</w:t>
      </w:r>
    </w:p>
    <w:p w:rsidR="00834CB4" w:rsidRPr="009135AD" w:rsidRDefault="00834CB4" w:rsidP="00473693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ТЕМНИКОВСКОГО МУНИЦИПАЛЬНОГО РАЙОНА</w:t>
      </w:r>
    </w:p>
    <w:p w:rsidR="00834CB4" w:rsidRPr="009135AD" w:rsidRDefault="00834CB4" w:rsidP="00B867B8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РЕСПУБЛИКИ МОРДОВИЯ</w:t>
      </w:r>
    </w:p>
    <w:p w:rsidR="00834CB4" w:rsidRDefault="00834CB4" w:rsidP="00742C56">
      <w:pPr>
        <w:tabs>
          <w:tab w:val="left" w:pos="709"/>
        </w:tabs>
        <w:rPr>
          <w:sz w:val="28"/>
          <w:szCs w:val="28"/>
        </w:rPr>
      </w:pPr>
    </w:p>
    <w:p w:rsidR="004F15E6" w:rsidRDefault="004F15E6" w:rsidP="00742C56">
      <w:pPr>
        <w:tabs>
          <w:tab w:val="left" w:pos="709"/>
        </w:tabs>
        <w:rPr>
          <w:sz w:val="28"/>
          <w:szCs w:val="28"/>
        </w:rPr>
      </w:pPr>
    </w:p>
    <w:p w:rsidR="00834CB4" w:rsidRPr="005B550B" w:rsidRDefault="00834CB4" w:rsidP="00B867B8">
      <w:pPr>
        <w:jc w:val="center"/>
        <w:rPr>
          <w:b/>
          <w:bCs/>
          <w:sz w:val="34"/>
          <w:szCs w:val="34"/>
        </w:rPr>
      </w:pPr>
      <w:proofErr w:type="gramStart"/>
      <w:r w:rsidRPr="005B550B">
        <w:rPr>
          <w:b/>
          <w:bCs/>
          <w:sz w:val="34"/>
          <w:szCs w:val="34"/>
        </w:rPr>
        <w:t>П</w:t>
      </w:r>
      <w:proofErr w:type="gramEnd"/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О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С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Т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А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Н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О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В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Л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Е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Н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И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Е</w:t>
      </w:r>
    </w:p>
    <w:p w:rsidR="00340692" w:rsidRDefault="00340692" w:rsidP="00A5767B">
      <w:pPr>
        <w:rPr>
          <w:sz w:val="20"/>
          <w:szCs w:val="20"/>
        </w:rPr>
      </w:pPr>
    </w:p>
    <w:p w:rsidR="00B867B8" w:rsidRDefault="00B867B8" w:rsidP="00B70AE9">
      <w:pPr>
        <w:pStyle w:val="ac"/>
        <w:ind w:right="-2"/>
        <w:rPr>
          <w:sz w:val="28"/>
          <w:szCs w:val="28"/>
        </w:rPr>
      </w:pPr>
      <w:r>
        <w:rPr>
          <w:sz w:val="28"/>
          <w:szCs w:val="28"/>
        </w:rPr>
        <w:t>«</w:t>
      </w:r>
      <w:r w:rsidR="0025459B">
        <w:rPr>
          <w:sz w:val="28"/>
          <w:szCs w:val="28"/>
        </w:rPr>
        <w:t>2</w:t>
      </w:r>
      <w:r w:rsidR="001C3EC9">
        <w:rPr>
          <w:sz w:val="28"/>
          <w:szCs w:val="28"/>
        </w:rPr>
        <w:t>3</w:t>
      </w:r>
      <w:r>
        <w:rPr>
          <w:sz w:val="28"/>
          <w:szCs w:val="28"/>
        </w:rPr>
        <w:t>»</w:t>
      </w:r>
      <w:r w:rsidR="003B1F51">
        <w:rPr>
          <w:sz w:val="28"/>
          <w:szCs w:val="28"/>
        </w:rPr>
        <w:t xml:space="preserve"> </w:t>
      </w:r>
      <w:r w:rsidR="009A0485">
        <w:rPr>
          <w:sz w:val="28"/>
          <w:szCs w:val="28"/>
        </w:rPr>
        <w:t>а</w:t>
      </w:r>
      <w:r w:rsidR="0025459B">
        <w:rPr>
          <w:sz w:val="28"/>
          <w:szCs w:val="28"/>
        </w:rPr>
        <w:t>вгуста</w:t>
      </w:r>
      <w:r w:rsidR="000108FC">
        <w:rPr>
          <w:sz w:val="28"/>
          <w:szCs w:val="28"/>
        </w:rPr>
        <w:t xml:space="preserve"> </w:t>
      </w:r>
      <w:r w:rsidR="005C3D9B">
        <w:rPr>
          <w:sz w:val="28"/>
          <w:szCs w:val="28"/>
        </w:rPr>
        <w:t>202</w:t>
      </w:r>
      <w:r w:rsidR="009A0485">
        <w:rPr>
          <w:sz w:val="28"/>
          <w:szCs w:val="28"/>
        </w:rPr>
        <w:t>2</w:t>
      </w:r>
      <w:r w:rsidR="00834CB4">
        <w:rPr>
          <w:sz w:val="28"/>
          <w:szCs w:val="28"/>
        </w:rPr>
        <w:t xml:space="preserve"> года                                                         </w:t>
      </w:r>
      <w:r>
        <w:rPr>
          <w:sz w:val="28"/>
          <w:szCs w:val="28"/>
        </w:rPr>
        <w:t xml:space="preserve">      </w:t>
      </w:r>
      <w:r w:rsidR="00F537F1">
        <w:rPr>
          <w:sz w:val="28"/>
          <w:szCs w:val="28"/>
        </w:rPr>
        <w:t xml:space="preserve">                           </w:t>
      </w:r>
      <w:r w:rsidR="005C3D9B">
        <w:rPr>
          <w:sz w:val="28"/>
          <w:szCs w:val="28"/>
        </w:rPr>
        <w:t xml:space="preserve">   </w:t>
      </w:r>
      <w:r w:rsidR="004E39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C3D9B">
        <w:rPr>
          <w:sz w:val="28"/>
          <w:szCs w:val="28"/>
        </w:rPr>
        <w:t xml:space="preserve">№ </w:t>
      </w:r>
      <w:r w:rsidR="0025459B">
        <w:rPr>
          <w:sz w:val="28"/>
          <w:szCs w:val="28"/>
        </w:rPr>
        <w:t>4</w:t>
      </w:r>
      <w:r w:rsidR="001C3EC9">
        <w:rPr>
          <w:sz w:val="28"/>
          <w:szCs w:val="28"/>
        </w:rPr>
        <w:t>3</w:t>
      </w:r>
    </w:p>
    <w:p w:rsidR="0092779B" w:rsidRDefault="009135AD" w:rsidP="004E3972">
      <w:pPr>
        <w:pStyle w:val="ac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B867B8">
        <w:rPr>
          <w:sz w:val="28"/>
          <w:szCs w:val="28"/>
        </w:rPr>
        <w:t xml:space="preserve">. </w:t>
      </w:r>
      <w:r w:rsidR="00F5178B">
        <w:rPr>
          <w:sz w:val="28"/>
          <w:szCs w:val="28"/>
        </w:rPr>
        <w:t>Аксел</w:t>
      </w:r>
    </w:p>
    <w:p w:rsidR="00492626" w:rsidRDefault="00492626" w:rsidP="004E3972">
      <w:pPr>
        <w:pStyle w:val="ac"/>
        <w:spacing w:before="0" w:beforeAutospacing="0" w:after="0" w:afterAutospacing="0"/>
        <w:rPr>
          <w:sz w:val="28"/>
          <w:szCs w:val="28"/>
        </w:rPr>
      </w:pPr>
    </w:p>
    <w:p w:rsidR="001C3EC9" w:rsidRPr="001C3EC9" w:rsidRDefault="001C3EC9" w:rsidP="001C3EC9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1C3EC9">
        <w:rPr>
          <w:b/>
          <w:bCs/>
          <w:sz w:val="28"/>
          <w:szCs w:val="28"/>
        </w:rPr>
        <w:t xml:space="preserve">Об определении мест, предназначенных для выгула домашних животных </w:t>
      </w:r>
    </w:p>
    <w:p w:rsidR="001C3EC9" w:rsidRPr="001C3EC9" w:rsidRDefault="001C3EC9" w:rsidP="001C3EC9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1C3EC9">
        <w:rPr>
          <w:b/>
          <w:bCs/>
          <w:sz w:val="28"/>
          <w:szCs w:val="28"/>
        </w:rPr>
        <w:t xml:space="preserve">на территории </w:t>
      </w:r>
      <w:proofErr w:type="spellStart"/>
      <w:r w:rsidRPr="001C3EC9">
        <w:rPr>
          <w:b/>
          <w:bCs/>
          <w:sz w:val="28"/>
          <w:szCs w:val="28"/>
        </w:rPr>
        <w:t>Аксельского</w:t>
      </w:r>
      <w:proofErr w:type="spellEnd"/>
      <w:r w:rsidRPr="001C3EC9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1C3EC9">
        <w:rPr>
          <w:b/>
          <w:bCs/>
          <w:sz w:val="28"/>
          <w:szCs w:val="28"/>
        </w:rPr>
        <w:t>Темниковского</w:t>
      </w:r>
      <w:proofErr w:type="spellEnd"/>
      <w:r w:rsidRPr="001C3EC9">
        <w:rPr>
          <w:b/>
          <w:bCs/>
          <w:sz w:val="28"/>
          <w:szCs w:val="28"/>
        </w:rPr>
        <w:t xml:space="preserve"> </w:t>
      </w:r>
      <w:proofErr w:type="spellStart"/>
      <w:r w:rsidRPr="001C3EC9">
        <w:rPr>
          <w:b/>
          <w:bCs/>
          <w:sz w:val="28"/>
          <w:szCs w:val="28"/>
        </w:rPr>
        <w:t>муницпального</w:t>
      </w:r>
      <w:proofErr w:type="spellEnd"/>
      <w:r w:rsidRPr="001C3EC9">
        <w:rPr>
          <w:b/>
          <w:bCs/>
          <w:sz w:val="28"/>
          <w:szCs w:val="28"/>
        </w:rPr>
        <w:t xml:space="preserve"> района Республики Мордовия</w:t>
      </w:r>
    </w:p>
    <w:p w:rsidR="001C3EC9" w:rsidRDefault="001C3EC9" w:rsidP="001C3EC9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                                                  </w:t>
      </w:r>
    </w:p>
    <w:p w:rsidR="001C3EC9" w:rsidRDefault="001C3EC9" w:rsidP="001C3EC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FF558E">
        <w:rPr>
          <w:bCs/>
          <w:sz w:val="28"/>
          <w:szCs w:val="28"/>
        </w:rPr>
        <w:t xml:space="preserve">В соответствии с </w:t>
      </w:r>
      <w:r>
        <w:rPr>
          <w:bCs/>
          <w:sz w:val="28"/>
          <w:szCs w:val="28"/>
        </w:rPr>
        <w:t xml:space="preserve">пунктом 3 части 5 статьи 13 </w:t>
      </w:r>
      <w:r w:rsidRPr="00FF558E">
        <w:rPr>
          <w:bCs/>
          <w:sz w:val="28"/>
          <w:szCs w:val="28"/>
        </w:rPr>
        <w:t>Федеральн</w:t>
      </w:r>
      <w:r>
        <w:rPr>
          <w:bCs/>
          <w:sz w:val="28"/>
          <w:szCs w:val="28"/>
        </w:rPr>
        <w:t>ого</w:t>
      </w:r>
      <w:r w:rsidRPr="00FF558E">
        <w:rPr>
          <w:bCs/>
          <w:sz w:val="28"/>
          <w:szCs w:val="28"/>
        </w:rPr>
        <w:t xml:space="preserve"> </w:t>
      </w:r>
      <w:hyperlink r:id="rId7" w:history="1">
        <w:r w:rsidRPr="00FF558E">
          <w:rPr>
            <w:bCs/>
            <w:sz w:val="28"/>
            <w:szCs w:val="28"/>
          </w:rPr>
          <w:t>закон</w:t>
        </w:r>
        <w:r>
          <w:rPr>
            <w:bCs/>
            <w:sz w:val="28"/>
            <w:szCs w:val="28"/>
          </w:rPr>
          <w:t>а</w:t>
        </w:r>
      </w:hyperlink>
      <w:r>
        <w:rPr>
          <w:bCs/>
          <w:sz w:val="28"/>
          <w:szCs w:val="28"/>
        </w:rPr>
        <w:t xml:space="preserve"> </w:t>
      </w:r>
      <w:r w:rsidRPr="00FF558E">
        <w:rPr>
          <w:bCs/>
          <w:sz w:val="28"/>
          <w:szCs w:val="28"/>
        </w:rPr>
        <w:t>от 27</w:t>
      </w:r>
      <w:r>
        <w:rPr>
          <w:bCs/>
          <w:sz w:val="28"/>
          <w:szCs w:val="28"/>
        </w:rPr>
        <w:t xml:space="preserve"> декабря </w:t>
      </w:r>
      <w:r w:rsidRPr="00FF558E">
        <w:rPr>
          <w:bCs/>
          <w:sz w:val="28"/>
          <w:szCs w:val="28"/>
        </w:rPr>
        <w:t>2018</w:t>
      </w:r>
      <w:r>
        <w:rPr>
          <w:bCs/>
          <w:sz w:val="28"/>
          <w:szCs w:val="28"/>
        </w:rPr>
        <w:t xml:space="preserve"> г.</w:t>
      </w:r>
      <w:r w:rsidRPr="00FF558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</w:t>
      </w:r>
      <w:r w:rsidRPr="00FF558E">
        <w:rPr>
          <w:bCs/>
          <w:sz w:val="28"/>
          <w:szCs w:val="28"/>
        </w:rPr>
        <w:t xml:space="preserve"> 498-ФЗ </w:t>
      </w:r>
      <w:r>
        <w:rPr>
          <w:bCs/>
          <w:sz w:val="28"/>
          <w:szCs w:val="28"/>
        </w:rPr>
        <w:t>«</w:t>
      </w:r>
      <w:r w:rsidRPr="00FF558E">
        <w:rPr>
          <w:bCs/>
          <w:sz w:val="28"/>
          <w:szCs w:val="28"/>
        </w:rPr>
        <w:t>Об ответственном обращении с животными и о внесении изменений в отдельные законодательные акты Российской Федерации</w:t>
      </w:r>
      <w:r>
        <w:rPr>
          <w:bCs/>
          <w:sz w:val="28"/>
          <w:szCs w:val="28"/>
        </w:rPr>
        <w:t xml:space="preserve">», руководствуясь </w:t>
      </w:r>
      <w:hyperlink r:id="rId8" w:history="1">
        <w:r w:rsidRPr="00FF558E">
          <w:rPr>
            <w:bCs/>
            <w:sz w:val="28"/>
            <w:szCs w:val="28"/>
          </w:rPr>
          <w:t>Уставом</w:t>
        </w:r>
      </w:hyperlink>
      <w:r w:rsidRPr="00FF558E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Аксельского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Темниковского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bCs/>
          <w:sz w:val="28"/>
          <w:szCs w:val="28"/>
        </w:rPr>
        <w:t>Аксельского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 w:rsidRPr="00FF558E">
        <w:rPr>
          <w:bCs/>
          <w:spacing w:val="20"/>
          <w:sz w:val="28"/>
          <w:szCs w:val="28"/>
        </w:rPr>
        <w:t>постановляет</w:t>
      </w:r>
      <w:r>
        <w:rPr>
          <w:bCs/>
          <w:sz w:val="28"/>
          <w:szCs w:val="28"/>
        </w:rPr>
        <w:t>:</w:t>
      </w:r>
    </w:p>
    <w:p w:rsidR="001C3EC9" w:rsidRPr="001C3EC9" w:rsidRDefault="001C3EC9" w:rsidP="001C3EC9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bCs/>
          <w:sz w:val="16"/>
          <w:szCs w:val="16"/>
        </w:rPr>
      </w:pPr>
      <w:r w:rsidRPr="007132D0">
        <w:rPr>
          <w:sz w:val="28"/>
          <w:szCs w:val="28"/>
        </w:rPr>
        <w:t xml:space="preserve">1. Определить, что </w:t>
      </w:r>
      <w:r>
        <w:rPr>
          <w:sz w:val="28"/>
          <w:szCs w:val="28"/>
        </w:rPr>
        <w:t xml:space="preserve">на территории </w:t>
      </w:r>
      <w:r w:rsidRPr="007132D0"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Аксельского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Темниковского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16"/>
          <w:szCs w:val="16"/>
        </w:rPr>
        <w:t xml:space="preserve"> </w:t>
      </w:r>
      <w:r>
        <w:rPr>
          <w:bCs/>
          <w:sz w:val="28"/>
          <w:szCs w:val="28"/>
        </w:rPr>
        <w:t xml:space="preserve">выгул </w:t>
      </w:r>
      <w:r w:rsidRPr="00FF558E">
        <w:rPr>
          <w:bCs/>
          <w:sz w:val="28"/>
          <w:szCs w:val="28"/>
        </w:rPr>
        <w:t>домашних</w:t>
      </w:r>
    </w:p>
    <w:p w:rsidR="001C3EC9" w:rsidRDefault="001C3EC9" w:rsidP="001C3EC9">
      <w:pPr>
        <w:autoSpaceDE w:val="0"/>
        <w:autoSpaceDN w:val="0"/>
        <w:adjustRightInd w:val="0"/>
        <w:spacing w:line="360" w:lineRule="auto"/>
        <w:jc w:val="both"/>
        <w:outlineLvl w:val="0"/>
        <w:rPr>
          <w:bCs/>
          <w:sz w:val="28"/>
          <w:szCs w:val="28"/>
        </w:rPr>
      </w:pPr>
      <w:r w:rsidRPr="00FF558E">
        <w:rPr>
          <w:bCs/>
          <w:sz w:val="28"/>
          <w:szCs w:val="28"/>
        </w:rPr>
        <w:t>животных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в местах </w:t>
      </w:r>
      <w:r>
        <w:rPr>
          <w:bCs/>
          <w:sz w:val="28"/>
          <w:szCs w:val="28"/>
        </w:rPr>
        <w:t>согласно приложению к настоящему постановлению.</w:t>
      </w:r>
    </w:p>
    <w:p w:rsidR="001C3EC9" w:rsidRPr="001C3EC9" w:rsidRDefault="001C3EC9" w:rsidP="001C3EC9">
      <w:pPr>
        <w:autoSpaceDE w:val="0"/>
        <w:autoSpaceDN w:val="0"/>
        <w:adjustRightInd w:val="0"/>
        <w:spacing w:line="360" w:lineRule="auto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1C3EC9">
        <w:rPr>
          <w:bCs/>
          <w:sz w:val="28"/>
          <w:szCs w:val="28"/>
        </w:rPr>
        <w:t>2.Выгул домашних животных допускается только под присмотром</w:t>
      </w:r>
    </w:p>
    <w:p w:rsidR="001C3EC9" w:rsidRPr="001C3EC9" w:rsidRDefault="001C3EC9" w:rsidP="001C3EC9">
      <w:pPr>
        <w:autoSpaceDE w:val="0"/>
        <w:autoSpaceDN w:val="0"/>
        <w:adjustRightInd w:val="0"/>
        <w:spacing w:line="360" w:lineRule="auto"/>
        <w:jc w:val="both"/>
        <w:outlineLvl w:val="0"/>
        <w:rPr>
          <w:bCs/>
          <w:sz w:val="28"/>
          <w:szCs w:val="28"/>
        </w:rPr>
      </w:pPr>
      <w:r w:rsidRPr="001C3EC9">
        <w:rPr>
          <w:bCs/>
          <w:sz w:val="28"/>
          <w:szCs w:val="28"/>
        </w:rPr>
        <w:t>владельцев.</w:t>
      </w:r>
    </w:p>
    <w:p w:rsidR="001C3EC9" w:rsidRPr="001C3EC9" w:rsidRDefault="001C3EC9" w:rsidP="001C3EC9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bCs/>
          <w:sz w:val="28"/>
          <w:szCs w:val="28"/>
        </w:rPr>
      </w:pPr>
      <w:r w:rsidRPr="001C3EC9">
        <w:rPr>
          <w:bCs/>
          <w:sz w:val="28"/>
          <w:szCs w:val="28"/>
        </w:rPr>
        <w:t xml:space="preserve">3.Экскременты домашних животных после удовлетворения </w:t>
      </w:r>
      <w:proofErr w:type="gramStart"/>
      <w:r w:rsidRPr="001C3EC9">
        <w:rPr>
          <w:bCs/>
          <w:sz w:val="28"/>
          <w:szCs w:val="28"/>
        </w:rPr>
        <w:t>последними</w:t>
      </w:r>
      <w:proofErr w:type="gramEnd"/>
    </w:p>
    <w:p w:rsidR="001C3EC9" w:rsidRPr="001C3EC9" w:rsidRDefault="001C3EC9" w:rsidP="001C3EC9">
      <w:pPr>
        <w:autoSpaceDE w:val="0"/>
        <w:autoSpaceDN w:val="0"/>
        <w:adjustRightInd w:val="0"/>
        <w:spacing w:line="360" w:lineRule="auto"/>
        <w:jc w:val="both"/>
        <w:outlineLvl w:val="0"/>
        <w:rPr>
          <w:bCs/>
          <w:sz w:val="28"/>
          <w:szCs w:val="28"/>
        </w:rPr>
      </w:pPr>
      <w:r w:rsidRPr="001C3EC9">
        <w:rPr>
          <w:bCs/>
          <w:sz w:val="28"/>
          <w:szCs w:val="28"/>
        </w:rPr>
        <w:t>естественных потребностей должны быть убраны владельцами указанных</w:t>
      </w:r>
    </w:p>
    <w:p w:rsidR="001C3EC9" w:rsidRPr="001C3EC9" w:rsidRDefault="001C3EC9" w:rsidP="001C3EC9">
      <w:pPr>
        <w:autoSpaceDE w:val="0"/>
        <w:autoSpaceDN w:val="0"/>
        <w:adjustRightInd w:val="0"/>
        <w:spacing w:line="360" w:lineRule="auto"/>
        <w:jc w:val="both"/>
        <w:outlineLvl w:val="0"/>
        <w:rPr>
          <w:bCs/>
          <w:sz w:val="28"/>
          <w:szCs w:val="28"/>
        </w:rPr>
      </w:pPr>
      <w:proofErr w:type="gramStart"/>
      <w:r w:rsidRPr="001C3EC9">
        <w:rPr>
          <w:bCs/>
          <w:sz w:val="28"/>
          <w:szCs w:val="28"/>
        </w:rPr>
        <w:t>животных и размещены в емкости, предназначенные для сбора твердых</w:t>
      </w:r>
      <w:proofErr w:type="gramEnd"/>
    </w:p>
    <w:p w:rsidR="001C3EC9" w:rsidRPr="001C3EC9" w:rsidRDefault="001C3EC9" w:rsidP="001C3EC9">
      <w:pPr>
        <w:autoSpaceDE w:val="0"/>
        <w:autoSpaceDN w:val="0"/>
        <w:adjustRightInd w:val="0"/>
        <w:spacing w:line="360" w:lineRule="auto"/>
        <w:jc w:val="both"/>
        <w:outlineLvl w:val="0"/>
        <w:rPr>
          <w:bCs/>
          <w:sz w:val="28"/>
          <w:szCs w:val="28"/>
        </w:rPr>
      </w:pPr>
      <w:r w:rsidRPr="001C3EC9">
        <w:rPr>
          <w:bCs/>
          <w:sz w:val="28"/>
          <w:szCs w:val="28"/>
        </w:rPr>
        <w:t>бытовых отходов.</w:t>
      </w:r>
    </w:p>
    <w:p w:rsidR="001C3EC9" w:rsidRDefault="001C3EC9" w:rsidP="001C3EC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132D0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после дня официального опубликования.</w:t>
      </w:r>
    </w:p>
    <w:p w:rsidR="001C3EC9" w:rsidRDefault="001C3EC9" w:rsidP="001C3EC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1C3EC9" w:rsidRDefault="001C3EC9" w:rsidP="009756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Аксельского</w:t>
      </w:r>
      <w:proofErr w:type="spellEnd"/>
    </w:p>
    <w:p w:rsidR="001C3EC9" w:rsidRDefault="001C3EC9" w:rsidP="0097569D">
      <w:pPr>
        <w:tabs>
          <w:tab w:val="left" w:pos="741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 w:rsidR="0097569D">
        <w:rPr>
          <w:sz w:val="28"/>
          <w:szCs w:val="28"/>
        </w:rPr>
        <w:t xml:space="preserve">                  </w:t>
      </w:r>
      <w:proofErr w:type="spellStart"/>
      <w:r>
        <w:rPr>
          <w:sz w:val="28"/>
          <w:szCs w:val="28"/>
        </w:rPr>
        <w:t>И.А.Гараева</w:t>
      </w:r>
      <w:proofErr w:type="spellEnd"/>
    </w:p>
    <w:p w:rsidR="001C3EC9" w:rsidRDefault="001C3EC9" w:rsidP="001C3EC9">
      <w:pPr>
        <w:ind w:firstLine="708"/>
        <w:jc w:val="both"/>
        <w:rPr>
          <w:sz w:val="28"/>
          <w:szCs w:val="28"/>
        </w:rPr>
      </w:pPr>
    </w:p>
    <w:p w:rsidR="001C3EC9" w:rsidRPr="00A43FE8" w:rsidRDefault="001C3EC9" w:rsidP="001C3EC9">
      <w:pPr>
        <w:ind w:left="5812"/>
        <w:jc w:val="center"/>
        <w:rPr>
          <w:b/>
        </w:rPr>
      </w:pPr>
      <w:r w:rsidRPr="00A43FE8">
        <w:rPr>
          <w:b/>
        </w:rPr>
        <w:lastRenderedPageBreak/>
        <w:t>Приложение</w:t>
      </w:r>
    </w:p>
    <w:p w:rsidR="001C3EC9" w:rsidRDefault="001C3EC9" w:rsidP="001C3EC9">
      <w:pPr>
        <w:autoSpaceDE w:val="0"/>
        <w:autoSpaceDN w:val="0"/>
        <w:adjustRightInd w:val="0"/>
        <w:ind w:left="5812"/>
        <w:jc w:val="center"/>
        <w:outlineLvl w:val="0"/>
      </w:pPr>
      <w:r w:rsidRPr="00A43FE8">
        <w:t xml:space="preserve">к постановлению </w:t>
      </w:r>
      <w:r>
        <w:t>Администрации</w:t>
      </w:r>
    </w:p>
    <w:p w:rsidR="001C3EC9" w:rsidRDefault="00774DA0" w:rsidP="001C3EC9">
      <w:pPr>
        <w:autoSpaceDE w:val="0"/>
        <w:autoSpaceDN w:val="0"/>
        <w:adjustRightInd w:val="0"/>
        <w:ind w:left="5812"/>
        <w:jc w:val="center"/>
        <w:outlineLvl w:val="0"/>
        <w:rPr>
          <w:bCs/>
        </w:rPr>
      </w:pPr>
      <w:proofErr w:type="spellStart"/>
      <w:r>
        <w:rPr>
          <w:bCs/>
        </w:rPr>
        <w:t>Аксельского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Темниковского</w:t>
      </w:r>
      <w:proofErr w:type="spellEnd"/>
      <w:r>
        <w:rPr>
          <w:bCs/>
        </w:rPr>
        <w:t xml:space="preserve"> муниципального </w:t>
      </w:r>
      <w:r w:rsidR="001C3EC9" w:rsidRPr="00A43FE8">
        <w:rPr>
          <w:bCs/>
        </w:rPr>
        <w:t>Республики Мордовия</w:t>
      </w:r>
    </w:p>
    <w:p w:rsidR="00774DA0" w:rsidRDefault="00774DA0" w:rsidP="001C3EC9">
      <w:pPr>
        <w:autoSpaceDE w:val="0"/>
        <w:autoSpaceDN w:val="0"/>
        <w:adjustRightInd w:val="0"/>
        <w:ind w:left="5812"/>
        <w:jc w:val="center"/>
        <w:outlineLvl w:val="0"/>
        <w:rPr>
          <w:bCs/>
        </w:rPr>
      </w:pPr>
      <w:r>
        <w:rPr>
          <w:bCs/>
        </w:rPr>
        <w:t>От 23.08.2022 года №43</w:t>
      </w:r>
    </w:p>
    <w:p w:rsidR="001C3EC9" w:rsidRDefault="001C3EC9" w:rsidP="001C3EC9">
      <w:pPr>
        <w:autoSpaceDE w:val="0"/>
        <w:autoSpaceDN w:val="0"/>
        <w:adjustRightInd w:val="0"/>
        <w:jc w:val="right"/>
        <w:outlineLvl w:val="0"/>
        <w:rPr>
          <w:bCs/>
        </w:rPr>
      </w:pPr>
    </w:p>
    <w:p w:rsidR="001C3EC9" w:rsidRDefault="001C3EC9" w:rsidP="001C3EC9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Места для </w:t>
      </w:r>
      <w:r>
        <w:rPr>
          <w:bCs/>
          <w:sz w:val="28"/>
          <w:szCs w:val="28"/>
        </w:rPr>
        <w:t xml:space="preserve">выгула домашних </w:t>
      </w:r>
      <w:r w:rsidRPr="00FF558E">
        <w:rPr>
          <w:bCs/>
          <w:sz w:val="28"/>
          <w:szCs w:val="28"/>
        </w:rPr>
        <w:t>животных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на территории</w:t>
      </w:r>
    </w:p>
    <w:p w:rsidR="00774DA0" w:rsidRDefault="00774DA0" w:rsidP="00774DA0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proofErr w:type="spellStart"/>
      <w:r w:rsidRPr="00774DA0">
        <w:rPr>
          <w:bCs/>
          <w:sz w:val="28"/>
          <w:szCs w:val="28"/>
        </w:rPr>
        <w:t>Аксельского</w:t>
      </w:r>
      <w:proofErr w:type="spellEnd"/>
      <w:r w:rsidRPr="00774DA0">
        <w:rPr>
          <w:bCs/>
          <w:sz w:val="28"/>
          <w:szCs w:val="28"/>
        </w:rPr>
        <w:t xml:space="preserve"> сельского поселения</w:t>
      </w:r>
    </w:p>
    <w:p w:rsidR="00774DA0" w:rsidRPr="00774DA0" w:rsidRDefault="00774DA0" w:rsidP="00774DA0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proofErr w:type="spellStart"/>
      <w:r w:rsidRPr="00774DA0">
        <w:rPr>
          <w:bCs/>
          <w:sz w:val="28"/>
          <w:szCs w:val="28"/>
        </w:rPr>
        <w:t>Темниковского</w:t>
      </w:r>
      <w:proofErr w:type="spellEnd"/>
      <w:r w:rsidRPr="00774DA0">
        <w:rPr>
          <w:bCs/>
          <w:sz w:val="28"/>
          <w:szCs w:val="28"/>
        </w:rPr>
        <w:t xml:space="preserve"> </w:t>
      </w:r>
      <w:proofErr w:type="gramStart"/>
      <w:r w:rsidRPr="00774DA0">
        <w:rPr>
          <w:bCs/>
          <w:sz w:val="28"/>
          <w:szCs w:val="28"/>
        </w:rPr>
        <w:t>муниципального</w:t>
      </w:r>
      <w:proofErr w:type="gramEnd"/>
      <w:r w:rsidRPr="00774DA0">
        <w:rPr>
          <w:bCs/>
          <w:sz w:val="28"/>
          <w:szCs w:val="28"/>
        </w:rPr>
        <w:t xml:space="preserve"> Республики Мордовия</w:t>
      </w:r>
    </w:p>
    <w:p w:rsidR="001C3EC9" w:rsidRPr="00FF558E" w:rsidRDefault="001C3EC9" w:rsidP="00774DA0">
      <w:pPr>
        <w:autoSpaceDE w:val="0"/>
        <w:autoSpaceDN w:val="0"/>
        <w:adjustRightInd w:val="0"/>
        <w:jc w:val="center"/>
        <w:outlineLvl w:val="0"/>
        <w:rPr>
          <w:bCs/>
          <w:sz w:val="16"/>
          <w:szCs w:val="16"/>
        </w:rPr>
      </w:pPr>
    </w:p>
    <w:tbl>
      <w:tblPr>
        <w:tblpPr w:leftFromText="180" w:rightFromText="180" w:vertAnchor="text" w:horzAnchor="margin" w:tblpY="58"/>
        <w:tblOverlap w:val="never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843"/>
        <w:gridCol w:w="6946"/>
      </w:tblGrid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43FE8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43FE8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Населенный пункт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Места</w:t>
            </w:r>
            <w:r>
              <w:rPr>
                <w:b/>
                <w:bCs/>
                <w:sz w:val="28"/>
                <w:szCs w:val="28"/>
              </w:rPr>
              <w:t>, предназначенные для</w:t>
            </w:r>
            <w:r w:rsidRPr="00A43FE8">
              <w:rPr>
                <w:b/>
                <w:bCs/>
                <w:sz w:val="28"/>
                <w:szCs w:val="28"/>
              </w:rPr>
              <w:t xml:space="preserve"> выгула домашних животных</w:t>
            </w:r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С.Аксел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Ул</w:t>
            </w:r>
            <w:proofErr w:type="gramStart"/>
            <w:r>
              <w:rPr>
                <w:bCs/>
                <w:sz w:val="28"/>
                <w:szCs w:val="28"/>
              </w:rPr>
              <w:t>.Ц</w:t>
            </w:r>
            <w:proofErr w:type="gramEnd"/>
            <w:r>
              <w:rPr>
                <w:bCs/>
                <w:sz w:val="28"/>
                <w:szCs w:val="28"/>
              </w:rPr>
              <w:t xml:space="preserve">ентральная ул.Школьная ,ул.Первомайская, ул.Октябрьская, ул.Новая, ул.Комсомольская –окраина села в сторону г.Темников; </w:t>
            </w:r>
            <w:proofErr w:type="spellStart"/>
            <w:r>
              <w:rPr>
                <w:bCs/>
                <w:sz w:val="28"/>
                <w:szCs w:val="28"/>
              </w:rPr>
              <w:t>ул.Ленинская,ул.Цветочная</w:t>
            </w:r>
            <w:proofErr w:type="spellEnd"/>
            <w:r>
              <w:rPr>
                <w:bCs/>
                <w:sz w:val="28"/>
                <w:szCs w:val="28"/>
              </w:rPr>
              <w:t xml:space="preserve">, ул.Чапаева, </w:t>
            </w:r>
            <w:proofErr w:type="spellStart"/>
            <w:r>
              <w:rPr>
                <w:bCs/>
                <w:sz w:val="28"/>
                <w:szCs w:val="28"/>
              </w:rPr>
              <w:t>ул.Мостанская-окраина</w:t>
            </w:r>
            <w:proofErr w:type="spellEnd"/>
            <w:r>
              <w:rPr>
                <w:bCs/>
                <w:sz w:val="28"/>
                <w:szCs w:val="28"/>
              </w:rPr>
              <w:t xml:space="preserve"> села в сторону д.Татарское </w:t>
            </w:r>
            <w:proofErr w:type="spellStart"/>
            <w:r>
              <w:rPr>
                <w:bCs/>
                <w:sz w:val="28"/>
                <w:szCs w:val="28"/>
              </w:rPr>
              <w:t>Адаево</w:t>
            </w:r>
            <w:proofErr w:type="spellEnd"/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Д.Татарское </w:t>
            </w:r>
            <w:proofErr w:type="spellStart"/>
            <w:r>
              <w:rPr>
                <w:bCs/>
                <w:sz w:val="28"/>
                <w:szCs w:val="28"/>
              </w:rPr>
              <w:t>Адаево</w:t>
            </w:r>
            <w:proofErr w:type="spellEnd"/>
            <w:r>
              <w:rPr>
                <w:bCs/>
                <w:sz w:val="28"/>
                <w:szCs w:val="28"/>
              </w:rPr>
              <w:t>,</w:t>
            </w:r>
          </w:p>
          <w:p w:rsidR="0097569D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</w:t>
            </w:r>
            <w:proofErr w:type="gramStart"/>
            <w:r>
              <w:rPr>
                <w:bCs/>
                <w:sz w:val="28"/>
                <w:szCs w:val="28"/>
              </w:rPr>
              <w:t>.А</w:t>
            </w:r>
            <w:proofErr w:type="gramEnd"/>
            <w:r>
              <w:rPr>
                <w:bCs/>
                <w:sz w:val="28"/>
                <w:szCs w:val="28"/>
              </w:rPr>
              <w:t>геево,</w:t>
            </w:r>
          </w:p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</w:t>
            </w:r>
            <w:proofErr w:type="gramStart"/>
            <w:r>
              <w:rPr>
                <w:bCs/>
                <w:sz w:val="28"/>
                <w:szCs w:val="28"/>
              </w:rPr>
              <w:t>.Р</w:t>
            </w:r>
            <w:proofErr w:type="gramEnd"/>
            <w:r>
              <w:rPr>
                <w:bCs/>
                <w:sz w:val="28"/>
                <w:szCs w:val="28"/>
              </w:rPr>
              <w:t xml:space="preserve">усское </w:t>
            </w:r>
            <w:proofErr w:type="spellStart"/>
            <w:r>
              <w:rPr>
                <w:bCs/>
                <w:sz w:val="28"/>
                <w:szCs w:val="28"/>
              </w:rPr>
              <w:t>Адаево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Окраина села в сторону с</w:t>
            </w:r>
            <w:proofErr w:type="gramStart"/>
            <w:r>
              <w:rPr>
                <w:bCs/>
                <w:sz w:val="28"/>
                <w:szCs w:val="28"/>
              </w:rPr>
              <w:t>.С</w:t>
            </w:r>
            <w:proofErr w:type="gramEnd"/>
            <w:r>
              <w:rPr>
                <w:bCs/>
                <w:sz w:val="28"/>
                <w:szCs w:val="28"/>
              </w:rPr>
              <w:t>тарого Ковыляя</w:t>
            </w:r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Д.Дашкино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Окраина села в сторону </w:t>
            </w:r>
            <w:proofErr w:type="spellStart"/>
            <w:r>
              <w:rPr>
                <w:bCs/>
                <w:sz w:val="28"/>
                <w:szCs w:val="28"/>
              </w:rPr>
              <w:t>с</w:t>
            </w:r>
            <w:proofErr w:type="gramStart"/>
            <w:r>
              <w:rPr>
                <w:bCs/>
                <w:sz w:val="28"/>
                <w:szCs w:val="28"/>
              </w:rPr>
              <w:t>.А</w:t>
            </w:r>
            <w:proofErr w:type="gramEnd"/>
            <w:r>
              <w:rPr>
                <w:bCs/>
                <w:sz w:val="28"/>
                <w:szCs w:val="28"/>
              </w:rPr>
              <w:t>ксел</w:t>
            </w:r>
            <w:proofErr w:type="spellEnd"/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С.Матвеево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Окраина села в сторону </w:t>
            </w:r>
            <w:proofErr w:type="spellStart"/>
            <w:r>
              <w:rPr>
                <w:bCs/>
                <w:sz w:val="28"/>
                <w:szCs w:val="28"/>
              </w:rPr>
              <w:t>с</w:t>
            </w:r>
            <w:proofErr w:type="gramStart"/>
            <w:r>
              <w:rPr>
                <w:bCs/>
                <w:sz w:val="28"/>
                <w:szCs w:val="28"/>
              </w:rPr>
              <w:t>.А</w:t>
            </w:r>
            <w:proofErr w:type="gramEnd"/>
            <w:r>
              <w:rPr>
                <w:bCs/>
                <w:sz w:val="28"/>
                <w:szCs w:val="28"/>
              </w:rPr>
              <w:t>ксел</w:t>
            </w:r>
            <w:proofErr w:type="spellEnd"/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Д.Тумсово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Окраина села в </w:t>
            </w:r>
            <w:proofErr w:type="spellStart"/>
            <w:r>
              <w:rPr>
                <w:bCs/>
                <w:sz w:val="28"/>
                <w:szCs w:val="28"/>
              </w:rPr>
              <w:t>сторонус</w:t>
            </w:r>
            <w:proofErr w:type="gramStart"/>
            <w:r>
              <w:rPr>
                <w:bCs/>
                <w:sz w:val="28"/>
                <w:szCs w:val="28"/>
              </w:rPr>
              <w:t>.Т</w:t>
            </w:r>
            <w:proofErr w:type="gramEnd"/>
            <w:r>
              <w:rPr>
                <w:bCs/>
                <w:sz w:val="28"/>
                <w:szCs w:val="28"/>
              </w:rPr>
              <w:t>арханы</w:t>
            </w:r>
            <w:proofErr w:type="spellEnd"/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С.Тарханы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Окраина села в сторону г</w:t>
            </w:r>
            <w:proofErr w:type="gramStart"/>
            <w:r>
              <w:rPr>
                <w:bCs/>
                <w:sz w:val="28"/>
                <w:szCs w:val="28"/>
              </w:rPr>
              <w:t>.К</w:t>
            </w:r>
            <w:proofErr w:type="gramEnd"/>
            <w:r>
              <w:rPr>
                <w:bCs/>
                <w:sz w:val="28"/>
                <w:szCs w:val="28"/>
              </w:rPr>
              <w:t xml:space="preserve">раснослободска, окраина села в сторону </w:t>
            </w:r>
            <w:proofErr w:type="spellStart"/>
            <w:r>
              <w:rPr>
                <w:bCs/>
                <w:sz w:val="28"/>
                <w:szCs w:val="28"/>
              </w:rPr>
              <w:t>д.Ишейки</w:t>
            </w:r>
            <w:proofErr w:type="spellEnd"/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43FE8"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Д.Ишейки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Окраина села в сторону </w:t>
            </w:r>
            <w:proofErr w:type="spellStart"/>
            <w:r>
              <w:rPr>
                <w:bCs/>
                <w:sz w:val="28"/>
                <w:szCs w:val="28"/>
              </w:rPr>
              <w:t>д</w:t>
            </w:r>
            <w:proofErr w:type="gramStart"/>
            <w:r>
              <w:rPr>
                <w:bCs/>
                <w:sz w:val="28"/>
                <w:szCs w:val="28"/>
              </w:rPr>
              <w:t>.Е</w:t>
            </w:r>
            <w:proofErr w:type="gramEnd"/>
            <w:r>
              <w:rPr>
                <w:bCs/>
                <w:sz w:val="28"/>
                <w:szCs w:val="28"/>
              </w:rPr>
              <w:t>нгуразова</w:t>
            </w:r>
            <w:proofErr w:type="spellEnd"/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Д.Енгуразово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A43FE8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Окраина села в сторону </w:t>
            </w:r>
            <w:proofErr w:type="spellStart"/>
            <w:r>
              <w:rPr>
                <w:bCs/>
                <w:sz w:val="28"/>
                <w:szCs w:val="28"/>
              </w:rPr>
              <w:t>д</w:t>
            </w:r>
            <w:proofErr w:type="gramStart"/>
            <w:r>
              <w:rPr>
                <w:bCs/>
                <w:sz w:val="28"/>
                <w:szCs w:val="28"/>
              </w:rPr>
              <w:t>.И</w:t>
            </w:r>
            <w:proofErr w:type="gramEnd"/>
            <w:r>
              <w:rPr>
                <w:bCs/>
                <w:sz w:val="28"/>
                <w:szCs w:val="28"/>
              </w:rPr>
              <w:t>шейки</w:t>
            </w:r>
            <w:proofErr w:type="spellEnd"/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Pr="0097569D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97569D">
              <w:rPr>
                <w:color w:val="333333"/>
                <w:sz w:val="28"/>
                <w:szCs w:val="28"/>
                <w:shd w:val="clear" w:color="auto" w:fill="FFFFFF"/>
              </w:rPr>
              <w:t xml:space="preserve">Д. </w:t>
            </w:r>
            <w:proofErr w:type="spellStart"/>
            <w:r w:rsidRPr="0097569D">
              <w:rPr>
                <w:color w:val="333333"/>
                <w:sz w:val="28"/>
                <w:szCs w:val="28"/>
                <w:shd w:val="clear" w:color="auto" w:fill="FFFFFF"/>
              </w:rPr>
              <w:t>Досаево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r w:rsidRPr="00DF5A9D">
              <w:rPr>
                <w:bCs/>
                <w:sz w:val="28"/>
                <w:szCs w:val="28"/>
              </w:rPr>
              <w:t>Окраина села в сторону</w:t>
            </w:r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д</w:t>
            </w:r>
            <w:proofErr w:type="gramStart"/>
            <w:r>
              <w:rPr>
                <w:bCs/>
                <w:sz w:val="28"/>
                <w:szCs w:val="28"/>
              </w:rPr>
              <w:t>.И</w:t>
            </w:r>
            <w:proofErr w:type="gramEnd"/>
            <w:r>
              <w:rPr>
                <w:bCs/>
                <w:sz w:val="28"/>
                <w:szCs w:val="28"/>
              </w:rPr>
              <w:t>шейки</w:t>
            </w:r>
            <w:proofErr w:type="spellEnd"/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Д.Татарское </w:t>
            </w:r>
            <w:proofErr w:type="spellStart"/>
            <w:r>
              <w:rPr>
                <w:bCs/>
                <w:sz w:val="28"/>
                <w:szCs w:val="28"/>
              </w:rPr>
              <w:t>Акашево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r w:rsidRPr="00DF5A9D">
              <w:rPr>
                <w:bCs/>
                <w:sz w:val="28"/>
                <w:szCs w:val="28"/>
              </w:rPr>
              <w:t>Окраина села в сторону</w:t>
            </w:r>
            <w:r>
              <w:rPr>
                <w:bCs/>
                <w:sz w:val="28"/>
                <w:szCs w:val="28"/>
              </w:rPr>
              <w:t xml:space="preserve"> с</w:t>
            </w:r>
            <w:proofErr w:type="gramStart"/>
            <w:r>
              <w:rPr>
                <w:bCs/>
                <w:sz w:val="28"/>
                <w:szCs w:val="28"/>
              </w:rPr>
              <w:t>.Т</w:t>
            </w:r>
            <w:proofErr w:type="gramEnd"/>
            <w:r>
              <w:rPr>
                <w:bCs/>
                <w:sz w:val="28"/>
                <w:szCs w:val="28"/>
              </w:rPr>
              <w:t>арханы</w:t>
            </w:r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Д.Подайкеево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r w:rsidRPr="00DF5A9D">
              <w:rPr>
                <w:bCs/>
                <w:sz w:val="28"/>
                <w:szCs w:val="28"/>
              </w:rPr>
              <w:t>Окраина села в сторону</w:t>
            </w:r>
            <w:r>
              <w:rPr>
                <w:bCs/>
                <w:sz w:val="28"/>
                <w:szCs w:val="28"/>
              </w:rPr>
              <w:t xml:space="preserve"> с</w:t>
            </w:r>
            <w:proofErr w:type="gramStart"/>
            <w:r>
              <w:rPr>
                <w:bCs/>
                <w:sz w:val="28"/>
                <w:szCs w:val="28"/>
              </w:rPr>
              <w:t>.Т</w:t>
            </w:r>
            <w:proofErr w:type="gramEnd"/>
            <w:r>
              <w:rPr>
                <w:bCs/>
                <w:sz w:val="28"/>
                <w:szCs w:val="28"/>
              </w:rPr>
              <w:t>арханы</w:t>
            </w:r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Д.Айкеево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r w:rsidRPr="00DF5A9D">
              <w:rPr>
                <w:bCs/>
                <w:sz w:val="28"/>
                <w:szCs w:val="28"/>
              </w:rPr>
              <w:t>Окраина села в сторону</w:t>
            </w:r>
            <w:r>
              <w:rPr>
                <w:bCs/>
                <w:sz w:val="28"/>
                <w:szCs w:val="28"/>
              </w:rPr>
              <w:t xml:space="preserve"> с</w:t>
            </w:r>
            <w:proofErr w:type="gramStart"/>
            <w:r>
              <w:rPr>
                <w:bCs/>
                <w:sz w:val="28"/>
                <w:szCs w:val="28"/>
              </w:rPr>
              <w:t>.Т</w:t>
            </w:r>
            <w:proofErr w:type="gramEnd"/>
            <w:r>
              <w:rPr>
                <w:bCs/>
                <w:sz w:val="28"/>
                <w:szCs w:val="28"/>
              </w:rPr>
              <w:t>арханы</w:t>
            </w:r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Д.Енаково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r w:rsidRPr="00DF5A9D">
              <w:rPr>
                <w:bCs/>
                <w:sz w:val="28"/>
                <w:szCs w:val="28"/>
              </w:rPr>
              <w:t>Окраина села в сторону</w:t>
            </w:r>
            <w:r>
              <w:rPr>
                <w:bCs/>
                <w:sz w:val="28"/>
                <w:szCs w:val="28"/>
              </w:rPr>
              <w:t xml:space="preserve"> с</w:t>
            </w:r>
            <w:proofErr w:type="gramStart"/>
            <w:r>
              <w:rPr>
                <w:bCs/>
                <w:sz w:val="28"/>
                <w:szCs w:val="28"/>
              </w:rPr>
              <w:t>.Т</w:t>
            </w:r>
            <w:proofErr w:type="gramEnd"/>
            <w:r>
              <w:rPr>
                <w:bCs/>
                <w:sz w:val="28"/>
                <w:szCs w:val="28"/>
              </w:rPr>
              <w:t>арханы</w:t>
            </w:r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Д.Сендюково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r w:rsidRPr="00DF5A9D">
              <w:rPr>
                <w:bCs/>
                <w:sz w:val="28"/>
                <w:szCs w:val="28"/>
              </w:rPr>
              <w:t>Окраина села в сторону</w:t>
            </w:r>
            <w:r>
              <w:rPr>
                <w:bCs/>
                <w:sz w:val="28"/>
                <w:szCs w:val="28"/>
              </w:rPr>
              <w:t xml:space="preserve"> с</w:t>
            </w:r>
            <w:proofErr w:type="gramStart"/>
            <w:r>
              <w:rPr>
                <w:bCs/>
                <w:sz w:val="28"/>
                <w:szCs w:val="28"/>
              </w:rPr>
              <w:t>.Т</w:t>
            </w:r>
            <w:proofErr w:type="gramEnd"/>
            <w:r>
              <w:rPr>
                <w:bCs/>
                <w:sz w:val="28"/>
                <w:szCs w:val="28"/>
              </w:rPr>
              <w:t>арханы</w:t>
            </w:r>
          </w:p>
        </w:tc>
      </w:tr>
      <w:tr w:rsidR="0097569D" w:rsidRPr="00A43FE8" w:rsidTr="0097569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Д.Бегишево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69D" w:rsidRDefault="0097569D" w:rsidP="0097569D">
            <w:r w:rsidRPr="00DF5A9D">
              <w:rPr>
                <w:bCs/>
                <w:sz w:val="28"/>
                <w:szCs w:val="28"/>
              </w:rPr>
              <w:t>Окраина села в сторону</w:t>
            </w:r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д</w:t>
            </w:r>
            <w:proofErr w:type="gramStart"/>
            <w:r>
              <w:rPr>
                <w:bCs/>
                <w:sz w:val="28"/>
                <w:szCs w:val="28"/>
              </w:rPr>
              <w:t>.Д</w:t>
            </w:r>
            <w:proofErr w:type="gramEnd"/>
            <w:r>
              <w:rPr>
                <w:bCs/>
                <w:sz w:val="28"/>
                <w:szCs w:val="28"/>
              </w:rPr>
              <w:t>осаево</w:t>
            </w:r>
            <w:proofErr w:type="spellEnd"/>
          </w:p>
        </w:tc>
      </w:tr>
    </w:tbl>
    <w:p w:rsidR="001C3EC9" w:rsidRDefault="001C3EC9" w:rsidP="0097569D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</w:p>
    <w:p w:rsidR="00234F71" w:rsidRDefault="00234F71" w:rsidP="004E3972">
      <w:pPr>
        <w:ind w:firstLine="708"/>
        <w:jc w:val="both"/>
        <w:rPr>
          <w:bCs/>
        </w:rPr>
      </w:pPr>
    </w:p>
    <w:p w:rsidR="00F26559" w:rsidRDefault="00F26559" w:rsidP="004E3972">
      <w:pPr>
        <w:ind w:firstLine="708"/>
        <w:jc w:val="both"/>
        <w:rPr>
          <w:sz w:val="28"/>
          <w:szCs w:val="28"/>
        </w:rPr>
      </w:pPr>
    </w:p>
    <w:p w:rsidR="003B1F51" w:rsidRDefault="003B1F51" w:rsidP="004E3972">
      <w:pPr>
        <w:jc w:val="both"/>
        <w:rPr>
          <w:sz w:val="28"/>
          <w:szCs w:val="28"/>
        </w:rPr>
      </w:pPr>
    </w:p>
    <w:p w:rsidR="003B1F51" w:rsidRDefault="003B1F51" w:rsidP="00B168D6">
      <w:pPr>
        <w:spacing w:line="360" w:lineRule="auto"/>
        <w:ind w:firstLine="708"/>
        <w:jc w:val="both"/>
        <w:rPr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F26559" w:rsidRDefault="00F26559" w:rsidP="004E3972">
      <w:pPr>
        <w:outlineLvl w:val="0"/>
        <w:rPr>
          <w:bCs/>
          <w:sz w:val="28"/>
          <w:szCs w:val="28"/>
        </w:rPr>
      </w:pPr>
    </w:p>
    <w:p w:rsidR="002C36FE" w:rsidRPr="009135AD" w:rsidRDefault="002C36FE" w:rsidP="002C36FE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sectPr w:rsidR="002C36FE" w:rsidRPr="009135AD" w:rsidSect="002A121D">
      <w:headerReference w:type="even" r:id="rId9"/>
      <w:headerReference w:type="default" r:id="rId10"/>
      <w:footnotePr>
        <w:pos w:val="beneathText"/>
      </w:footnotePr>
      <w:pgSz w:w="11905" w:h="16837"/>
      <w:pgMar w:top="1134" w:right="567" w:bottom="426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C57" w:rsidRDefault="00657C57">
      <w:r>
        <w:separator/>
      </w:r>
    </w:p>
  </w:endnote>
  <w:endnote w:type="continuationSeparator" w:id="0">
    <w:p w:rsidR="00657C57" w:rsidRDefault="00657C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C57" w:rsidRDefault="00657C57">
      <w:r>
        <w:separator/>
      </w:r>
    </w:p>
  </w:footnote>
  <w:footnote w:type="continuationSeparator" w:id="0">
    <w:p w:rsidR="00657C57" w:rsidRDefault="00657C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7E4" w:rsidRDefault="00953583" w:rsidP="003145CE">
    <w:pPr>
      <w:pStyle w:val="af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7E37E4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7E37E4" w:rsidRDefault="007E37E4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7E4" w:rsidRDefault="00953583" w:rsidP="003145CE">
    <w:pPr>
      <w:pStyle w:val="af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7E37E4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97569D">
      <w:rPr>
        <w:rStyle w:val="af0"/>
        <w:noProof/>
      </w:rPr>
      <w:t>2</w:t>
    </w:r>
    <w:r>
      <w:rPr>
        <w:rStyle w:val="af0"/>
      </w:rPr>
      <w:fldChar w:fldCharType="end"/>
    </w:r>
  </w:p>
  <w:p w:rsidR="007E37E4" w:rsidRDefault="007E37E4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A095B03"/>
    <w:multiLevelType w:val="hybridMultilevel"/>
    <w:tmpl w:val="05247F52"/>
    <w:lvl w:ilvl="0" w:tplc="210ADF7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5C026B"/>
    <w:multiLevelType w:val="hybridMultilevel"/>
    <w:tmpl w:val="34564CD4"/>
    <w:lvl w:ilvl="0" w:tplc="D908B8E2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4">
    <w:nsid w:val="5DA12715"/>
    <w:multiLevelType w:val="hybridMultilevel"/>
    <w:tmpl w:val="A006878A"/>
    <w:lvl w:ilvl="0" w:tplc="B8D682C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5">
    <w:nsid w:val="66B32C89"/>
    <w:multiLevelType w:val="hybridMultilevel"/>
    <w:tmpl w:val="51B4D60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74A"/>
    <w:rsid w:val="000108FC"/>
    <w:rsid w:val="00014294"/>
    <w:rsid w:val="00015909"/>
    <w:rsid w:val="00030104"/>
    <w:rsid w:val="00032128"/>
    <w:rsid w:val="00037CD8"/>
    <w:rsid w:val="000666A6"/>
    <w:rsid w:val="000A4D15"/>
    <w:rsid w:val="000A6502"/>
    <w:rsid w:val="000A7DB3"/>
    <w:rsid w:val="000C28E9"/>
    <w:rsid w:val="000D44B7"/>
    <w:rsid w:val="0012078C"/>
    <w:rsid w:val="00123DE3"/>
    <w:rsid w:val="00135BDC"/>
    <w:rsid w:val="001372F1"/>
    <w:rsid w:val="0015004A"/>
    <w:rsid w:val="00151B1D"/>
    <w:rsid w:val="00165E30"/>
    <w:rsid w:val="00176833"/>
    <w:rsid w:val="001A7F92"/>
    <w:rsid w:val="001C3EC9"/>
    <w:rsid w:val="001F3933"/>
    <w:rsid w:val="001F7B1C"/>
    <w:rsid w:val="00202D4B"/>
    <w:rsid w:val="00214E52"/>
    <w:rsid w:val="002175E0"/>
    <w:rsid w:val="00234F71"/>
    <w:rsid w:val="00237318"/>
    <w:rsid w:val="002446CF"/>
    <w:rsid w:val="0025459B"/>
    <w:rsid w:val="00272C33"/>
    <w:rsid w:val="002A121D"/>
    <w:rsid w:val="002A63D3"/>
    <w:rsid w:val="002C0759"/>
    <w:rsid w:val="002C36FE"/>
    <w:rsid w:val="002C650B"/>
    <w:rsid w:val="002D5D27"/>
    <w:rsid w:val="002E1D39"/>
    <w:rsid w:val="002F4D55"/>
    <w:rsid w:val="003145CE"/>
    <w:rsid w:val="003279B8"/>
    <w:rsid w:val="00340692"/>
    <w:rsid w:val="00357872"/>
    <w:rsid w:val="00365CCE"/>
    <w:rsid w:val="0037574A"/>
    <w:rsid w:val="00383604"/>
    <w:rsid w:val="00390745"/>
    <w:rsid w:val="003B1F51"/>
    <w:rsid w:val="003B1FE0"/>
    <w:rsid w:val="003B242E"/>
    <w:rsid w:val="003E4ADB"/>
    <w:rsid w:val="003F0497"/>
    <w:rsid w:val="003F5BBD"/>
    <w:rsid w:val="004016F1"/>
    <w:rsid w:val="00401C33"/>
    <w:rsid w:val="00402A6D"/>
    <w:rsid w:val="0040535B"/>
    <w:rsid w:val="00417A80"/>
    <w:rsid w:val="00421F54"/>
    <w:rsid w:val="00426A6D"/>
    <w:rsid w:val="00431A56"/>
    <w:rsid w:val="00431F02"/>
    <w:rsid w:val="004322D5"/>
    <w:rsid w:val="00460600"/>
    <w:rsid w:val="00465C34"/>
    <w:rsid w:val="00473693"/>
    <w:rsid w:val="00482268"/>
    <w:rsid w:val="00484508"/>
    <w:rsid w:val="00491223"/>
    <w:rsid w:val="00492626"/>
    <w:rsid w:val="00493916"/>
    <w:rsid w:val="0049462A"/>
    <w:rsid w:val="00494830"/>
    <w:rsid w:val="004969EE"/>
    <w:rsid w:val="004B53FD"/>
    <w:rsid w:val="004D3F14"/>
    <w:rsid w:val="004D601F"/>
    <w:rsid w:val="004E3972"/>
    <w:rsid w:val="004F15E6"/>
    <w:rsid w:val="00505CDF"/>
    <w:rsid w:val="00512840"/>
    <w:rsid w:val="0051572D"/>
    <w:rsid w:val="00516F1C"/>
    <w:rsid w:val="00521D2D"/>
    <w:rsid w:val="00523B6A"/>
    <w:rsid w:val="00525B57"/>
    <w:rsid w:val="0053303B"/>
    <w:rsid w:val="00576DCB"/>
    <w:rsid w:val="00577092"/>
    <w:rsid w:val="00583398"/>
    <w:rsid w:val="00594552"/>
    <w:rsid w:val="005B550B"/>
    <w:rsid w:val="005C3D9B"/>
    <w:rsid w:val="005D19E2"/>
    <w:rsid w:val="005E1DD0"/>
    <w:rsid w:val="005F02FB"/>
    <w:rsid w:val="005F401D"/>
    <w:rsid w:val="005F4EAA"/>
    <w:rsid w:val="00621D6F"/>
    <w:rsid w:val="00623836"/>
    <w:rsid w:val="006278C4"/>
    <w:rsid w:val="00640E61"/>
    <w:rsid w:val="00645D01"/>
    <w:rsid w:val="00654EEB"/>
    <w:rsid w:val="00657C57"/>
    <w:rsid w:val="006850C7"/>
    <w:rsid w:val="00695419"/>
    <w:rsid w:val="006C140E"/>
    <w:rsid w:val="006E1493"/>
    <w:rsid w:val="006E419E"/>
    <w:rsid w:val="006F291F"/>
    <w:rsid w:val="00727123"/>
    <w:rsid w:val="00734AF6"/>
    <w:rsid w:val="00742C56"/>
    <w:rsid w:val="00761EE5"/>
    <w:rsid w:val="00762208"/>
    <w:rsid w:val="00774DA0"/>
    <w:rsid w:val="00781E8C"/>
    <w:rsid w:val="00782C1A"/>
    <w:rsid w:val="007903DB"/>
    <w:rsid w:val="0079088E"/>
    <w:rsid w:val="0079776C"/>
    <w:rsid w:val="007A79C7"/>
    <w:rsid w:val="007C0770"/>
    <w:rsid w:val="007C6EF0"/>
    <w:rsid w:val="007E37E4"/>
    <w:rsid w:val="0080029D"/>
    <w:rsid w:val="00823BE6"/>
    <w:rsid w:val="00832B27"/>
    <w:rsid w:val="00834CB4"/>
    <w:rsid w:val="00842CDC"/>
    <w:rsid w:val="00845845"/>
    <w:rsid w:val="00852001"/>
    <w:rsid w:val="00854A7B"/>
    <w:rsid w:val="008815D5"/>
    <w:rsid w:val="00882B66"/>
    <w:rsid w:val="00883772"/>
    <w:rsid w:val="00885E1A"/>
    <w:rsid w:val="00891A7A"/>
    <w:rsid w:val="008A700E"/>
    <w:rsid w:val="008B1203"/>
    <w:rsid w:val="008D7D3F"/>
    <w:rsid w:val="008E1E85"/>
    <w:rsid w:val="008F36C0"/>
    <w:rsid w:val="008F799C"/>
    <w:rsid w:val="00902D7C"/>
    <w:rsid w:val="009064F7"/>
    <w:rsid w:val="009135AD"/>
    <w:rsid w:val="0092779B"/>
    <w:rsid w:val="00936F1C"/>
    <w:rsid w:val="0094666C"/>
    <w:rsid w:val="00953583"/>
    <w:rsid w:val="00954B51"/>
    <w:rsid w:val="0097043A"/>
    <w:rsid w:val="0097569D"/>
    <w:rsid w:val="009773E9"/>
    <w:rsid w:val="00985643"/>
    <w:rsid w:val="00993FD9"/>
    <w:rsid w:val="00996877"/>
    <w:rsid w:val="009A0485"/>
    <w:rsid w:val="009A1EB6"/>
    <w:rsid w:val="009C597A"/>
    <w:rsid w:val="009D00D4"/>
    <w:rsid w:val="009D7DF6"/>
    <w:rsid w:val="009E00DC"/>
    <w:rsid w:val="009E2BF1"/>
    <w:rsid w:val="009F604A"/>
    <w:rsid w:val="00A34359"/>
    <w:rsid w:val="00A4019F"/>
    <w:rsid w:val="00A401A4"/>
    <w:rsid w:val="00A428DD"/>
    <w:rsid w:val="00A541A9"/>
    <w:rsid w:val="00A5767B"/>
    <w:rsid w:val="00A5775C"/>
    <w:rsid w:val="00A713D9"/>
    <w:rsid w:val="00A75ED2"/>
    <w:rsid w:val="00A76BFE"/>
    <w:rsid w:val="00AC37CC"/>
    <w:rsid w:val="00B055B9"/>
    <w:rsid w:val="00B168D6"/>
    <w:rsid w:val="00B17C9B"/>
    <w:rsid w:val="00B17D70"/>
    <w:rsid w:val="00B21860"/>
    <w:rsid w:val="00B66620"/>
    <w:rsid w:val="00B70984"/>
    <w:rsid w:val="00B70AE9"/>
    <w:rsid w:val="00B80177"/>
    <w:rsid w:val="00B867B8"/>
    <w:rsid w:val="00B8793A"/>
    <w:rsid w:val="00BA0DE1"/>
    <w:rsid w:val="00BA7F8B"/>
    <w:rsid w:val="00BE2BAF"/>
    <w:rsid w:val="00C051BA"/>
    <w:rsid w:val="00C15ED3"/>
    <w:rsid w:val="00C648AF"/>
    <w:rsid w:val="00C730D9"/>
    <w:rsid w:val="00C82D95"/>
    <w:rsid w:val="00C9399C"/>
    <w:rsid w:val="00C947EE"/>
    <w:rsid w:val="00C94E59"/>
    <w:rsid w:val="00CA3109"/>
    <w:rsid w:val="00CA3A6E"/>
    <w:rsid w:val="00CB3831"/>
    <w:rsid w:val="00CC0D28"/>
    <w:rsid w:val="00CC75E0"/>
    <w:rsid w:val="00CD2696"/>
    <w:rsid w:val="00CE0E64"/>
    <w:rsid w:val="00CE1231"/>
    <w:rsid w:val="00CE32A5"/>
    <w:rsid w:val="00CF2648"/>
    <w:rsid w:val="00CF32FD"/>
    <w:rsid w:val="00CF43DC"/>
    <w:rsid w:val="00D04CCE"/>
    <w:rsid w:val="00D237E3"/>
    <w:rsid w:val="00D407A7"/>
    <w:rsid w:val="00D44859"/>
    <w:rsid w:val="00D60C28"/>
    <w:rsid w:val="00D70105"/>
    <w:rsid w:val="00D818AC"/>
    <w:rsid w:val="00DA0CE8"/>
    <w:rsid w:val="00DA1FB4"/>
    <w:rsid w:val="00DA789F"/>
    <w:rsid w:val="00DF0568"/>
    <w:rsid w:val="00E05CE1"/>
    <w:rsid w:val="00E17349"/>
    <w:rsid w:val="00E270DB"/>
    <w:rsid w:val="00E32756"/>
    <w:rsid w:val="00E348F1"/>
    <w:rsid w:val="00E45F4D"/>
    <w:rsid w:val="00E57640"/>
    <w:rsid w:val="00E9645C"/>
    <w:rsid w:val="00EB361E"/>
    <w:rsid w:val="00EC3EA4"/>
    <w:rsid w:val="00ED6193"/>
    <w:rsid w:val="00EE307E"/>
    <w:rsid w:val="00F02D07"/>
    <w:rsid w:val="00F131E5"/>
    <w:rsid w:val="00F21A53"/>
    <w:rsid w:val="00F26559"/>
    <w:rsid w:val="00F46310"/>
    <w:rsid w:val="00F50AC8"/>
    <w:rsid w:val="00F5178B"/>
    <w:rsid w:val="00F537F1"/>
    <w:rsid w:val="00F64C9C"/>
    <w:rsid w:val="00F651E5"/>
    <w:rsid w:val="00F83AE1"/>
    <w:rsid w:val="00F86BF7"/>
    <w:rsid w:val="00FA2475"/>
    <w:rsid w:val="00FA66F0"/>
    <w:rsid w:val="00FB2C9C"/>
    <w:rsid w:val="00FC23F7"/>
    <w:rsid w:val="00FC6486"/>
    <w:rsid w:val="00FF5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3583"/>
    <w:pPr>
      <w:widowControl w:val="0"/>
      <w:suppressAutoHyphens/>
    </w:pPr>
    <w:rPr>
      <w:rFonts w:eastAsia="Lucida Sans Unicode"/>
      <w:sz w:val="24"/>
      <w:szCs w:val="24"/>
    </w:rPr>
  </w:style>
  <w:style w:type="paragraph" w:styleId="1">
    <w:name w:val="heading 1"/>
    <w:basedOn w:val="a"/>
    <w:next w:val="a"/>
    <w:link w:val="10"/>
    <w:qFormat/>
    <w:rsid w:val="00A5767B"/>
    <w:pPr>
      <w:keepNext/>
      <w:widowControl/>
      <w:suppressAutoHyphens w:val="0"/>
      <w:jc w:val="both"/>
      <w:outlineLvl w:val="0"/>
    </w:pPr>
    <w:rPr>
      <w:rFonts w:ascii="Arial" w:eastAsia="Times New Roman" w:hAnsi="Arial"/>
      <w:b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953583"/>
  </w:style>
  <w:style w:type="paragraph" w:styleId="a4">
    <w:name w:val="Body Text"/>
    <w:basedOn w:val="a"/>
    <w:rsid w:val="00953583"/>
    <w:pPr>
      <w:spacing w:after="120"/>
    </w:pPr>
  </w:style>
  <w:style w:type="paragraph" w:customStyle="1" w:styleId="a5">
    <w:name w:val="Заголовок"/>
    <w:basedOn w:val="a"/>
    <w:next w:val="a4"/>
    <w:rsid w:val="0095358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Title"/>
    <w:basedOn w:val="a5"/>
    <w:next w:val="a7"/>
    <w:qFormat/>
    <w:rsid w:val="00953583"/>
  </w:style>
  <w:style w:type="paragraph" w:styleId="a7">
    <w:name w:val="Subtitle"/>
    <w:basedOn w:val="a5"/>
    <w:next w:val="a4"/>
    <w:qFormat/>
    <w:rsid w:val="00953583"/>
    <w:pPr>
      <w:jc w:val="center"/>
    </w:pPr>
    <w:rPr>
      <w:i/>
      <w:iCs/>
    </w:rPr>
  </w:style>
  <w:style w:type="paragraph" w:styleId="a8">
    <w:name w:val="List"/>
    <w:basedOn w:val="a4"/>
    <w:rsid w:val="00953583"/>
    <w:rPr>
      <w:rFonts w:cs="Tahoma"/>
    </w:rPr>
  </w:style>
  <w:style w:type="paragraph" w:customStyle="1" w:styleId="11">
    <w:name w:val="Название1"/>
    <w:basedOn w:val="a"/>
    <w:rsid w:val="00953583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953583"/>
    <w:pPr>
      <w:suppressLineNumbers/>
    </w:pPr>
    <w:rPr>
      <w:rFonts w:cs="Tahoma"/>
    </w:rPr>
  </w:style>
  <w:style w:type="character" w:styleId="a9">
    <w:name w:val="Hyperlink"/>
    <w:basedOn w:val="a0"/>
    <w:rsid w:val="00340692"/>
    <w:rPr>
      <w:color w:val="0000FF"/>
      <w:u w:val="single"/>
    </w:rPr>
  </w:style>
  <w:style w:type="paragraph" w:customStyle="1" w:styleId="ConsPlusTitle">
    <w:name w:val="ConsPlusTitle"/>
    <w:rsid w:val="0034069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3406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a">
    <w:name w:val="Знак Знак Знак Знак Знак Знак Знак"/>
    <w:basedOn w:val="a"/>
    <w:rsid w:val="00D04CCE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ab">
    <w:name w:val="Table Grid"/>
    <w:basedOn w:val="a1"/>
    <w:rsid w:val="00EB361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92779B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styleId="ad">
    <w:name w:val="Plain Text"/>
    <w:basedOn w:val="a"/>
    <w:link w:val="ae"/>
    <w:uiPriority w:val="99"/>
    <w:unhideWhenUsed/>
    <w:rsid w:val="00936F1C"/>
    <w:pPr>
      <w:widowControl/>
      <w:suppressAutoHyphens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uiPriority w:val="99"/>
    <w:rsid w:val="00936F1C"/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A5767B"/>
    <w:rPr>
      <w:rFonts w:ascii="Arial" w:hAnsi="Arial"/>
      <w:b/>
      <w:sz w:val="24"/>
      <w:szCs w:val="22"/>
    </w:rPr>
  </w:style>
  <w:style w:type="paragraph" w:customStyle="1" w:styleId="FR1">
    <w:name w:val="FR1"/>
    <w:rsid w:val="00A5767B"/>
    <w:pPr>
      <w:widowControl w:val="0"/>
      <w:snapToGrid w:val="0"/>
      <w:spacing w:before="260"/>
      <w:jc w:val="right"/>
    </w:pPr>
    <w:rPr>
      <w:rFonts w:ascii="Arial" w:hAnsi="Arial"/>
      <w:b/>
      <w:sz w:val="16"/>
    </w:rPr>
  </w:style>
  <w:style w:type="paragraph" w:customStyle="1" w:styleId="ConsPlusNonformat">
    <w:name w:val="ConsPlusNonformat"/>
    <w:rsid w:val="002C36F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">
    <w:name w:val="header"/>
    <w:basedOn w:val="a"/>
    <w:rsid w:val="00F5178B"/>
    <w:pPr>
      <w:tabs>
        <w:tab w:val="center" w:pos="4677"/>
        <w:tab w:val="right" w:pos="9355"/>
      </w:tabs>
    </w:pPr>
  </w:style>
  <w:style w:type="character" w:styleId="af0">
    <w:name w:val="page number"/>
    <w:basedOn w:val="a0"/>
    <w:rsid w:val="00F5178B"/>
  </w:style>
  <w:style w:type="paragraph" w:styleId="af1">
    <w:name w:val="Balloon Text"/>
    <w:basedOn w:val="a"/>
    <w:semiHidden/>
    <w:rsid w:val="00A40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39E68DD7641A1E6713A94E2CF89D863BAFCFBC3B226B64B906669D2E9CA1E13773F7055A3BEB9FF4705934637D7121Ds0uA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739E68DD7641A1E6712499F4A3D7D264B3A0F7C5B328E111C4603E8DB9CC4B4137612904EFF5B4F75119934Cs2uB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СТАРОКОВЫЛЯЙСКОГО СЕЛЬСКОГО</vt:lpstr>
    </vt:vector>
  </TitlesOfParts>
  <Company/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СТАРОКОВЫЛЯЙСКОГО СЕЛЬСКОГО</dc:title>
  <dc:creator>123</dc:creator>
  <cp:lastModifiedBy>RePack by SPecialiST</cp:lastModifiedBy>
  <cp:revision>3</cp:revision>
  <cp:lastPrinted>2022-09-01T13:18:00Z</cp:lastPrinted>
  <dcterms:created xsi:type="dcterms:W3CDTF">2022-08-29T09:29:00Z</dcterms:created>
  <dcterms:modified xsi:type="dcterms:W3CDTF">2022-09-01T13:18:00Z</dcterms:modified>
</cp:coreProperties>
</file>