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F238D6" w:rsidRPr="001E5ED6" w:rsidRDefault="00F238D6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33E43" w:rsidP="00B1497C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6738D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738D4">
        <w:rPr>
          <w:sz w:val="28"/>
          <w:szCs w:val="28"/>
        </w:rPr>
        <w:t>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 w:rsidR="006738D4">
        <w:rPr>
          <w:sz w:val="28"/>
          <w:szCs w:val="28"/>
        </w:rPr>
        <w:t>8</w:t>
      </w:r>
      <w:r w:rsidR="00E442D8">
        <w:rPr>
          <w:sz w:val="28"/>
          <w:szCs w:val="28"/>
        </w:rPr>
        <w:t>6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E442D8" w:rsidRPr="00D26FA3" w:rsidRDefault="00E442D8" w:rsidP="00E442D8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0"/>
          <w:szCs w:val="20"/>
        </w:rPr>
      </w:pPr>
    </w:p>
    <w:p w:rsidR="00E442D8" w:rsidRPr="00D26FA3" w:rsidRDefault="00E442D8" w:rsidP="00E442D8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 Андреевского сельского поселения Темниковского муниципального района Республики Мордовия</w:t>
      </w:r>
    </w:p>
    <w:p w:rsidR="00E442D8" w:rsidRPr="00D26FA3" w:rsidRDefault="00E442D8" w:rsidP="00E442D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</w:p>
    <w:p w:rsidR="00E442D8" w:rsidRPr="00D26FA3" w:rsidRDefault="00E442D8" w:rsidP="00E442D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</w:p>
    <w:p w:rsidR="00E442D8" w:rsidRPr="00E442D8" w:rsidRDefault="00E442D8" w:rsidP="00E442D8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E442D8">
        <w:rPr>
          <w:rFonts w:ascii="Times New Roman" w:hAnsi="Times New Roman" w:cs="Times New Roman"/>
          <w:b w:val="0"/>
          <w:sz w:val="27"/>
          <w:szCs w:val="27"/>
        </w:rPr>
        <w:t xml:space="preserve">В соответствии со статьей 12 Закона Российской Федерации от 27 декабря 1991г. № 2124-1 «О средствах массовой информации» Совет депутатов Андреевского сельского поселения Темниковского муниципального района р е ш и л:                             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 xml:space="preserve">1.Учредить средство массовой информации Андреевского сельского поселения Информационный бюллетень Андреевского сельского поселения Темниковского муниципального района для издания официальных сообщений и материалов, нормативных и иных актов (прилагается). 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2. Осуществлять выпуск Информационного бюллетеня Андреевского сельского поселения Темниковского муниципального района по мере необходимости.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3. Определить в качестве редакции информационного бюллетеня Андреевского сельского поселения Темниковского муниципального района администрацию Андреевского сельского поселения, а в качестве главного редактора Петякшева Василия Дмитриевича главу Андреевского сельского поселения.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 xml:space="preserve">4. Распространение Информационного бюллетеня осуществляется путем раздачи экземпляров жителям Андреевского сельского поселения на основании письменных заявлений, поданных в администрацию Андреевского сельского поселения.  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5. Экземпляры бюллетеня направляются также в библиотеку Андреевского сельского поселения Республики  Мордовия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lastRenderedPageBreak/>
        <w:t>6. Администрации Андреевского сельского поселения предусмотреть при</w:t>
      </w:r>
      <w:r w:rsidRPr="00E442D8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                  </w:t>
      </w:r>
      <w:r w:rsidRPr="00E442D8">
        <w:rPr>
          <w:rFonts w:ascii="Times New Roman" w:hAnsi="Times New Roman" w:cs="Times New Roman"/>
          <w:sz w:val="27"/>
          <w:szCs w:val="27"/>
        </w:rPr>
        <w:t>формировании местного бюджета средства на издание Информационного бюллетеня Андреевского сельского поселения Темниковского муниципального района.</w:t>
      </w:r>
    </w:p>
    <w:p w:rsidR="00E442D8" w:rsidRPr="00E442D8" w:rsidRDefault="00E442D8" w:rsidP="00E442D8">
      <w:pPr>
        <w:pStyle w:val="ConsNonformat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7. Настоящее решение вступает в силу со дня его принятия.</w:t>
      </w:r>
    </w:p>
    <w:p w:rsidR="006458D8" w:rsidRPr="00E442D8" w:rsidRDefault="006458D8" w:rsidP="00B1497C">
      <w:pPr>
        <w:jc w:val="center"/>
        <w:rPr>
          <w:sz w:val="27"/>
          <w:szCs w:val="27"/>
        </w:rPr>
      </w:pPr>
    </w:p>
    <w:p w:rsidR="001E5ED6" w:rsidRPr="00E442D8" w:rsidRDefault="001E5ED6" w:rsidP="00B1497C">
      <w:pPr>
        <w:jc w:val="center"/>
        <w:rPr>
          <w:sz w:val="27"/>
          <w:szCs w:val="27"/>
        </w:rPr>
      </w:pPr>
    </w:p>
    <w:p w:rsidR="001E5ED6" w:rsidRPr="00E442D8" w:rsidRDefault="001E5ED6" w:rsidP="00B1497C">
      <w:pPr>
        <w:jc w:val="center"/>
        <w:rPr>
          <w:sz w:val="27"/>
          <w:szCs w:val="27"/>
        </w:rPr>
      </w:pPr>
    </w:p>
    <w:p w:rsidR="00E442D8" w:rsidRPr="00E442D8" w:rsidRDefault="00E442D8" w:rsidP="00B1497C">
      <w:pPr>
        <w:jc w:val="center"/>
        <w:rPr>
          <w:sz w:val="27"/>
          <w:szCs w:val="27"/>
        </w:rPr>
      </w:pPr>
    </w:p>
    <w:p w:rsidR="001E5ED6" w:rsidRPr="00E442D8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E442D8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1B381E" w:rsidRPr="00E442D8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E442D8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  <w:t>С.Е.Романовская</w:t>
      </w:r>
    </w:p>
    <w:p w:rsidR="001B381E" w:rsidRPr="00E442D8" w:rsidRDefault="001E5ED6" w:rsidP="001E5ED6">
      <w:pPr>
        <w:tabs>
          <w:tab w:val="left" w:pos="3225"/>
        </w:tabs>
        <w:autoSpaceDE w:val="0"/>
        <w:ind w:left="284"/>
        <w:rPr>
          <w:sz w:val="27"/>
          <w:szCs w:val="27"/>
        </w:rPr>
      </w:pPr>
      <w:r w:rsidRPr="00E442D8">
        <w:rPr>
          <w:sz w:val="27"/>
          <w:szCs w:val="27"/>
        </w:rPr>
        <w:tab/>
      </w:r>
    </w:p>
    <w:p w:rsidR="00B33E43" w:rsidRPr="00E442D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7"/>
          <w:szCs w:val="27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442D8">
          <w:head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51B" w:rsidRDefault="00BF151B">
      <w:r>
        <w:separator/>
      </w:r>
    </w:p>
  </w:endnote>
  <w:endnote w:type="continuationSeparator" w:id="1">
    <w:p w:rsidR="00BF151B" w:rsidRDefault="00BF15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51B" w:rsidRDefault="00BF151B">
      <w:r>
        <w:separator/>
      </w:r>
    </w:p>
  </w:footnote>
  <w:footnote w:type="continuationSeparator" w:id="1">
    <w:p w:rsidR="00BF151B" w:rsidRDefault="00BF15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2D8" w:rsidRDefault="00E442D8">
    <w:pPr>
      <w:pStyle w:val="aff5"/>
      <w:jc w:val="center"/>
    </w:pPr>
    <w:fldSimple w:instr=" PAGE   \* MERGEFORMAT ">
      <w:r>
        <w:rPr>
          <w:noProof/>
        </w:rPr>
        <w:t>2</w:t>
      </w:r>
    </w:fldSimple>
  </w:p>
  <w:p w:rsidR="00E442D8" w:rsidRDefault="00E442D8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243E4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243E4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BF151B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42D8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ConsNonformat">
    <w:name w:val="ConsNonformat"/>
    <w:rsid w:val="00E442D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rsid w:val="00E442D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3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66</cp:revision>
  <cp:lastPrinted>2021-09-28T06:32:00Z</cp:lastPrinted>
  <dcterms:created xsi:type="dcterms:W3CDTF">2020-03-30T17:47:00Z</dcterms:created>
  <dcterms:modified xsi:type="dcterms:W3CDTF">2022-09-19T12:06:00Z</dcterms:modified>
</cp:coreProperties>
</file>