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9F" w:rsidRDefault="00CD46ED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 w:val="0"/>
          <w:iCs w:val="0"/>
          <w:sz w:val="36"/>
          <w:szCs w:val="36"/>
        </w:rPr>
        <w:t>Протокол об итогах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45"/>
        <w:gridCol w:w="7571"/>
      </w:tblGrid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Сведения о комиссии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43429F">
            <w:pPr>
              <w:rPr>
                <w:color w:val="000000"/>
              </w:rPr>
            </w:pPr>
          </w:p>
        </w:tc>
      </w:tr>
    </w:tbl>
    <w:p w:rsidR="0043429F" w:rsidRDefault="0043429F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515"/>
        <w:gridCol w:w="29149"/>
      </w:tblGrid>
      <w:tr w:rsidR="0043429F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процедуре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Аукцион (приватизация)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Сведения об инициаторе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SBR012-2207150075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земельный </w:t>
            </w:r>
            <w:r>
              <w:rPr>
                <w:color w:val="000000"/>
              </w:rPr>
              <w:t xml:space="preserve">участок с кадастровым номером 13:19:0205001:314, площадью 664000 +/- 7130 кв.м., 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 Республика </w:t>
            </w:r>
            <w:r>
              <w:rPr>
                <w:color w:val="000000"/>
              </w:rPr>
              <w:t>Мордовия, Темниковский район, Бабеевское сельское поселение.</w:t>
            </w:r>
          </w:p>
        </w:tc>
      </w:tr>
    </w:tbl>
    <w:p w:rsidR="0043429F" w:rsidRDefault="0043429F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45"/>
        <w:gridCol w:w="7571"/>
      </w:tblGrid>
      <w:tr w:rsidR="0043429F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лоте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лота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Начальная цена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461 000.00</w:t>
            </w:r>
          </w:p>
        </w:tc>
      </w:tr>
    </w:tbl>
    <w:p w:rsidR="0043429F" w:rsidRDefault="0043429F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4354"/>
        <w:gridCol w:w="6462"/>
      </w:tblGrid>
      <w:tr w:rsidR="0043429F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Результат по лоту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Состоялся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признания лота несостоявшимся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43429F">
            <w:pPr>
              <w:rPr>
                <w:color w:val="000000"/>
              </w:rPr>
            </w:pP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Решение комиссии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Определен победитель</w:t>
            </w:r>
          </w:p>
        </w:tc>
      </w:tr>
    </w:tbl>
    <w:p w:rsidR="0043429F" w:rsidRDefault="0043429F"/>
    <w:tbl>
      <w:tblPr>
        <w:tblStyle w:val="block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274"/>
        <w:gridCol w:w="21447"/>
      </w:tblGrid>
      <w:tr w:rsidR="0043429F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Сведения о единственном участнике</w:t>
            </w:r>
            <w:r>
              <w:rPr>
                <w:b/>
                <w:bCs/>
                <w:color w:val="000000"/>
                <w:sz w:val="16"/>
              </w:rPr>
              <w:br/>
            </w:r>
          </w:p>
        </w:tc>
      </w:tr>
      <w:tr w:rsidR="004342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Заявки на участие </w:t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135"/>
              <w:gridCol w:w="1274"/>
              <w:gridCol w:w="1266"/>
              <w:gridCol w:w="5181"/>
              <w:gridCol w:w="3624"/>
              <w:gridCol w:w="2382"/>
              <w:gridCol w:w="2373"/>
              <w:gridCol w:w="2569"/>
              <w:gridCol w:w="1583"/>
            </w:tblGrid>
            <w:tr w:rsidR="0043429F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Номер заявки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ИНН участника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КПП участника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Наименование / ФИО участника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Полное наименование представителя участника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ИНН представителя участника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КПП представителя участника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Дата и время регистрации заявки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b/>
                      <w:bCs/>
                      <w:color w:val="000000"/>
                      <w:sz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</w:rPr>
                    <w:t xml:space="preserve">Предложение о цене </w:t>
                  </w:r>
                  <w:r>
                    <w:rPr>
                      <w:b/>
                      <w:bCs/>
                      <w:color w:val="000000"/>
                      <w:sz w:val="16"/>
                    </w:rPr>
                    <w:br/>
                  </w:r>
                </w:p>
              </w:tc>
            </w:tr>
            <w:tr w:rsidR="0043429F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z w:val="16"/>
                    </w:rPr>
                    <w:t>8555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z w:val="16"/>
                    </w:rPr>
                    <w:t>6234189747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z w:val="16"/>
                    </w:rPr>
                    <w:t>623401001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z w:val="16"/>
                    </w:rPr>
                    <w:t>ОБЩЕСТВО С ОГРАНИЧЕННОЙ ОТВЕТСТВЕННОСТЬЮ "ВИКТОРИ"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43429F">
                  <w:pPr>
                    <w:rPr>
                      <w:color w:val="000000"/>
                      <w:sz w:val="16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43429F">
                  <w:pPr>
                    <w:rPr>
                      <w:color w:val="000000"/>
                      <w:sz w:val="16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43429F">
                  <w:pPr>
                    <w:rPr>
                      <w:color w:val="000000"/>
                      <w:sz w:val="16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z w:val="16"/>
                    </w:rPr>
                    <w:t>17.08.2022 09:53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z w:val="16"/>
                    </w:rPr>
                    <w:t>461000.00</w:t>
                  </w:r>
                </w:p>
              </w:tc>
            </w:tr>
          </w:tbl>
          <w:p w:rsidR="0043429F" w:rsidRDefault="0043429F">
            <w:pPr>
              <w:rPr>
                <w:color w:val="000000"/>
                <w:sz w:val="16"/>
              </w:rPr>
            </w:pPr>
          </w:p>
        </w:tc>
      </w:tr>
    </w:tbl>
    <w:p w:rsidR="0043429F" w:rsidRDefault="0043429F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7746"/>
        <w:gridCol w:w="4921"/>
      </w:tblGrid>
      <w:tr w:rsidR="0043429F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Документы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Файл протокола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214"/>
            </w:tblGrid>
            <w:tr w:rsidR="0043429F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001.jpg</w:t>
                  </w:r>
                  <w:r>
                    <w:rPr>
                      <w:color w:val="000000"/>
                    </w:rPr>
                    <w:br/>
                    <w:t>29.08.2022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  <w:tr w:rsidR="0043429F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002.jpg</w:t>
                  </w:r>
                  <w:r>
                    <w:rPr>
                      <w:color w:val="000000"/>
                    </w:rPr>
                    <w:br/>
                  </w:r>
                  <w:r>
                    <w:rPr>
                      <w:color w:val="000000"/>
                    </w:rPr>
                    <w:t>29.08.2022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:rsidR="0043429F" w:rsidRDefault="0043429F">
            <w:pPr>
              <w:rPr>
                <w:color w:val="000000"/>
              </w:rPr>
            </w:pP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Передача файла протокола в ГИС Торги для просмотра в открытой части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Да</w:t>
            </w:r>
          </w:p>
        </w:tc>
      </w:tr>
      <w:tr w:rsidR="0043429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Файл для публикации в открытой части ГИС Торги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4861"/>
            </w:tblGrid>
            <w:tr w:rsidR="0043429F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3429F" w:rsidRDefault="00CD46E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Информация о формировании протокола.docx</w:t>
                  </w:r>
                  <w:r>
                    <w:rPr>
                      <w:color w:val="000000"/>
                    </w:rPr>
                    <w:br/>
                    <w:t>30.01.2022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:rsidR="0043429F" w:rsidRDefault="0043429F">
            <w:pPr>
              <w:rPr>
                <w:color w:val="000000"/>
              </w:rPr>
            </w:pPr>
          </w:p>
        </w:tc>
      </w:tr>
    </w:tbl>
    <w:p w:rsidR="0043429F" w:rsidRDefault="0043429F"/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4"/>
        <w:gridCol w:w="7080"/>
      </w:tblGrid>
      <w:tr w:rsidR="0043429F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Нечайкин Юрий </w:t>
            </w:r>
            <w:r>
              <w:rPr>
                <w:color w:val="000000"/>
              </w:rPr>
              <w:t>Павлович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С Бабеево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babeevskiiselt@yandex.ru</w:t>
            </w:r>
          </w:p>
        </w:tc>
      </w:tr>
    </w:tbl>
    <w:p w:rsidR="0043429F" w:rsidRDefault="0043429F">
      <w:pPr>
        <w:rPr>
          <w:vanish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7"/>
        <w:gridCol w:w="15856"/>
      </w:tblGrid>
      <w:tr w:rsidR="0043429F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43429F">
            <w:pPr>
              <w:rPr>
                <w:color w:val="000000"/>
              </w:rPr>
            </w:pP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29.08.2022 16:43:39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29.08.2022 16:43:49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Нечайкин Юрий Павлович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29.08.2022 16:43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1319002188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131901001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БАБЕЕВСКОГО СЕЛЬСКОГО ПОСЕЛЕНИЯ </w:t>
            </w:r>
            <w:r>
              <w:rPr>
                <w:color w:val="000000"/>
              </w:rPr>
              <w:t>ТЕМНИКОВСКОГО МУНИЦИПАЛЬНОГО РАЙОНА РЕСПУБЛИКИ МОРДОВИЯ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997675</w:t>
            </w:r>
          </w:p>
        </w:tc>
      </w:tr>
      <w:tr w:rsidR="0043429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3429F" w:rsidRDefault="00CD46E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A77B3E" w:rsidRDefault="00A77B3E"/>
    <w:sectPr w:rsidR="00A77B3E" w:rsidSect="0043429F"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3429F"/>
    <w:rsid w:val="00963809"/>
    <w:rsid w:val="00A77B3E"/>
    <w:rsid w:val="00CA2A55"/>
    <w:rsid w:val="00CD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29F"/>
    <w:rPr>
      <w:sz w:val="24"/>
      <w:szCs w:val="24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lock">
    <w:name w:val="block"/>
    <w:basedOn w:val="a1"/>
    <w:rsid w:val="004342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lock-tbl">
    <w:name w:val="block-tbl"/>
    <w:basedOn w:val="a1"/>
    <w:rsid w:val="004342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t">
    <w:name w:val="dt"/>
    <w:basedOn w:val="a1"/>
    <w:rsid w:val="004342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1875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2022-09-05T05:45:00Z</dcterms:created>
  <dcterms:modified xsi:type="dcterms:W3CDTF">2022-09-05T05:45:00Z</dcterms:modified>
</cp:coreProperties>
</file>