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9FC" w:rsidRDefault="00C2328A" w:rsidP="00A72201">
      <w:pPr>
        <w:tabs>
          <w:tab w:val="left" w:pos="6583"/>
        </w:tabs>
        <w:jc w:val="both"/>
        <w:rPr>
          <w:szCs w:val="28"/>
        </w:rPr>
      </w:pPr>
      <w:r>
        <w:rPr>
          <w:szCs w:val="28"/>
        </w:rPr>
        <w:t xml:space="preserve"> </w:t>
      </w:r>
    </w:p>
    <w:p w:rsidR="008378E9" w:rsidRPr="00486BBD" w:rsidRDefault="006819FC" w:rsidP="00A72201">
      <w:pPr>
        <w:tabs>
          <w:tab w:val="left" w:pos="6583"/>
        </w:tabs>
        <w:jc w:val="both"/>
        <w:rPr>
          <w:szCs w:val="28"/>
        </w:rPr>
      </w:pPr>
      <w:r>
        <w:rPr>
          <w:szCs w:val="28"/>
        </w:rPr>
        <w:t xml:space="preserve"> </w:t>
      </w:r>
    </w:p>
    <w:p w:rsidR="00C2328A" w:rsidRPr="00486BBD" w:rsidRDefault="00C2328A" w:rsidP="00C2328A">
      <w:pPr>
        <w:spacing w:after="160" w:line="256" w:lineRule="auto"/>
        <w:jc w:val="center"/>
        <w:rPr>
          <w:rFonts w:eastAsia="Calibri"/>
          <w:b/>
          <w:szCs w:val="28"/>
        </w:rPr>
      </w:pPr>
      <w:bookmarkStart w:id="0" w:name="_GoBack"/>
      <w:r w:rsidRPr="00486BBD">
        <w:rPr>
          <w:b/>
          <w:szCs w:val="28"/>
        </w:rPr>
        <w:t>Извещение об утверждении результатов определения кадастровой стоимости земельных участков, расположенных на территории Республики Мордовия</w:t>
      </w:r>
    </w:p>
    <w:bookmarkEnd w:id="0"/>
    <w:p w:rsidR="00684D49" w:rsidRPr="00486BBD" w:rsidRDefault="001737E9" w:rsidP="00684D49">
      <w:pPr>
        <w:shd w:val="clear" w:color="auto" w:fill="FFFFFF"/>
        <w:jc w:val="both"/>
        <w:rPr>
          <w:rFonts w:eastAsia="Calibri"/>
          <w:sz w:val="24"/>
          <w:szCs w:val="24"/>
        </w:rPr>
      </w:pPr>
      <w:r w:rsidRPr="00486BBD">
        <w:rPr>
          <w:rFonts w:eastAsia="Calibri"/>
          <w:sz w:val="24"/>
          <w:szCs w:val="24"/>
        </w:rPr>
        <w:t xml:space="preserve">     </w:t>
      </w:r>
      <w:r w:rsidR="00C2328A" w:rsidRPr="00486BBD">
        <w:rPr>
          <w:rFonts w:eastAsia="Calibri"/>
          <w:sz w:val="24"/>
          <w:szCs w:val="24"/>
        </w:rPr>
        <w:t xml:space="preserve">  </w:t>
      </w:r>
      <w:r w:rsidR="00FE4BA0" w:rsidRPr="00486BBD">
        <w:rPr>
          <w:rFonts w:eastAsia="Calibri"/>
          <w:sz w:val="24"/>
          <w:szCs w:val="24"/>
        </w:rPr>
        <w:t xml:space="preserve">Приказом </w:t>
      </w:r>
      <w:r w:rsidR="00337FEE" w:rsidRPr="00486BBD">
        <w:rPr>
          <w:rFonts w:eastAsia="Calibri"/>
          <w:sz w:val="24"/>
          <w:szCs w:val="24"/>
        </w:rPr>
        <w:t xml:space="preserve"> Государственного комитета имущественных и земельных отношений Республики Мордовия </w:t>
      </w:r>
      <w:r w:rsidR="00FE4BA0" w:rsidRPr="00486BBD">
        <w:rPr>
          <w:rFonts w:eastAsia="Calibri"/>
          <w:sz w:val="24"/>
          <w:szCs w:val="24"/>
        </w:rPr>
        <w:t>№90 от 21.09.</w:t>
      </w:r>
      <w:r w:rsidR="00337FEE" w:rsidRPr="00486BBD">
        <w:rPr>
          <w:rFonts w:eastAsia="Calibri"/>
          <w:sz w:val="24"/>
          <w:szCs w:val="24"/>
        </w:rPr>
        <w:t>2022 г. утверждены результаты государственной кадастровой оценки земельных участков, расположенных на территории Республики Мордовия</w:t>
      </w:r>
      <w:r w:rsidR="003D3780" w:rsidRPr="00486BBD">
        <w:rPr>
          <w:rFonts w:eastAsia="Calibri"/>
          <w:sz w:val="24"/>
          <w:szCs w:val="24"/>
        </w:rPr>
        <w:t xml:space="preserve">, который вступает в силу по истечению одного месяца после дня его обнародования (официального опубликования). </w:t>
      </w:r>
    </w:p>
    <w:p w:rsidR="00583364" w:rsidRPr="00486BBD" w:rsidRDefault="001737E9" w:rsidP="00684D49">
      <w:pPr>
        <w:shd w:val="clear" w:color="auto" w:fill="FFFFFF"/>
        <w:jc w:val="both"/>
        <w:rPr>
          <w:rFonts w:eastAsia="Calibri"/>
          <w:sz w:val="24"/>
          <w:szCs w:val="24"/>
        </w:rPr>
      </w:pPr>
      <w:r w:rsidRPr="00486BBD">
        <w:rPr>
          <w:rFonts w:eastAsia="Calibri"/>
          <w:sz w:val="24"/>
          <w:szCs w:val="24"/>
        </w:rPr>
        <w:t xml:space="preserve">    </w:t>
      </w:r>
      <w:r w:rsidR="00C2328A" w:rsidRPr="00486BBD">
        <w:rPr>
          <w:rFonts w:eastAsia="Calibri"/>
          <w:sz w:val="24"/>
          <w:szCs w:val="24"/>
        </w:rPr>
        <w:t xml:space="preserve">  </w:t>
      </w:r>
      <w:r w:rsidRPr="00486BBD">
        <w:rPr>
          <w:rFonts w:eastAsia="Calibri"/>
          <w:sz w:val="24"/>
          <w:szCs w:val="24"/>
        </w:rPr>
        <w:t xml:space="preserve"> </w:t>
      </w:r>
      <w:proofErr w:type="gramStart"/>
      <w:r w:rsidR="003D3780" w:rsidRPr="00486BBD">
        <w:rPr>
          <w:rFonts w:eastAsia="Calibri"/>
          <w:sz w:val="24"/>
          <w:szCs w:val="24"/>
        </w:rPr>
        <w:t>Приказ официально опубликован и размещен в сети интернет на официальном портале органов государственной власти Республики Мордовия</w:t>
      </w:r>
      <w:r w:rsidR="00337FEE" w:rsidRPr="00486BBD">
        <w:rPr>
          <w:rFonts w:eastAsia="Calibri"/>
          <w:sz w:val="24"/>
          <w:szCs w:val="24"/>
        </w:rPr>
        <w:t xml:space="preserve"> </w:t>
      </w:r>
      <w:r w:rsidR="00583364" w:rsidRPr="00486BBD">
        <w:rPr>
          <w:rFonts w:eastAsia="Calibri"/>
          <w:sz w:val="24"/>
          <w:szCs w:val="24"/>
        </w:rPr>
        <w:t>по адресу:</w:t>
      </w:r>
      <w:r w:rsidR="00583364" w:rsidRPr="00486BBD">
        <w:rPr>
          <w:sz w:val="24"/>
          <w:szCs w:val="24"/>
        </w:rPr>
        <w:t xml:space="preserve"> </w:t>
      </w:r>
      <w:hyperlink r:id="rId6" w:history="1">
        <w:r w:rsidR="00583364" w:rsidRPr="00486BBD">
          <w:rPr>
            <w:rStyle w:val="a6"/>
            <w:rFonts w:eastAsia="Calibri"/>
            <w:sz w:val="24"/>
            <w:szCs w:val="24"/>
          </w:rPr>
          <w:t>https://e-mordovia.ru/upload/iblock/c32/78e5snj66n8t17v31o9d13r5gtep4s5n/Prikaz-ot-21.09.2022-g.-_-90.pdf</w:t>
        </w:r>
      </w:hyperlink>
      <w:r w:rsidR="00583364" w:rsidRPr="00486BBD">
        <w:rPr>
          <w:rFonts w:eastAsia="Calibri"/>
          <w:sz w:val="24"/>
          <w:szCs w:val="24"/>
        </w:rPr>
        <w:t>, на официальном интернет-портале правовой информации по адресу:</w:t>
      </w:r>
      <w:r w:rsidR="00583364" w:rsidRPr="00486BBD">
        <w:rPr>
          <w:sz w:val="24"/>
          <w:szCs w:val="24"/>
        </w:rPr>
        <w:t xml:space="preserve"> </w:t>
      </w:r>
      <w:hyperlink r:id="rId7" w:history="1">
        <w:r w:rsidR="00583364" w:rsidRPr="00486BBD">
          <w:rPr>
            <w:rStyle w:val="a6"/>
            <w:rFonts w:eastAsia="Calibri"/>
            <w:sz w:val="24"/>
            <w:szCs w:val="24"/>
          </w:rPr>
          <w:t>http://publication.pravo.gov.ru/Document/View/1301202209220001</w:t>
        </w:r>
      </w:hyperlink>
      <w:r w:rsidR="00583364" w:rsidRPr="00486BBD">
        <w:rPr>
          <w:rFonts w:eastAsia="Calibri"/>
          <w:sz w:val="24"/>
          <w:szCs w:val="24"/>
        </w:rPr>
        <w:t>, а также в специальном выпуске газеты «Известие Мордовия» от 21.10.2022 №118(26.306)-44</w:t>
      </w:r>
      <w:r w:rsidR="00684D49" w:rsidRPr="00486BBD">
        <w:rPr>
          <w:rFonts w:eastAsia="Calibri"/>
          <w:sz w:val="24"/>
          <w:szCs w:val="24"/>
        </w:rPr>
        <w:t>.</w:t>
      </w:r>
      <w:proofErr w:type="gramEnd"/>
    </w:p>
    <w:p w:rsidR="00C2328A" w:rsidRPr="00486BBD" w:rsidRDefault="001737E9" w:rsidP="00684D49">
      <w:pPr>
        <w:shd w:val="clear" w:color="auto" w:fill="FFFFFF"/>
        <w:jc w:val="both"/>
        <w:rPr>
          <w:rFonts w:eastAsia="Calibri"/>
          <w:sz w:val="24"/>
          <w:szCs w:val="24"/>
        </w:rPr>
      </w:pPr>
      <w:r w:rsidRPr="00486BBD">
        <w:rPr>
          <w:rFonts w:eastAsia="Calibri"/>
          <w:sz w:val="24"/>
          <w:szCs w:val="24"/>
        </w:rPr>
        <w:t xml:space="preserve">    </w:t>
      </w:r>
      <w:r w:rsidR="00C2328A" w:rsidRPr="00486BBD">
        <w:rPr>
          <w:rFonts w:eastAsia="Calibri"/>
          <w:sz w:val="24"/>
          <w:szCs w:val="24"/>
        </w:rPr>
        <w:t xml:space="preserve">  </w:t>
      </w:r>
      <w:r w:rsidRPr="00486BBD">
        <w:rPr>
          <w:rFonts w:eastAsia="Calibri"/>
          <w:sz w:val="24"/>
          <w:szCs w:val="24"/>
        </w:rPr>
        <w:t xml:space="preserve"> </w:t>
      </w:r>
      <w:r w:rsidR="00684D49" w:rsidRPr="00486BBD">
        <w:rPr>
          <w:rFonts w:eastAsia="Calibri"/>
          <w:sz w:val="24"/>
          <w:szCs w:val="24"/>
        </w:rPr>
        <w:t>Рассмотрение заявлений об исправлении ошибок, допущенных при определении кадастровой стоимости, осуществляет ГБУ РМ «Фонд имущества»</w:t>
      </w:r>
      <w:r w:rsidR="00A7512F" w:rsidRPr="00486BBD">
        <w:rPr>
          <w:rFonts w:eastAsia="Calibri"/>
          <w:sz w:val="24"/>
          <w:szCs w:val="24"/>
        </w:rPr>
        <w:t xml:space="preserve"> (далее – Учреждение) в порядке, установленном статьей 21 Федерального закона от 03.07.2016 «237-ФЗ «О государственной кадастровой оценке».</w:t>
      </w:r>
    </w:p>
    <w:p w:rsidR="00A7512F" w:rsidRPr="00486BBD" w:rsidRDefault="001737E9" w:rsidP="00684D49">
      <w:pPr>
        <w:shd w:val="clear" w:color="auto" w:fill="FFFFFF"/>
        <w:jc w:val="both"/>
        <w:rPr>
          <w:rFonts w:eastAsia="Calibri"/>
          <w:sz w:val="24"/>
          <w:szCs w:val="24"/>
        </w:rPr>
      </w:pPr>
      <w:r w:rsidRPr="00486BBD">
        <w:rPr>
          <w:rFonts w:eastAsia="Calibri"/>
          <w:sz w:val="24"/>
          <w:szCs w:val="24"/>
        </w:rPr>
        <w:t xml:space="preserve">   </w:t>
      </w:r>
      <w:r w:rsidR="00C2328A" w:rsidRPr="00486BBD">
        <w:rPr>
          <w:rFonts w:eastAsia="Calibri"/>
          <w:sz w:val="24"/>
          <w:szCs w:val="24"/>
        </w:rPr>
        <w:t xml:space="preserve">  </w:t>
      </w:r>
      <w:r w:rsidRPr="00486BBD">
        <w:rPr>
          <w:rFonts w:eastAsia="Calibri"/>
          <w:sz w:val="24"/>
          <w:szCs w:val="24"/>
        </w:rPr>
        <w:t xml:space="preserve">  </w:t>
      </w:r>
      <w:r w:rsidR="00A7512F" w:rsidRPr="00486BBD">
        <w:rPr>
          <w:rFonts w:eastAsia="Calibri"/>
          <w:sz w:val="24"/>
          <w:szCs w:val="24"/>
        </w:rPr>
        <w:t xml:space="preserve">С заявлением об исправлении </w:t>
      </w:r>
      <w:proofErr w:type="gramStart"/>
      <w:r w:rsidR="00A7512F" w:rsidRPr="00486BBD">
        <w:rPr>
          <w:rFonts w:eastAsia="Calibri"/>
          <w:sz w:val="24"/>
          <w:szCs w:val="24"/>
        </w:rPr>
        <w:t>ошибок, допущенных при определении кадастровой стоимости вправе обратится</w:t>
      </w:r>
      <w:proofErr w:type="gramEnd"/>
      <w:r w:rsidR="00A7512F" w:rsidRPr="00486BBD">
        <w:rPr>
          <w:rFonts w:eastAsia="Calibri"/>
          <w:sz w:val="24"/>
          <w:szCs w:val="24"/>
        </w:rPr>
        <w:t xml:space="preserve"> любые юридические и физические лица, а также органы государственной власти и органы местного самоуправления.</w:t>
      </w:r>
    </w:p>
    <w:p w:rsidR="00486BBD" w:rsidRPr="00486BBD" w:rsidRDefault="00486BBD" w:rsidP="00486BBD">
      <w:pPr>
        <w:shd w:val="clear" w:color="auto" w:fill="FFFFFF"/>
        <w:jc w:val="both"/>
        <w:rPr>
          <w:rFonts w:eastAsia="Calibri"/>
          <w:sz w:val="24"/>
          <w:szCs w:val="24"/>
        </w:rPr>
      </w:pPr>
      <w:r w:rsidRPr="00486BBD">
        <w:rPr>
          <w:rFonts w:eastAsia="Calibri"/>
          <w:sz w:val="24"/>
          <w:szCs w:val="24"/>
        </w:rPr>
        <w:t>Заявление об исправлении ошибок, допущенных при определении кадастров</w:t>
      </w:r>
      <w:r w:rsidRPr="00486BBD">
        <w:rPr>
          <w:rFonts w:eastAsia="Calibri"/>
          <w:sz w:val="24"/>
          <w:szCs w:val="24"/>
        </w:rPr>
        <w:t>ой стоимости, должно содержать:</w:t>
      </w:r>
    </w:p>
    <w:p w:rsidR="00486BBD" w:rsidRPr="00486BBD" w:rsidRDefault="00486BBD" w:rsidP="00486BBD">
      <w:pPr>
        <w:shd w:val="clear" w:color="auto" w:fill="FFFFFF"/>
        <w:jc w:val="both"/>
        <w:rPr>
          <w:rFonts w:eastAsia="Calibri"/>
          <w:sz w:val="24"/>
          <w:szCs w:val="24"/>
        </w:rPr>
      </w:pPr>
      <w:r w:rsidRPr="00486BBD">
        <w:rPr>
          <w:rFonts w:eastAsia="Calibri"/>
          <w:sz w:val="24"/>
          <w:szCs w:val="24"/>
        </w:rPr>
        <w:t xml:space="preserve">     </w:t>
      </w:r>
      <w:r w:rsidRPr="00486BBD">
        <w:rPr>
          <w:rFonts w:eastAsia="Calibri"/>
          <w:sz w:val="24"/>
          <w:szCs w:val="24"/>
        </w:rPr>
        <w:t>1) фамилию, имя и отчество (последнее - при наличии) физического лица, полное наименование юридического лица, номер телефона для связи с заявителем, почтовый адрес и адрес электронной почты (при наличии) лица, подавшего заявление об исправлении ошибок, допущенных при опр</w:t>
      </w:r>
      <w:r w:rsidRPr="00486BBD">
        <w:rPr>
          <w:rFonts w:eastAsia="Calibri"/>
          <w:sz w:val="24"/>
          <w:szCs w:val="24"/>
        </w:rPr>
        <w:t>еделении кадастровой стоимости;</w:t>
      </w:r>
    </w:p>
    <w:p w:rsidR="00486BBD" w:rsidRPr="00486BBD" w:rsidRDefault="00486BBD" w:rsidP="00486BBD">
      <w:pPr>
        <w:shd w:val="clear" w:color="auto" w:fill="FFFFFF"/>
        <w:jc w:val="both"/>
        <w:rPr>
          <w:rFonts w:eastAsia="Calibri"/>
          <w:sz w:val="24"/>
          <w:szCs w:val="24"/>
        </w:rPr>
      </w:pPr>
      <w:r w:rsidRPr="00486BBD">
        <w:rPr>
          <w:rFonts w:eastAsia="Calibri"/>
          <w:sz w:val="24"/>
          <w:szCs w:val="24"/>
        </w:rPr>
        <w:t xml:space="preserve">     </w:t>
      </w:r>
      <w:r w:rsidRPr="00486BBD">
        <w:rPr>
          <w:rFonts w:eastAsia="Calibri"/>
          <w:sz w:val="24"/>
          <w:szCs w:val="24"/>
        </w:rPr>
        <w:t xml:space="preserve">2) кадастровый номер объекта недвижимости (объектов недвижимости), в </w:t>
      </w:r>
      <w:proofErr w:type="gramStart"/>
      <w:r w:rsidRPr="00486BBD">
        <w:rPr>
          <w:rFonts w:eastAsia="Calibri"/>
          <w:sz w:val="24"/>
          <w:szCs w:val="24"/>
        </w:rPr>
        <w:t>отношении</w:t>
      </w:r>
      <w:proofErr w:type="gramEnd"/>
      <w:r w:rsidRPr="00486BBD">
        <w:rPr>
          <w:rFonts w:eastAsia="Calibri"/>
          <w:sz w:val="24"/>
          <w:szCs w:val="24"/>
        </w:rPr>
        <w:t xml:space="preserve"> которого подается заявление об исправлении ошибок, допущенных при опр</w:t>
      </w:r>
      <w:r w:rsidRPr="00486BBD">
        <w:rPr>
          <w:rFonts w:eastAsia="Calibri"/>
          <w:sz w:val="24"/>
          <w:szCs w:val="24"/>
        </w:rPr>
        <w:t>еделении кадастровой стоимости;</w:t>
      </w:r>
    </w:p>
    <w:p w:rsidR="00486BBD" w:rsidRPr="00486BBD" w:rsidRDefault="00486BBD" w:rsidP="00486BBD">
      <w:pPr>
        <w:shd w:val="clear" w:color="auto" w:fill="FFFFFF"/>
        <w:jc w:val="both"/>
        <w:rPr>
          <w:rFonts w:eastAsia="Calibri"/>
          <w:sz w:val="24"/>
          <w:szCs w:val="24"/>
        </w:rPr>
      </w:pPr>
      <w:r w:rsidRPr="00486BBD">
        <w:rPr>
          <w:rFonts w:eastAsia="Calibri"/>
          <w:sz w:val="24"/>
          <w:szCs w:val="24"/>
        </w:rPr>
        <w:t xml:space="preserve">    </w:t>
      </w:r>
      <w:r w:rsidRPr="00486BBD">
        <w:rPr>
          <w:rFonts w:eastAsia="Calibri"/>
          <w:sz w:val="24"/>
          <w:szCs w:val="24"/>
        </w:rPr>
        <w:t>3) указание на содержание ошибок, допущенных при определении кадастровой стоимости, с указанием (при необходимости) номеров страниц (разделов) отчета, на которых находятся такие ошибки, а также обоснование отнесения соответствующих сведений, указанных в отчете, к ошибочным сведениям.</w:t>
      </w:r>
    </w:p>
    <w:p w:rsidR="00486BBD" w:rsidRPr="00486BBD" w:rsidRDefault="00486BBD" w:rsidP="00486BBD">
      <w:pPr>
        <w:shd w:val="clear" w:color="auto" w:fill="FFFFFF"/>
        <w:jc w:val="both"/>
        <w:rPr>
          <w:rFonts w:eastAsia="Calibri"/>
          <w:sz w:val="24"/>
          <w:szCs w:val="24"/>
        </w:rPr>
      </w:pPr>
      <w:r w:rsidRPr="00486BBD">
        <w:rPr>
          <w:rFonts w:eastAsia="Calibri"/>
          <w:sz w:val="24"/>
          <w:szCs w:val="24"/>
        </w:rPr>
        <w:t xml:space="preserve">     </w:t>
      </w:r>
      <w:r w:rsidRPr="00486BBD">
        <w:rPr>
          <w:rFonts w:eastAsia="Calibri"/>
          <w:sz w:val="24"/>
          <w:szCs w:val="24"/>
        </w:rPr>
        <w:t>К заявлению об исправлении ошибок, допущенных при определении кадастровой стоимости, могут быть приложены иные документы, содержащие сведения о характеристиках объекта недвижимости.</w:t>
      </w:r>
    </w:p>
    <w:p w:rsidR="00486BBD" w:rsidRPr="00486BBD" w:rsidRDefault="00486BBD" w:rsidP="00486BBD">
      <w:pPr>
        <w:shd w:val="clear" w:color="auto" w:fill="FFFFFF"/>
        <w:jc w:val="both"/>
        <w:rPr>
          <w:rFonts w:eastAsia="Calibri"/>
          <w:sz w:val="24"/>
          <w:szCs w:val="24"/>
        </w:rPr>
      </w:pPr>
      <w:r w:rsidRPr="00486BBD">
        <w:rPr>
          <w:rFonts w:eastAsia="Calibri"/>
          <w:sz w:val="24"/>
          <w:szCs w:val="24"/>
        </w:rPr>
        <w:t xml:space="preserve">     </w:t>
      </w:r>
      <w:r w:rsidRPr="00486BBD">
        <w:rPr>
          <w:rFonts w:eastAsia="Calibri"/>
          <w:sz w:val="24"/>
          <w:szCs w:val="24"/>
        </w:rPr>
        <w:t xml:space="preserve">Форма заявления об исправлении ошибок, допущенных при определении кадастровой стоимости и требования к его заполнению утверждены Приказом Федеральной службы государственной регистрации, кадастра и картографии от 06.08.2020 № </w:t>
      </w:r>
      <w:proofErr w:type="gramStart"/>
      <w:r w:rsidRPr="00486BBD">
        <w:rPr>
          <w:rFonts w:eastAsia="Calibri"/>
          <w:sz w:val="24"/>
          <w:szCs w:val="24"/>
        </w:rPr>
        <w:t>П</w:t>
      </w:r>
      <w:proofErr w:type="gramEnd"/>
      <w:r w:rsidRPr="00486BBD">
        <w:rPr>
          <w:rFonts w:eastAsia="Calibri"/>
          <w:sz w:val="24"/>
          <w:szCs w:val="24"/>
        </w:rPr>
        <w:t>/0286 «Об утверждении формы заявления об исправлении ошибок, допущенных при определении кадастровой стоимости, требований к заполнению заявления об исправлении ошибок, допущенных при определении кадастровой стоимости».</w:t>
      </w:r>
    </w:p>
    <w:p w:rsidR="00684D49" w:rsidRPr="00486BBD" w:rsidRDefault="00A7512F" w:rsidP="00684D49">
      <w:pPr>
        <w:shd w:val="clear" w:color="auto" w:fill="FFFFFF"/>
        <w:jc w:val="both"/>
        <w:rPr>
          <w:rFonts w:eastAsia="Calibri"/>
          <w:sz w:val="24"/>
          <w:szCs w:val="24"/>
        </w:rPr>
      </w:pPr>
      <w:r w:rsidRPr="00486BBD">
        <w:rPr>
          <w:rFonts w:eastAsia="Calibri"/>
          <w:sz w:val="24"/>
          <w:szCs w:val="24"/>
        </w:rPr>
        <w:t xml:space="preserve">   </w:t>
      </w:r>
      <w:r w:rsidR="00C2328A" w:rsidRPr="00486BBD">
        <w:rPr>
          <w:rFonts w:eastAsia="Calibri"/>
          <w:sz w:val="24"/>
          <w:szCs w:val="24"/>
        </w:rPr>
        <w:t xml:space="preserve">  </w:t>
      </w:r>
      <w:r w:rsidRPr="00486BBD">
        <w:rPr>
          <w:rFonts w:eastAsia="Calibri"/>
          <w:sz w:val="24"/>
          <w:szCs w:val="24"/>
        </w:rPr>
        <w:t xml:space="preserve"> Заявление с прилагаемыми документами представляется в Учреждение</w:t>
      </w:r>
      <w:r w:rsidR="00684D49" w:rsidRPr="00486BBD">
        <w:rPr>
          <w:rFonts w:eastAsia="Calibri"/>
          <w:sz w:val="24"/>
          <w:szCs w:val="24"/>
        </w:rPr>
        <w:t xml:space="preserve"> </w:t>
      </w:r>
      <w:r w:rsidRPr="00486BBD">
        <w:rPr>
          <w:rFonts w:eastAsia="Calibri"/>
          <w:sz w:val="24"/>
          <w:szCs w:val="24"/>
        </w:rPr>
        <w:t xml:space="preserve">лично, либо почтовым отправлением с уведомлением о вручении, либо с использованием информационно-телекоммуникационных сетей общего пользования, в том числе сети «Интернет» на адрес электронной почты </w:t>
      </w:r>
      <w:hyperlink r:id="rId8" w:history="1">
        <w:proofErr w:type="spellStart"/>
        <w:r w:rsidR="001737E9" w:rsidRPr="00486BBD">
          <w:rPr>
            <w:rStyle w:val="a6"/>
            <w:rFonts w:eastAsia="Calibri"/>
            <w:sz w:val="24"/>
            <w:szCs w:val="24"/>
            <w:lang w:val="en-US"/>
          </w:rPr>
          <w:t>fim</w:t>
        </w:r>
        <w:proofErr w:type="spellEnd"/>
        <w:r w:rsidR="001737E9" w:rsidRPr="00486BBD">
          <w:rPr>
            <w:rStyle w:val="a6"/>
            <w:rFonts w:eastAsia="Calibri"/>
            <w:sz w:val="24"/>
            <w:szCs w:val="24"/>
          </w:rPr>
          <w:t>@</w:t>
        </w:r>
        <w:r w:rsidR="001737E9" w:rsidRPr="00486BBD">
          <w:rPr>
            <w:rStyle w:val="a6"/>
            <w:rFonts w:eastAsia="Calibri"/>
            <w:sz w:val="24"/>
            <w:szCs w:val="24"/>
            <w:lang w:val="en-US"/>
          </w:rPr>
          <w:t>e</w:t>
        </w:r>
        <w:r w:rsidR="001737E9" w:rsidRPr="00486BBD">
          <w:rPr>
            <w:rStyle w:val="a6"/>
            <w:rFonts w:eastAsia="Calibri"/>
            <w:sz w:val="24"/>
            <w:szCs w:val="24"/>
          </w:rPr>
          <w:t>-</w:t>
        </w:r>
        <w:proofErr w:type="spellStart"/>
        <w:r w:rsidR="001737E9" w:rsidRPr="00486BBD">
          <w:rPr>
            <w:rStyle w:val="a6"/>
            <w:rFonts w:eastAsia="Calibri"/>
            <w:sz w:val="24"/>
            <w:szCs w:val="24"/>
            <w:lang w:val="en-US"/>
          </w:rPr>
          <w:t>mordovia</w:t>
        </w:r>
        <w:proofErr w:type="spellEnd"/>
        <w:r w:rsidR="001737E9" w:rsidRPr="00486BBD">
          <w:rPr>
            <w:rStyle w:val="a6"/>
            <w:rFonts w:eastAsia="Calibri"/>
            <w:sz w:val="24"/>
            <w:szCs w:val="24"/>
          </w:rPr>
          <w:t>.</w:t>
        </w:r>
        <w:proofErr w:type="spellStart"/>
        <w:r w:rsidR="001737E9" w:rsidRPr="00486BBD">
          <w:rPr>
            <w:rStyle w:val="a6"/>
            <w:rFonts w:eastAsia="Calibri"/>
            <w:sz w:val="24"/>
            <w:szCs w:val="24"/>
            <w:lang w:val="en-US"/>
          </w:rPr>
          <w:t>ru</w:t>
        </w:r>
        <w:proofErr w:type="spellEnd"/>
      </w:hyperlink>
      <w:r w:rsidR="00C2328A" w:rsidRPr="00486BBD">
        <w:rPr>
          <w:rFonts w:eastAsia="Calibri"/>
          <w:sz w:val="24"/>
          <w:szCs w:val="24"/>
        </w:rPr>
        <w:t xml:space="preserve">. </w:t>
      </w:r>
    </w:p>
    <w:p w:rsidR="001737E9" w:rsidRPr="00486BBD" w:rsidRDefault="001737E9" w:rsidP="00684D49">
      <w:pPr>
        <w:shd w:val="clear" w:color="auto" w:fill="FFFFFF"/>
        <w:jc w:val="both"/>
        <w:rPr>
          <w:rFonts w:eastAsia="Calibri"/>
          <w:sz w:val="24"/>
          <w:szCs w:val="24"/>
        </w:rPr>
      </w:pPr>
      <w:r w:rsidRPr="00486BBD">
        <w:rPr>
          <w:rFonts w:eastAsia="Calibri"/>
          <w:sz w:val="24"/>
          <w:szCs w:val="24"/>
        </w:rPr>
        <w:t>Контакты  Государственного бюджетного учреждения Республики Мордовия «Фонд имущества»:</w:t>
      </w:r>
    </w:p>
    <w:p w:rsidR="001737E9" w:rsidRPr="00486BBD" w:rsidRDefault="001737E9" w:rsidP="00684D49">
      <w:pPr>
        <w:shd w:val="clear" w:color="auto" w:fill="FFFFFF"/>
        <w:jc w:val="both"/>
        <w:rPr>
          <w:rFonts w:eastAsia="Calibri"/>
          <w:sz w:val="24"/>
          <w:szCs w:val="24"/>
        </w:rPr>
      </w:pPr>
      <w:r w:rsidRPr="00486BBD">
        <w:rPr>
          <w:rFonts w:eastAsia="Calibri"/>
          <w:sz w:val="24"/>
          <w:szCs w:val="24"/>
        </w:rPr>
        <w:t xml:space="preserve">     </w:t>
      </w:r>
      <w:r w:rsidR="00C2328A" w:rsidRPr="00486BBD">
        <w:rPr>
          <w:rFonts w:eastAsia="Calibri"/>
          <w:sz w:val="24"/>
          <w:szCs w:val="24"/>
        </w:rPr>
        <w:t xml:space="preserve">  </w:t>
      </w:r>
      <w:r w:rsidRPr="00486BBD">
        <w:rPr>
          <w:rFonts w:eastAsia="Calibri"/>
          <w:sz w:val="24"/>
          <w:szCs w:val="24"/>
        </w:rPr>
        <w:t>Адрес:430002, Республика Мордовия, город Саранск, улица Советская, дом 26,      каб.115;</w:t>
      </w:r>
    </w:p>
    <w:p w:rsidR="001737E9" w:rsidRPr="00486BBD" w:rsidRDefault="001737E9" w:rsidP="00684D49">
      <w:pPr>
        <w:shd w:val="clear" w:color="auto" w:fill="FFFFFF"/>
        <w:jc w:val="both"/>
        <w:rPr>
          <w:rFonts w:eastAsia="Calibri"/>
          <w:sz w:val="24"/>
          <w:szCs w:val="24"/>
          <w:lang w:val="en-US"/>
        </w:rPr>
      </w:pPr>
      <w:r w:rsidRPr="00486BBD">
        <w:rPr>
          <w:rFonts w:eastAsia="Calibri"/>
          <w:sz w:val="24"/>
          <w:szCs w:val="24"/>
          <w:lang w:val="en-US"/>
        </w:rPr>
        <w:t xml:space="preserve">     </w:t>
      </w:r>
      <w:r w:rsidR="00C2328A" w:rsidRPr="00486BBD">
        <w:rPr>
          <w:rFonts w:eastAsia="Calibri"/>
          <w:sz w:val="24"/>
          <w:szCs w:val="24"/>
          <w:lang w:val="en-US"/>
        </w:rPr>
        <w:t xml:space="preserve"> </w:t>
      </w:r>
      <w:r w:rsidRPr="00486BBD">
        <w:rPr>
          <w:rFonts w:eastAsia="Calibri"/>
          <w:sz w:val="24"/>
          <w:szCs w:val="24"/>
        </w:rPr>
        <w:t>Тел</w:t>
      </w:r>
      <w:r w:rsidRPr="00486BBD">
        <w:rPr>
          <w:rFonts w:eastAsia="Calibri"/>
          <w:sz w:val="24"/>
          <w:szCs w:val="24"/>
          <w:lang w:val="en-US"/>
        </w:rPr>
        <w:t>.:8(8342)39-17-53;8(8342)39-17-51;</w:t>
      </w:r>
    </w:p>
    <w:p w:rsidR="001737E9" w:rsidRPr="00486BBD" w:rsidRDefault="001737E9" w:rsidP="00684D49">
      <w:pPr>
        <w:shd w:val="clear" w:color="auto" w:fill="FFFFFF"/>
        <w:jc w:val="both"/>
        <w:rPr>
          <w:rFonts w:eastAsia="Calibri"/>
          <w:sz w:val="24"/>
          <w:szCs w:val="24"/>
          <w:lang w:val="en-US"/>
        </w:rPr>
      </w:pPr>
      <w:r w:rsidRPr="00486BBD">
        <w:rPr>
          <w:rFonts w:eastAsia="Calibri"/>
          <w:sz w:val="24"/>
          <w:szCs w:val="24"/>
          <w:lang w:val="en-US"/>
        </w:rPr>
        <w:t xml:space="preserve">    </w:t>
      </w:r>
      <w:r w:rsidR="00C2328A" w:rsidRPr="00486BBD">
        <w:rPr>
          <w:rFonts w:eastAsia="Calibri"/>
          <w:sz w:val="24"/>
          <w:szCs w:val="24"/>
          <w:lang w:val="en-US"/>
        </w:rPr>
        <w:t xml:space="preserve"> </w:t>
      </w:r>
      <w:r w:rsidRPr="00486BBD">
        <w:rPr>
          <w:rFonts w:eastAsia="Calibri"/>
          <w:sz w:val="24"/>
          <w:szCs w:val="24"/>
          <w:lang w:val="en-US"/>
        </w:rPr>
        <w:t xml:space="preserve"> </w:t>
      </w:r>
      <w:proofErr w:type="gramStart"/>
      <w:r w:rsidRPr="00486BBD">
        <w:rPr>
          <w:rFonts w:eastAsia="Calibri"/>
          <w:sz w:val="24"/>
          <w:szCs w:val="24"/>
          <w:lang w:val="en-US"/>
        </w:rPr>
        <w:t>e-mail</w:t>
      </w:r>
      <w:proofErr w:type="gramEnd"/>
      <w:r w:rsidRPr="00486BBD">
        <w:rPr>
          <w:rFonts w:eastAsia="Calibri"/>
          <w:sz w:val="24"/>
          <w:szCs w:val="24"/>
          <w:lang w:val="en-US"/>
        </w:rPr>
        <w:t>:</w:t>
      </w:r>
      <w:r w:rsidRPr="00486BBD">
        <w:rPr>
          <w:sz w:val="24"/>
          <w:szCs w:val="24"/>
          <w:lang w:val="en-US"/>
        </w:rPr>
        <w:t xml:space="preserve"> </w:t>
      </w:r>
      <w:hyperlink r:id="rId9" w:history="1">
        <w:r w:rsidRPr="00486BBD">
          <w:rPr>
            <w:rStyle w:val="a6"/>
            <w:rFonts w:eastAsia="Calibri"/>
            <w:sz w:val="24"/>
            <w:szCs w:val="24"/>
            <w:lang w:val="en-US"/>
          </w:rPr>
          <w:t>fim@e-mordovia.ru</w:t>
        </w:r>
      </w:hyperlink>
      <w:r w:rsidRPr="00486BBD">
        <w:rPr>
          <w:rFonts w:eastAsia="Calibri"/>
          <w:sz w:val="24"/>
          <w:szCs w:val="24"/>
          <w:lang w:val="en-US"/>
        </w:rPr>
        <w:t>;</w:t>
      </w:r>
    </w:p>
    <w:p w:rsidR="00F701DC" w:rsidRPr="00486BBD" w:rsidRDefault="001737E9" w:rsidP="00C2328A">
      <w:pPr>
        <w:shd w:val="clear" w:color="auto" w:fill="FFFFFF"/>
        <w:jc w:val="both"/>
        <w:rPr>
          <w:rFonts w:eastAsia="Calibri"/>
          <w:sz w:val="24"/>
          <w:szCs w:val="24"/>
        </w:rPr>
      </w:pPr>
      <w:r w:rsidRPr="00486BBD">
        <w:rPr>
          <w:rFonts w:eastAsia="Calibri"/>
          <w:sz w:val="24"/>
          <w:szCs w:val="24"/>
          <w:lang w:val="en-US"/>
        </w:rPr>
        <w:t xml:space="preserve">     </w:t>
      </w:r>
      <w:r w:rsidRPr="00486BBD">
        <w:rPr>
          <w:rFonts w:eastAsia="Calibri"/>
          <w:sz w:val="24"/>
          <w:szCs w:val="24"/>
        </w:rPr>
        <w:t>официальный сайт в сети «Интернет»:</w:t>
      </w:r>
      <w:r w:rsidRPr="00486BBD">
        <w:rPr>
          <w:sz w:val="24"/>
          <w:szCs w:val="24"/>
        </w:rPr>
        <w:t xml:space="preserve"> </w:t>
      </w:r>
      <w:r w:rsidRPr="00486BBD">
        <w:rPr>
          <w:rFonts w:eastAsia="Calibri"/>
          <w:sz w:val="24"/>
          <w:szCs w:val="24"/>
          <w:lang w:val="en-US"/>
        </w:rPr>
        <w:t>firm</w:t>
      </w:r>
      <w:r w:rsidRPr="00486BBD">
        <w:rPr>
          <w:rFonts w:eastAsia="Calibri"/>
          <w:sz w:val="24"/>
          <w:szCs w:val="24"/>
        </w:rPr>
        <w:t>.</w:t>
      </w:r>
      <w:r w:rsidRPr="00486BBD">
        <w:rPr>
          <w:rFonts w:eastAsia="Calibri"/>
          <w:sz w:val="24"/>
          <w:szCs w:val="24"/>
          <w:lang w:val="en-US"/>
        </w:rPr>
        <w:t>e</w:t>
      </w:r>
      <w:r w:rsidRPr="00486BBD">
        <w:rPr>
          <w:rFonts w:eastAsia="Calibri"/>
          <w:sz w:val="24"/>
          <w:szCs w:val="24"/>
        </w:rPr>
        <w:t>-</w:t>
      </w:r>
      <w:proofErr w:type="spellStart"/>
      <w:r w:rsidRPr="00486BBD">
        <w:rPr>
          <w:rFonts w:eastAsia="Calibri"/>
          <w:sz w:val="24"/>
          <w:szCs w:val="24"/>
          <w:lang w:val="en-US"/>
        </w:rPr>
        <w:t>mordovia</w:t>
      </w:r>
      <w:proofErr w:type="spellEnd"/>
      <w:r w:rsidRPr="00486BBD">
        <w:rPr>
          <w:rFonts w:eastAsia="Calibri"/>
          <w:sz w:val="24"/>
          <w:szCs w:val="24"/>
        </w:rPr>
        <w:t>.</w:t>
      </w:r>
      <w:proofErr w:type="spellStart"/>
      <w:r w:rsidRPr="00486BBD">
        <w:rPr>
          <w:rFonts w:eastAsia="Calibri"/>
          <w:sz w:val="24"/>
          <w:szCs w:val="24"/>
          <w:lang w:val="en-US"/>
        </w:rPr>
        <w:t>ru</w:t>
      </w:r>
      <w:proofErr w:type="spellEnd"/>
    </w:p>
    <w:p w:rsidR="00F701DC" w:rsidRPr="00486BBD" w:rsidRDefault="00F701DC" w:rsidP="00F701DC">
      <w:pPr>
        <w:shd w:val="clear" w:color="auto" w:fill="FFFFFF"/>
        <w:spacing w:after="240"/>
        <w:jc w:val="both"/>
        <w:rPr>
          <w:rFonts w:eastAsia="Calibri"/>
          <w:sz w:val="24"/>
          <w:szCs w:val="24"/>
        </w:rPr>
      </w:pPr>
    </w:p>
    <w:p w:rsidR="008C53F2" w:rsidRPr="00486BBD" w:rsidRDefault="008C53F2" w:rsidP="008378E9">
      <w:pPr>
        <w:tabs>
          <w:tab w:val="left" w:pos="6583"/>
        </w:tabs>
        <w:jc w:val="both"/>
        <w:rPr>
          <w:sz w:val="24"/>
          <w:szCs w:val="24"/>
        </w:rPr>
      </w:pPr>
    </w:p>
    <w:p w:rsidR="008C53F2" w:rsidRPr="00486BBD" w:rsidRDefault="008C53F2" w:rsidP="008C53F2">
      <w:pPr>
        <w:tabs>
          <w:tab w:val="left" w:pos="6583"/>
        </w:tabs>
        <w:jc w:val="both"/>
        <w:rPr>
          <w:sz w:val="24"/>
          <w:szCs w:val="24"/>
        </w:rPr>
      </w:pPr>
      <w:r w:rsidRPr="00486BBD">
        <w:rPr>
          <w:sz w:val="24"/>
          <w:szCs w:val="24"/>
        </w:rPr>
        <w:t xml:space="preserve">  </w:t>
      </w:r>
    </w:p>
    <w:sectPr w:rsidR="008C53F2" w:rsidRPr="00486BBD" w:rsidSect="00C2328A">
      <w:pgSz w:w="11906" w:h="16838"/>
      <w:pgMar w:top="28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201"/>
    <w:rsid w:val="00035A80"/>
    <w:rsid w:val="000C471D"/>
    <w:rsid w:val="000D6DC2"/>
    <w:rsid w:val="0011609D"/>
    <w:rsid w:val="00126CDE"/>
    <w:rsid w:val="00137528"/>
    <w:rsid w:val="001423D5"/>
    <w:rsid w:val="001737E9"/>
    <w:rsid w:val="0018280F"/>
    <w:rsid w:val="0025067C"/>
    <w:rsid w:val="00286F0A"/>
    <w:rsid w:val="002D5ABB"/>
    <w:rsid w:val="002E7B91"/>
    <w:rsid w:val="003003E5"/>
    <w:rsid w:val="00337FEE"/>
    <w:rsid w:val="00351F3C"/>
    <w:rsid w:val="00392D82"/>
    <w:rsid w:val="003C6E66"/>
    <w:rsid w:val="003D0E48"/>
    <w:rsid w:val="003D3780"/>
    <w:rsid w:val="004238E7"/>
    <w:rsid w:val="00434FAF"/>
    <w:rsid w:val="0043700D"/>
    <w:rsid w:val="00470088"/>
    <w:rsid w:val="00486BBD"/>
    <w:rsid w:val="00487154"/>
    <w:rsid w:val="004B323B"/>
    <w:rsid w:val="004D2A34"/>
    <w:rsid w:val="004F0E0F"/>
    <w:rsid w:val="00510702"/>
    <w:rsid w:val="00533DAA"/>
    <w:rsid w:val="00563ED7"/>
    <w:rsid w:val="0057215B"/>
    <w:rsid w:val="00574EAC"/>
    <w:rsid w:val="00583364"/>
    <w:rsid w:val="005927DD"/>
    <w:rsid w:val="005E0D93"/>
    <w:rsid w:val="006819FC"/>
    <w:rsid w:val="00684D49"/>
    <w:rsid w:val="006902CE"/>
    <w:rsid w:val="006B4377"/>
    <w:rsid w:val="006C716A"/>
    <w:rsid w:val="006E42C9"/>
    <w:rsid w:val="006F141A"/>
    <w:rsid w:val="006F6FB4"/>
    <w:rsid w:val="00712F7B"/>
    <w:rsid w:val="007170D7"/>
    <w:rsid w:val="00755B54"/>
    <w:rsid w:val="00764753"/>
    <w:rsid w:val="00773B96"/>
    <w:rsid w:val="007A5478"/>
    <w:rsid w:val="007E3C1E"/>
    <w:rsid w:val="007F2016"/>
    <w:rsid w:val="007F3B21"/>
    <w:rsid w:val="007F450A"/>
    <w:rsid w:val="008378E9"/>
    <w:rsid w:val="00860B91"/>
    <w:rsid w:val="00861B2C"/>
    <w:rsid w:val="00874257"/>
    <w:rsid w:val="008814C2"/>
    <w:rsid w:val="00891555"/>
    <w:rsid w:val="008919C1"/>
    <w:rsid w:val="0089510A"/>
    <w:rsid w:val="008A7A77"/>
    <w:rsid w:val="008C53F2"/>
    <w:rsid w:val="008E5D5D"/>
    <w:rsid w:val="008F6DA7"/>
    <w:rsid w:val="0091334C"/>
    <w:rsid w:val="009A3AFE"/>
    <w:rsid w:val="009C13E4"/>
    <w:rsid w:val="00A05C29"/>
    <w:rsid w:val="00A277A6"/>
    <w:rsid w:val="00A402FB"/>
    <w:rsid w:val="00A72201"/>
    <w:rsid w:val="00A7512F"/>
    <w:rsid w:val="00A826EC"/>
    <w:rsid w:val="00BB2D93"/>
    <w:rsid w:val="00BF3717"/>
    <w:rsid w:val="00C2328A"/>
    <w:rsid w:val="00C315E8"/>
    <w:rsid w:val="00C34B5D"/>
    <w:rsid w:val="00C609EF"/>
    <w:rsid w:val="00C86B50"/>
    <w:rsid w:val="00CA633B"/>
    <w:rsid w:val="00D10C4E"/>
    <w:rsid w:val="00D12626"/>
    <w:rsid w:val="00D31689"/>
    <w:rsid w:val="00D62E52"/>
    <w:rsid w:val="00D63344"/>
    <w:rsid w:val="00D866F7"/>
    <w:rsid w:val="00D931F4"/>
    <w:rsid w:val="00E56C54"/>
    <w:rsid w:val="00E65DA2"/>
    <w:rsid w:val="00E95A2F"/>
    <w:rsid w:val="00EB6F37"/>
    <w:rsid w:val="00EF015E"/>
    <w:rsid w:val="00F3115C"/>
    <w:rsid w:val="00F701DC"/>
    <w:rsid w:val="00F858D1"/>
    <w:rsid w:val="00F97853"/>
    <w:rsid w:val="00FA0730"/>
    <w:rsid w:val="00FC0A9C"/>
    <w:rsid w:val="00FE4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20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78E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378E9"/>
    <w:rPr>
      <w:rFonts w:ascii="Segoe UI" w:eastAsia="Times New Roman" w:hAnsi="Segoe UI" w:cs="Segoe UI"/>
      <w:sz w:val="18"/>
      <w:szCs w:val="18"/>
    </w:rPr>
  </w:style>
  <w:style w:type="table" w:styleId="a5">
    <w:name w:val="Table Grid"/>
    <w:basedOn w:val="a1"/>
    <w:uiPriority w:val="39"/>
    <w:rsid w:val="00755B54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583364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20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78E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378E9"/>
    <w:rPr>
      <w:rFonts w:ascii="Segoe UI" w:eastAsia="Times New Roman" w:hAnsi="Segoe UI" w:cs="Segoe UI"/>
      <w:sz w:val="18"/>
      <w:szCs w:val="18"/>
    </w:rPr>
  </w:style>
  <w:style w:type="table" w:styleId="a5">
    <w:name w:val="Table Grid"/>
    <w:basedOn w:val="a1"/>
    <w:uiPriority w:val="39"/>
    <w:rsid w:val="00755B54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58336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139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im@e-mordovia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publication.pravo.gov.ru/Document/View/1301202209220001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e-mordovia.ru/upload/iblock/c32/78e5snj66n8t17v31o9d13r5gtep4s5n/Prikaz-ot-21.09.2022-g.-_-90.pdf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fim@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42EBDD-A221-4922-8FDD-218032C2F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</dc:creator>
  <cp:lastModifiedBy>Пользователь Windows</cp:lastModifiedBy>
  <cp:revision>15</cp:revision>
  <cp:lastPrinted>2022-09-15T08:57:00Z</cp:lastPrinted>
  <dcterms:created xsi:type="dcterms:W3CDTF">2018-01-15T06:15:00Z</dcterms:created>
  <dcterms:modified xsi:type="dcterms:W3CDTF">2022-10-27T06:32:00Z</dcterms:modified>
</cp:coreProperties>
</file>