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6FC" w:rsidRDefault="004546FC" w:rsidP="004546FC">
      <w:pPr>
        <w:rPr>
          <w:szCs w:val="28"/>
        </w:rPr>
      </w:pPr>
      <w:r>
        <w:rPr>
          <w:szCs w:val="28"/>
        </w:rPr>
        <w:t>Информационный бюллетень</w:t>
      </w:r>
    </w:p>
    <w:p w:rsidR="004546FC" w:rsidRDefault="004546FC" w:rsidP="004546FC">
      <w:pPr>
        <w:rPr>
          <w:szCs w:val="28"/>
        </w:rPr>
      </w:pPr>
      <w:proofErr w:type="spellStart"/>
      <w:r>
        <w:rPr>
          <w:szCs w:val="28"/>
        </w:rPr>
        <w:t>Бабеевского</w:t>
      </w:r>
      <w:proofErr w:type="spellEnd"/>
      <w:r>
        <w:rPr>
          <w:szCs w:val="28"/>
        </w:rPr>
        <w:t xml:space="preserve"> сельского поселения</w:t>
      </w:r>
    </w:p>
    <w:p w:rsidR="004546FC" w:rsidRDefault="004546FC" w:rsidP="004546FC">
      <w:pPr>
        <w:rPr>
          <w:szCs w:val="28"/>
        </w:rPr>
      </w:pPr>
      <w:proofErr w:type="spellStart"/>
      <w:r>
        <w:rPr>
          <w:szCs w:val="28"/>
        </w:rPr>
        <w:t>Темниковского</w:t>
      </w:r>
      <w:proofErr w:type="spellEnd"/>
      <w:r>
        <w:rPr>
          <w:szCs w:val="28"/>
        </w:rPr>
        <w:t xml:space="preserve"> муниципального района</w:t>
      </w:r>
    </w:p>
    <w:p w:rsidR="004546FC" w:rsidRDefault="004546FC" w:rsidP="004546FC">
      <w:pPr>
        <w:rPr>
          <w:szCs w:val="28"/>
        </w:rPr>
      </w:pPr>
      <w:r>
        <w:rPr>
          <w:szCs w:val="28"/>
        </w:rPr>
        <w:t>Республики Мордовия</w:t>
      </w:r>
    </w:p>
    <w:p w:rsidR="004546FC" w:rsidRDefault="004546FC" w:rsidP="004546FC">
      <w:pPr>
        <w:rPr>
          <w:szCs w:val="28"/>
        </w:rPr>
      </w:pPr>
      <w:r>
        <w:rPr>
          <w:szCs w:val="28"/>
        </w:rPr>
        <w:t>Является официальным печатным документом</w:t>
      </w:r>
    </w:p>
    <w:p w:rsidR="004546FC" w:rsidRDefault="004546FC" w:rsidP="004546FC">
      <w:pPr>
        <w:rPr>
          <w:szCs w:val="28"/>
        </w:rPr>
      </w:pPr>
      <w:proofErr w:type="spellStart"/>
      <w:r>
        <w:rPr>
          <w:szCs w:val="28"/>
        </w:rPr>
        <w:t>Бабеевского</w:t>
      </w:r>
      <w:proofErr w:type="spellEnd"/>
      <w:r>
        <w:rPr>
          <w:szCs w:val="28"/>
        </w:rPr>
        <w:t xml:space="preserve"> сельского поселения</w:t>
      </w:r>
    </w:p>
    <w:p w:rsidR="004546FC" w:rsidRDefault="004546FC" w:rsidP="004546FC">
      <w:pPr>
        <w:rPr>
          <w:szCs w:val="28"/>
        </w:rPr>
      </w:pPr>
      <w:proofErr w:type="spellStart"/>
      <w:r>
        <w:rPr>
          <w:szCs w:val="28"/>
        </w:rPr>
        <w:t>Темниковского</w:t>
      </w:r>
      <w:proofErr w:type="spellEnd"/>
      <w:r>
        <w:rPr>
          <w:szCs w:val="28"/>
        </w:rPr>
        <w:t xml:space="preserve"> муниципального района</w:t>
      </w:r>
    </w:p>
    <w:p w:rsidR="004546FC" w:rsidRDefault="004546FC" w:rsidP="004546FC">
      <w:pPr>
        <w:rPr>
          <w:szCs w:val="28"/>
        </w:rPr>
      </w:pPr>
      <w:r>
        <w:rPr>
          <w:szCs w:val="28"/>
        </w:rPr>
        <w:t>Республики Мордовия</w:t>
      </w:r>
    </w:p>
    <w:p w:rsidR="004546FC" w:rsidRDefault="004546FC" w:rsidP="004546FC">
      <w:pPr>
        <w:rPr>
          <w:szCs w:val="28"/>
        </w:rPr>
      </w:pPr>
    </w:p>
    <w:p w:rsidR="004546FC" w:rsidRPr="004546FC" w:rsidRDefault="004546FC">
      <w:pPr>
        <w:rPr>
          <w:szCs w:val="28"/>
        </w:rPr>
      </w:pPr>
      <w:r>
        <w:rPr>
          <w:szCs w:val="28"/>
        </w:rPr>
        <w:t>№ 125</w:t>
      </w:r>
      <w:r>
        <w:rPr>
          <w:szCs w:val="28"/>
        </w:rPr>
        <w:t xml:space="preserve">                                                                                                                           21.11.2022 </w:t>
      </w:r>
      <w:proofErr w:type="gramStart"/>
      <w:r>
        <w:rPr>
          <w:szCs w:val="28"/>
        </w:rPr>
        <w:t>г  Тираж</w:t>
      </w:r>
      <w:proofErr w:type="gramEnd"/>
      <w:r>
        <w:rPr>
          <w:szCs w:val="28"/>
        </w:rPr>
        <w:t>: 10 экз.</w:t>
      </w:r>
      <w:bookmarkStart w:id="0" w:name="_GoBack"/>
      <w:bookmarkEnd w:id="0"/>
    </w:p>
    <w:p w:rsidR="004546FC" w:rsidRDefault="004546FC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D67D45" w:rsidRPr="00D67D45" w:rsidTr="00D67D45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67D45" w:rsidRDefault="00D402B3" w:rsidP="00D67D45">
            <w:pPr>
              <w:jc w:val="center"/>
              <w:rPr>
                <w:rFonts w:eastAsia="Times New Roman"/>
                <w:bCs/>
                <w:szCs w:val="28"/>
                <w:lang w:eastAsia="ru-RU"/>
              </w:rPr>
            </w:pPr>
            <w:r>
              <w:rPr>
                <w:rFonts w:eastAsia="Times New Roman"/>
                <w:bCs/>
                <w:szCs w:val="28"/>
                <w:lang w:eastAsia="ru-RU"/>
              </w:rPr>
              <w:t>П</w:t>
            </w:r>
            <w:r w:rsidR="00D67D45">
              <w:rPr>
                <w:rFonts w:eastAsia="Times New Roman"/>
                <w:bCs/>
                <w:szCs w:val="28"/>
                <w:lang w:eastAsia="ru-RU"/>
              </w:rPr>
              <w:t xml:space="preserve">орядок </w:t>
            </w:r>
            <w:r w:rsidR="00D67D45" w:rsidRPr="00D67D45">
              <w:rPr>
                <w:rFonts w:eastAsia="Times New Roman"/>
                <w:bCs/>
                <w:szCs w:val="28"/>
                <w:lang w:eastAsia="ru-RU"/>
              </w:rPr>
              <w:t>обжалова</w:t>
            </w:r>
            <w:r w:rsidR="00D67D45">
              <w:rPr>
                <w:rFonts w:eastAsia="Times New Roman"/>
                <w:bCs/>
                <w:szCs w:val="28"/>
                <w:lang w:eastAsia="ru-RU"/>
              </w:rPr>
              <w:t>ния</w:t>
            </w:r>
            <w:r w:rsidR="00D67D45" w:rsidRPr="00D67D45">
              <w:rPr>
                <w:rFonts w:eastAsia="Times New Roman"/>
                <w:bCs/>
                <w:szCs w:val="28"/>
                <w:lang w:eastAsia="ru-RU"/>
              </w:rPr>
              <w:t xml:space="preserve"> постановлени</w:t>
            </w:r>
            <w:r w:rsidR="00D67D45">
              <w:rPr>
                <w:rFonts w:eastAsia="Times New Roman"/>
                <w:bCs/>
                <w:szCs w:val="28"/>
                <w:lang w:eastAsia="ru-RU"/>
              </w:rPr>
              <w:t>я</w:t>
            </w:r>
            <w:r w:rsidR="00D67D45" w:rsidRPr="00D67D45">
              <w:rPr>
                <w:rFonts w:eastAsia="Times New Roman"/>
                <w:bCs/>
                <w:szCs w:val="28"/>
                <w:lang w:eastAsia="ru-RU"/>
              </w:rPr>
              <w:t xml:space="preserve"> об административном правонарушении за нарушение </w:t>
            </w:r>
            <w:r w:rsidR="00D67D45">
              <w:rPr>
                <w:rFonts w:eastAsia="Times New Roman"/>
                <w:bCs/>
                <w:szCs w:val="28"/>
                <w:lang w:eastAsia="ru-RU"/>
              </w:rPr>
              <w:t>Правил дорожного движения</w:t>
            </w:r>
          </w:p>
          <w:p w:rsidR="00FF2BF5" w:rsidRPr="00D67D45" w:rsidRDefault="00FF2BF5" w:rsidP="00D67D45">
            <w:pPr>
              <w:jc w:val="center"/>
              <w:rPr>
                <w:rFonts w:eastAsia="Times New Roman"/>
                <w:szCs w:val="28"/>
                <w:lang w:eastAsia="ru-RU"/>
              </w:rPr>
            </w:pPr>
          </w:p>
        </w:tc>
      </w:tr>
    </w:tbl>
    <w:p w:rsidR="00D67D45" w:rsidRPr="00D67D45" w:rsidRDefault="00D67D45" w:rsidP="00FF2BF5">
      <w:pPr>
        <w:ind w:firstLine="567"/>
        <w:rPr>
          <w:rFonts w:eastAsia="Times New Roman"/>
          <w:sz w:val="27"/>
          <w:szCs w:val="27"/>
          <w:lang w:eastAsia="ru-RU"/>
        </w:rPr>
      </w:pPr>
      <w:r w:rsidRPr="00D67D45">
        <w:rPr>
          <w:rFonts w:eastAsia="Times New Roman"/>
          <w:sz w:val="27"/>
          <w:szCs w:val="27"/>
          <w:lang w:eastAsia="ru-RU"/>
        </w:rPr>
        <w:t xml:space="preserve">Постановление по делу об административном правонарушении может обжаловать, в частности, лицо, в отношении которого такое постановление вынесено, его защитник, потерпевший, представитель потерпевшего. </w:t>
      </w:r>
    </w:p>
    <w:p w:rsidR="00D67D45" w:rsidRPr="00D67D45" w:rsidRDefault="00D67D45" w:rsidP="00FF2BF5">
      <w:pPr>
        <w:ind w:firstLine="567"/>
        <w:rPr>
          <w:rFonts w:eastAsia="Times New Roman"/>
          <w:sz w:val="27"/>
          <w:szCs w:val="27"/>
          <w:lang w:eastAsia="ru-RU"/>
        </w:rPr>
      </w:pPr>
      <w:r w:rsidRPr="00D67D45">
        <w:rPr>
          <w:rFonts w:eastAsia="Times New Roman"/>
          <w:sz w:val="27"/>
          <w:szCs w:val="27"/>
          <w:lang w:eastAsia="ru-RU"/>
        </w:rPr>
        <w:t xml:space="preserve">Жалоба может быть подана в течение 10 суток со дня вручения или получения копии постановления. Течение указанного срока начинается со дня, следующего за днем вручения или получения постановления. </w:t>
      </w:r>
    </w:p>
    <w:p w:rsidR="00D67D45" w:rsidRPr="00D67D45" w:rsidRDefault="00D67D45" w:rsidP="00FF2BF5">
      <w:pPr>
        <w:ind w:firstLine="567"/>
        <w:rPr>
          <w:rFonts w:eastAsia="Times New Roman"/>
          <w:sz w:val="27"/>
          <w:szCs w:val="27"/>
          <w:lang w:eastAsia="ru-RU"/>
        </w:rPr>
      </w:pPr>
      <w:r w:rsidRPr="00D67D45">
        <w:rPr>
          <w:rFonts w:eastAsia="Times New Roman"/>
          <w:sz w:val="27"/>
          <w:szCs w:val="27"/>
          <w:lang w:eastAsia="ru-RU"/>
        </w:rPr>
        <w:t xml:space="preserve">Жалоба должна содержать: наименование суда (должность лица), уполномоченного рассматривать жалобу; сведения о заявителе жалобы (Ф.И.О., адрес, телефон); сведения о потерпевших (если имеются); наименование органа (суда), данные (Ф.И.О., номер судебного участка) мирового судьи, вынесшего постановление; резолютивную часть постановления (назначенное наказание); обстоятельства, с которыми вы не согласны; нормы права, на которые вы ссылаетесь; приложения; дату подачи и подпись заявителя. </w:t>
      </w:r>
    </w:p>
    <w:p w:rsidR="00D67D45" w:rsidRPr="00D67D45" w:rsidRDefault="00D67D45" w:rsidP="00FF2BF5">
      <w:pPr>
        <w:ind w:firstLine="567"/>
        <w:rPr>
          <w:rFonts w:eastAsia="Times New Roman"/>
          <w:sz w:val="27"/>
          <w:szCs w:val="27"/>
          <w:lang w:eastAsia="ru-RU"/>
        </w:rPr>
      </w:pPr>
      <w:r w:rsidRPr="00D67D45">
        <w:rPr>
          <w:rFonts w:eastAsia="Times New Roman"/>
          <w:sz w:val="27"/>
          <w:szCs w:val="27"/>
          <w:lang w:eastAsia="ru-RU"/>
        </w:rPr>
        <w:t xml:space="preserve">Приложите к жалобе копию постановления и других документов, на которые ссылаетесь, а также свидетельские показания (если имеются). </w:t>
      </w:r>
    </w:p>
    <w:p w:rsidR="00D67D45" w:rsidRPr="00D67D45" w:rsidRDefault="00D67D45" w:rsidP="00FF2BF5">
      <w:pPr>
        <w:ind w:firstLine="567"/>
        <w:rPr>
          <w:rFonts w:eastAsia="Times New Roman"/>
          <w:sz w:val="27"/>
          <w:szCs w:val="27"/>
          <w:lang w:eastAsia="ru-RU"/>
        </w:rPr>
      </w:pPr>
      <w:r w:rsidRPr="00D67D45">
        <w:rPr>
          <w:rFonts w:eastAsia="Times New Roman"/>
          <w:sz w:val="27"/>
          <w:szCs w:val="27"/>
          <w:lang w:eastAsia="ru-RU"/>
        </w:rPr>
        <w:t xml:space="preserve">К документам, используемым в качестве доказательств, относятся, в частности, фотографии и записи видеорегистратора. </w:t>
      </w:r>
    </w:p>
    <w:p w:rsidR="00D67D45" w:rsidRPr="00D67D45" w:rsidRDefault="00D67D45" w:rsidP="00FF2BF5">
      <w:pPr>
        <w:ind w:firstLine="567"/>
        <w:rPr>
          <w:rFonts w:eastAsia="Times New Roman"/>
          <w:sz w:val="27"/>
          <w:szCs w:val="27"/>
          <w:lang w:eastAsia="ru-RU"/>
        </w:rPr>
      </w:pPr>
      <w:r w:rsidRPr="00D67D45">
        <w:rPr>
          <w:rFonts w:eastAsia="Times New Roman"/>
          <w:sz w:val="27"/>
          <w:szCs w:val="27"/>
          <w:lang w:eastAsia="ru-RU"/>
        </w:rPr>
        <w:t xml:space="preserve">Специальных требований, которым должны соответствовать видеозаписи (фотографии) для приобщения их к делу, законодательством не установлено. Доказательства подлежат оценке судьей или соответствующим должностным лицом. </w:t>
      </w:r>
    </w:p>
    <w:p w:rsidR="00D67D45" w:rsidRPr="00D67D45" w:rsidRDefault="00D67D45" w:rsidP="00FF2BF5">
      <w:pPr>
        <w:ind w:firstLine="567"/>
        <w:rPr>
          <w:rFonts w:eastAsia="Times New Roman"/>
          <w:sz w:val="27"/>
          <w:szCs w:val="27"/>
          <w:lang w:eastAsia="ru-RU"/>
        </w:rPr>
      </w:pPr>
      <w:r w:rsidRPr="00D67D45">
        <w:rPr>
          <w:rFonts w:eastAsia="Times New Roman"/>
          <w:sz w:val="27"/>
          <w:szCs w:val="27"/>
          <w:lang w:eastAsia="ru-RU"/>
        </w:rPr>
        <w:t xml:space="preserve">Рассмотрение жалобы не облагается госпошлиной.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D67D45" w:rsidRPr="00D67D45" w:rsidTr="00D67D45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67D45" w:rsidRPr="00D67D45" w:rsidRDefault="00D67D45" w:rsidP="00FF2BF5">
            <w:pPr>
              <w:ind w:firstLine="567"/>
              <w:jc w:val="left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</w:tbl>
    <w:p w:rsidR="00D67D45" w:rsidRPr="00D67D45" w:rsidRDefault="00D67D45" w:rsidP="00FF2BF5">
      <w:pPr>
        <w:ind w:firstLine="567"/>
        <w:rPr>
          <w:rFonts w:eastAsia="Times New Roman"/>
          <w:sz w:val="27"/>
          <w:szCs w:val="27"/>
          <w:lang w:eastAsia="ru-RU"/>
        </w:rPr>
      </w:pPr>
      <w:r w:rsidRPr="00D67D45">
        <w:rPr>
          <w:rFonts w:eastAsia="Times New Roman"/>
          <w:sz w:val="27"/>
          <w:szCs w:val="27"/>
          <w:lang w:eastAsia="ru-RU"/>
        </w:rPr>
        <w:t xml:space="preserve">Если постановление вынесено инспектором ГИБДД, жалобу по выбору заявителя уполномочены рассматривать вышестоящее должностное лицо (начальник отдела ГИБДД, сотрудник которого вынес постановление), вышестоящий орган либо районный суд по месту рассмотрения дела. </w:t>
      </w:r>
    </w:p>
    <w:p w:rsidR="00D67D45" w:rsidRPr="00D67D45" w:rsidRDefault="00D67D45" w:rsidP="00FF2BF5">
      <w:pPr>
        <w:ind w:firstLine="567"/>
        <w:rPr>
          <w:rFonts w:eastAsia="Times New Roman"/>
          <w:sz w:val="27"/>
          <w:szCs w:val="27"/>
          <w:lang w:eastAsia="ru-RU"/>
        </w:rPr>
      </w:pPr>
      <w:r w:rsidRPr="00D67D45">
        <w:rPr>
          <w:rFonts w:eastAsia="Times New Roman"/>
          <w:sz w:val="27"/>
          <w:szCs w:val="27"/>
          <w:lang w:eastAsia="ru-RU"/>
        </w:rPr>
        <w:t xml:space="preserve">Если постановление вынесено судьей, жалоба рассматривается вышестоящим судом. </w:t>
      </w:r>
    </w:p>
    <w:p w:rsidR="00D67D45" w:rsidRPr="00D67D45" w:rsidRDefault="00D67D45" w:rsidP="00FF2BF5">
      <w:pPr>
        <w:ind w:firstLine="567"/>
        <w:rPr>
          <w:rFonts w:eastAsia="Times New Roman"/>
          <w:sz w:val="27"/>
          <w:szCs w:val="27"/>
          <w:lang w:eastAsia="ru-RU"/>
        </w:rPr>
      </w:pPr>
      <w:r w:rsidRPr="00D67D45">
        <w:rPr>
          <w:rFonts w:eastAsia="Times New Roman"/>
          <w:sz w:val="27"/>
          <w:szCs w:val="27"/>
          <w:lang w:eastAsia="ru-RU"/>
        </w:rPr>
        <w:t xml:space="preserve">Жалоба подается судье, в орган, должностному лицу, которыми вынесено постановление по делу и которые обязаны в течение трех суток со дня поступления жалобы направить ее со всеми материалами дела в соответствующий суд, вышестоящий орган, вышестоящему должностному лицу. Жалоба на постановление судьи о назначении административного наказания в виде административного ареста подлежит направлению в вышестоящий суд в день ее получения. </w:t>
      </w:r>
    </w:p>
    <w:p w:rsidR="00D67D45" w:rsidRPr="00D67D45" w:rsidRDefault="00D67D45" w:rsidP="00FF2BF5">
      <w:pPr>
        <w:ind w:firstLine="567"/>
        <w:rPr>
          <w:rFonts w:eastAsia="Times New Roman"/>
          <w:sz w:val="27"/>
          <w:szCs w:val="27"/>
          <w:lang w:eastAsia="ru-RU"/>
        </w:rPr>
      </w:pPr>
      <w:r w:rsidRPr="00D67D45">
        <w:rPr>
          <w:rFonts w:eastAsia="Times New Roman"/>
          <w:sz w:val="27"/>
          <w:szCs w:val="27"/>
          <w:lang w:eastAsia="ru-RU"/>
        </w:rPr>
        <w:t xml:space="preserve">Кроме того, жалоба может быть подана непосредственно в суд, вышестоящий орган, вышестоящему должностному лицу, уполномоченным ее рассматривать. </w:t>
      </w:r>
    </w:p>
    <w:p w:rsidR="00D67D45" w:rsidRPr="00D67D45" w:rsidRDefault="00D67D45" w:rsidP="00FF2BF5">
      <w:pPr>
        <w:ind w:firstLine="567"/>
        <w:rPr>
          <w:rFonts w:eastAsia="Times New Roman"/>
          <w:sz w:val="27"/>
          <w:szCs w:val="27"/>
          <w:lang w:eastAsia="ru-RU"/>
        </w:rPr>
      </w:pPr>
      <w:r w:rsidRPr="00D67D45">
        <w:rPr>
          <w:rFonts w:eastAsia="Times New Roman"/>
          <w:sz w:val="27"/>
          <w:szCs w:val="27"/>
          <w:lang w:eastAsia="ru-RU"/>
        </w:rPr>
        <w:lastRenderedPageBreak/>
        <w:t xml:space="preserve">В случае фиксации административного правонарушения работающими в автоматическом режиме специальными техническими средствами, имеющими функции фото- и киносъемки, видеозаписи, или средствами фото- и киносъемки, видеозаписи жалоба может быть также подана в форме электронного документа с использованием Единого портала госуслуг (в установленном порядке) либо посредством заполнения формы, размещенной на официальном сайте суда в Интернете (при наличии у суда такой технической возможности).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D67D45" w:rsidRPr="00D67D45" w:rsidTr="00D67D45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67D45" w:rsidRPr="00D67D45" w:rsidRDefault="00D67D45" w:rsidP="00D402B3">
            <w:pPr>
              <w:ind w:firstLine="567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</w:tbl>
    <w:p w:rsidR="00D67D45" w:rsidRPr="00D67D45" w:rsidRDefault="00D67D45" w:rsidP="00FF2BF5">
      <w:pPr>
        <w:ind w:firstLine="567"/>
        <w:rPr>
          <w:rFonts w:eastAsia="Times New Roman"/>
          <w:sz w:val="27"/>
          <w:szCs w:val="27"/>
          <w:lang w:eastAsia="ru-RU"/>
        </w:rPr>
      </w:pPr>
      <w:r w:rsidRPr="00D67D45">
        <w:rPr>
          <w:rFonts w:eastAsia="Times New Roman"/>
          <w:sz w:val="27"/>
          <w:szCs w:val="27"/>
          <w:lang w:eastAsia="ru-RU"/>
        </w:rPr>
        <w:t xml:space="preserve">Жалоба на постановление по делу об административном правонарушении рассматривается единолично судьей или должностным лицом. </w:t>
      </w:r>
    </w:p>
    <w:p w:rsidR="00D67D45" w:rsidRPr="00D67D45" w:rsidRDefault="00D67D45" w:rsidP="00FF2BF5">
      <w:pPr>
        <w:ind w:firstLine="567"/>
        <w:rPr>
          <w:rFonts w:eastAsia="Times New Roman"/>
          <w:sz w:val="27"/>
          <w:szCs w:val="27"/>
          <w:lang w:eastAsia="ru-RU"/>
        </w:rPr>
      </w:pPr>
      <w:r w:rsidRPr="00D67D45">
        <w:rPr>
          <w:rFonts w:eastAsia="Times New Roman"/>
          <w:sz w:val="27"/>
          <w:szCs w:val="27"/>
          <w:lang w:eastAsia="ru-RU"/>
        </w:rPr>
        <w:t xml:space="preserve">В рассмотрении жалобы принимают участие лица, в отношении которых вынесено постановление по делу об административном правонарушении, а также иные лица, вызванные для участия в ее рассмотрении. </w:t>
      </w:r>
    </w:p>
    <w:p w:rsidR="00D67D45" w:rsidRPr="00D67D45" w:rsidRDefault="00D67D45" w:rsidP="00FF2BF5">
      <w:pPr>
        <w:ind w:firstLine="567"/>
        <w:rPr>
          <w:rFonts w:eastAsia="Times New Roman"/>
          <w:sz w:val="27"/>
          <w:szCs w:val="27"/>
          <w:lang w:eastAsia="ru-RU"/>
        </w:rPr>
      </w:pPr>
      <w:r w:rsidRPr="00D67D45">
        <w:rPr>
          <w:rFonts w:eastAsia="Times New Roman"/>
          <w:sz w:val="27"/>
          <w:szCs w:val="27"/>
          <w:lang w:eastAsia="ru-RU"/>
        </w:rPr>
        <w:t xml:space="preserve">По результатам рассмотрения жалобы выносится одно из следующих решений: </w:t>
      </w:r>
    </w:p>
    <w:p w:rsidR="00D67D45" w:rsidRPr="00D67D45" w:rsidRDefault="00D67D45" w:rsidP="00FF2BF5">
      <w:pPr>
        <w:ind w:firstLine="567"/>
        <w:rPr>
          <w:rFonts w:eastAsia="Times New Roman"/>
          <w:sz w:val="27"/>
          <w:szCs w:val="27"/>
          <w:lang w:eastAsia="ru-RU"/>
        </w:rPr>
      </w:pPr>
      <w:r w:rsidRPr="00D67D45">
        <w:rPr>
          <w:rFonts w:eastAsia="Times New Roman"/>
          <w:sz w:val="27"/>
          <w:szCs w:val="27"/>
          <w:lang w:eastAsia="ru-RU"/>
        </w:rPr>
        <w:t xml:space="preserve">об оставлении постановления без изменения, а жалобы без удовлетворения; </w:t>
      </w:r>
    </w:p>
    <w:p w:rsidR="00D67D45" w:rsidRPr="00D67D45" w:rsidRDefault="00D67D45" w:rsidP="00FF2BF5">
      <w:pPr>
        <w:ind w:firstLine="567"/>
        <w:rPr>
          <w:rFonts w:eastAsia="Times New Roman"/>
          <w:sz w:val="27"/>
          <w:szCs w:val="27"/>
          <w:lang w:eastAsia="ru-RU"/>
        </w:rPr>
      </w:pPr>
      <w:r w:rsidRPr="00D67D45">
        <w:rPr>
          <w:rFonts w:eastAsia="Times New Roman"/>
          <w:sz w:val="27"/>
          <w:szCs w:val="27"/>
          <w:lang w:eastAsia="ru-RU"/>
        </w:rPr>
        <w:t xml:space="preserve">изменении постановления, если при этом не усиливается административное наказание или иным образом не ухудшается положение лица, в отношении которого вынесено постановление; </w:t>
      </w:r>
    </w:p>
    <w:p w:rsidR="00D67D45" w:rsidRPr="00D67D45" w:rsidRDefault="00D67D45" w:rsidP="00FF2BF5">
      <w:pPr>
        <w:ind w:firstLine="567"/>
        <w:rPr>
          <w:rFonts w:eastAsia="Times New Roman"/>
          <w:sz w:val="27"/>
          <w:szCs w:val="27"/>
          <w:lang w:eastAsia="ru-RU"/>
        </w:rPr>
      </w:pPr>
      <w:r w:rsidRPr="00D67D45">
        <w:rPr>
          <w:rFonts w:eastAsia="Times New Roman"/>
          <w:sz w:val="27"/>
          <w:szCs w:val="27"/>
          <w:lang w:eastAsia="ru-RU"/>
        </w:rPr>
        <w:t xml:space="preserve">отмене постановления и о прекращении производства по делу; </w:t>
      </w:r>
    </w:p>
    <w:p w:rsidR="00D67D45" w:rsidRPr="00D67D45" w:rsidRDefault="00D67D45" w:rsidP="00FF2BF5">
      <w:pPr>
        <w:ind w:firstLine="567"/>
        <w:rPr>
          <w:rFonts w:eastAsia="Times New Roman"/>
          <w:sz w:val="27"/>
          <w:szCs w:val="27"/>
          <w:lang w:eastAsia="ru-RU"/>
        </w:rPr>
      </w:pPr>
      <w:r w:rsidRPr="00D67D45">
        <w:rPr>
          <w:rFonts w:eastAsia="Times New Roman"/>
          <w:sz w:val="27"/>
          <w:szCs w:val="27"/>
          <w:lang w:eastAsia="ru-RU"/>
        </w:rPr>
        <w:t xml:space="preserve">отмене постановления и о возвращении дела на новое рассмотрение судье, в орган, должностному лицу, правомочным рассмотреть дело; </w:t>
      </w:r>
    </w:p>
    <w:p w:rsidR="00D67D45" w:rsidRPr="00D67D45" w:rsidRDefault="00D67D45" w:rsidP="00FF2BF5">
      <w:pPr>
        <w:ind w:firstLine="567"/>
        <w:rPr>
          <w:rFonts w:eastAsia="Times New Roman"/>
          <w:sz w:val="27"/>
          <w:szCs w:val="27"/>
          <w:lang w:eastAsia="ru-RU"/>
        </w:rPr>
      </w:pPr>
      <w:r w:rsidRPr="00D67D45">
        <w:rPr>
          <w:rFonts w:eastAsia="Times New Roman"/>
          <w:sz w:val="27"/>
          <w:szCs w:val="27"/>
          <w:lang w:eastAsia="ru-RU"/>
        </w:rPr>
        <w:t xml:space="preserve">отмене постановления и о направлении дела на рассмотрение по подведомственности, если постановление было вынесено неправомочными судьей, органом, должностным лицом. </w:t>
      </w:r>
    </w:p>
    <w:p w:rsidR="008E327A" w:rsidRPr="00D67D45" w:rsidRDefault="008E327A" w:rsidP="00FF2BF5">
      <w:pPr>
        <w:ind w:firstLine="567"/>
        <w:rPr>
          <w:sz w:val="27"/>
          <w:szCs w:val="27"/>
        </w:rPr>
      </w:pPr>
    </w:p>
    <w:sectPr w:rsidR="008E327A" w:rsidRPr="00D67D45" w:rsidSect="00FF2BF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D45"/>
    <w:rsid w:val="004546FC"/>
    <w:rsid w:val="008E327A"/>
    <w:rsid w:val="00D402B3"/>
    <w:rsid w:val="00D67D45"/>
    <w:rsid w:val="00FF2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BA68AB-2956-486C-8319-4C4215A40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9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47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2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74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4312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hp</cp:lastModifiedBy>
  <cp:revision>3</cp:revision>
  <dcterms:created xsi:type="dcterms:W3CDTF">2022-11-17T09:36:00Z</dcterms:created>
  <dcterms:modified xsi:type="dcterms:W3CDTF">2022-11-21T08:37:00Z</dcterms:modified>
</cp:coreProperties>
</file>