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3649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4A2AE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35CB6" w:rsidRPr="00CC10DB" w:rsidRDefault="00735CB6" w:rsidP="007B5F32">
      <w:pPr>
        <w:pStyle w:val="3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C3649B" w:rsidRPr="00C3649B" w:rsidRDefault="00C3649B" w:rsidP="00C3649B">
      <w:pPr>
        <w:jc w:val="center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>В каких случаях можно выписать жильца из квартиры без его желания</w:t>
      </w:r>
    </w:p>
    <w:p w:rsidR="00C3649B" w:rsidRPr="00C3649B" w:rsidRDefault="00C3649B" w:rsidP="00C3649B">
      <w:pPr>
        <w:rPr>
          <w:rFonts w:ascii="Times New Roman" w:hAnsi="Times New Roman" w:cs="Times New Roman"/>
          <w:sz w:val="27"/>
          <w:szCs w:val="27"/>
        </w:rPr>
      </w:pPr>
    </w:p>
    <w:p w:rsidR="00C3649B" w:rsidRPr="00C3649B" w:rsidRDefault="00C3649B" w:rsidP="00C3649B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>Снять жильца с регистрационного учета (выписать из квартиры) можно в случае утраты им права пользования жилым помещением.</w:t>
      </w:r>
    </w:p>
    <w:p w:rsidR="00C3649B" w:rsidRPr="00C3649B" w:rsidRDefault="00C3649B" w:rsidP="00C3649B">
      <w:pPr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Утрата права пользования жилым помещением возможна, в частности, в следующих случаях: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1.Прекращение семейных отношений с собственником квартиры.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В этом случае право пользования этой квартирой за бывшим членом семьи собственника квартиры не сохраняется, если иное не установлено соглашением собственника с бывшим членом его семьи. Это означает, что бывшие члены семьи собственника утрачивают право пользования жилым помещением и должны освободить его. В противном случае собственник квартиры вправе требовать их выселения в судебном порядке без предоставления другого жилого помещения.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Собственник вправе предъявить указанное исковое заявление, чтобы прекратить право пользования квартирой бывшего члена семьи, а также в случае, если собственник купил квартиру с проживающими посторонними лицами. При этом членами семьи собственника являются проживающие совместно с ним его супруг, дети и родители. Также членами семьи собственника могут быть признаны при определенных обстоятельствах другие родственники и иные лица.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2.Лишение родительских прав.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Родители, лишенные родительских прав, если их проживание с детьми в помещении, занимаемом по договору социального найма, признано судом невозможным, могут быть выселены в судебном порядке по иску законных представителей несовершеннолетних, органа опеки и попечительства или прокурора без предоставления им другого жилого помещения либо, если это предусмотрено законом субъекта РФ, - в другое жилое помещение по договору социального найма, размер которого соответствует размеру жилого помещения, установленному для вселения граждан в общежитие.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3.Выезд нанимателя жилого помещения на другое место жительства.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В случае выезда нанимателя жилого помещения и членов его семьи на другое место жительства договор социального найма считается расторгнутым со дня выезда. Если такой выезд носит постоянный, а не временный характер, то заинтересованные лица вправе требовать признания утраты такими лицами права пользования жилым помещением в судебном порядке.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4.Невнесение нанимателем и членами его семьи платы за жилое помещение и </w:t>
      </w:r>
      <w:r w:rsidRPr="00C3649B">
        <w:rPr>
          <w:rFonts w:ascii="Times New Roman" w:hAnsi="Times New Roman" w:cs="Times New Roman"/>
          <w:sz w:val="27"/>
          <w:szCs w:val="27"/>
        </w:rPr>
        <w:lastRenderedPageBreak/>
        <w:t xml:space="preserve">(или) коммунальные услуги.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Если плата за жилое помещение и коммунальные услуги не вносится более шести месяцев подряд без уважительных причин, жильцы по требованию наймодателя могут быть выселены в судебном порядке с предоставлением им другого жилого помещения по договору социального найма.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 xml:space="preserve">5.Использование жилого помещения не по назначению, систематическое нарушение прав и интересов соседей, разрушение жилья. </w:t>
      </w:r>
    </w:p>
    <w:p w:rsidR="00C3649B" w:rsidRPr="00C3649B" w:rsidRDefault="00C3649B" w:rsidP="00C3649B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C3649B">
        <w:rPr>
          <w:rFonts w:ascii="Times New Roman" w:hAnsi="Times New Roman" w:cs="Times New Roman"/>
          <w:sz w:val="27"/>
          <w:szCs w:val="27"/>
        </w:rPr>
        <w:t>Если указанные действия совершаются нанимателем и (или) членами его семьи, то по иску заинтересованных лиц они могут быть выселены из жилого помещения в судебном порядке без предоставления другого помещения. Такое выселение невозможно без предварительного предупреждения и требования об устранении нарушений</w:t>
      </w:r>
      <w:bookmarkStart w:id="0" w:name="_GoBack"/>
      <w:bookmarkEnd w:id="0"/>
      <w:r w:rsidRPr="00C3649B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C3649B" w:rsidRPr="00AB7869" w:rsidRDefault="00C3649B" w:rsidP="00C3649B">
      <w:pPr>
        <w:ind w:firstLine="567"/>
        <w:rPr>
          <w:sz w:val="27"/>
          <w:szCs w:val="27"/>
        </w:rPr>
      </w:pPr>
    </w:p>
    <w:p w:rsidR="00133618" w:rsidRPr="00133618" w:rsidRDefault="00133618" w:rsidP="00133618">
      <w:pPr>
        <w:widowControl/>
        <w:jc w:val="lef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Default="00133618" w:rsidP="00133618">
      <w:pPr>
        <w:ind w:firstLine="0"/>
      </w:pPr>
    </w:p>
    <w:p w:rsidR="006E3387" w:rsidRPr="00135F34" w:rsidRDefault="006E3387" w:rsidP="006E3387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35CB6" w:rsidRDefault="00735CB6" w:rsidP="00326763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A2AEB">
        <w:rPr>
          <w:rFonts w:ascii="Times New Roman" w:hAnsi="Times New Roman" w:cs="Times New Roman"/>
          <w:i/>
        </w:rPr>
        <w:t>8</w:t>
      </w:r>
      <w:r w:rsidR="00C3649B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 xml:space="preserve"> от </w:t>
      </w:r>
      <w:r w:rsidR="00C3649B">
        <w:rPr>
          <w:rFonts w:ascii="Times New Roman" w:hAnsi="Times New Roman" w:cs="Times New Roman"/>
          <w:i/>
        </w:rPr>
        <w:t>21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D62" w:rsidRDefault="00675D62" w:rsidP="007B1EBD">
      <w:r>
        <w:separator/>
      </w:r>
    </w:p>
  </w:endnote>
  <w:endnote w:type="continuationSeparator" w:id="1">
    <w:p w:rsidR="00675D62" w:rsidRDefault="00675D62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D62" w:rsidRDefault="00675D62" w:rsidP="007B1EBD">
      <w:r>
        <w:separator/>
      </w:r>
    </w:p>
  </w:footnote>
  <w:footnote w:type="continuationSeparator" w:id="1">
    <w:p w:rsidR="00675D62" w:rsidRDefault="00675D62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618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4C30"/>
    <w:rsid w:val="002669DA"/>
    <w:rsid w:val="002852D8"/>
    <w:rsid w:val="00291C6B"/>
    <w:rsid w:val="002956AA"/>
    <w:rsid w:val="002B0DEA"/>
    <w:rsid w:val="002B3A9F"/>
    <w:rsid w:val="002C06A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7D9F"/>
    <w:rsid w:val="004A2AEB"/>
    <w:rsid w:val="004B0B38"/>
    <w:rsid w:val="004D193B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97B95"/>
    <w:rsid w:val="006B2C2C"/>
    <w:rsid w:val="006C1207"/>
    <w:rsid w:val="006E3387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39E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A0448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71E2"/>
    <w:rsid w:val="00CB0F4F"/>
    <w:rsid w:val="00CC08ED"/>
    <w:rsid w:val="00CC10DB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3548</CharactersWithSpaces>
  <SharedDoc>false</SharedDoc>
  <HLinks>
    <vt:vector size="30" baseType="variant">
      <vt:variant>
        <vt:i4>1376348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627908947</vt:i4>
      </vt:variant>
      <vt:variant>
        <vt:i4>3</vt:i4>
      </vt:variant>
      <vt:variant>
        <vt:i4>0</vt:i4>
      </vt:variant>
      <vt:variant>
        <vt:i4>5</vt:i4>
      </vt:variant>
      <vt:variant>
        <vt:lpwstr>../../../Работа 2022г/Протоколы сессий и решения к ним/Решение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2022-11-15T08:50:00Z</dcterms:created>
  <dcterms:modified xsi:type="dcterms:W3CDTF">2022-11-22T06:40:00Z</dcterms:modified>
</cp:coreProperties>
</file>