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862" w:rsidRDefault="00846862" w:rsidP="00846862">
      <w:pPr>
        <w:jc w:val="center"/>
        <w:outlineLvl w:val="0"/>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846862" w:rsidRDefault="00846862" w:rsidP="00846862">
      <w:pPr>
        <w:jc w:val="center"/>
        <w:outlineLvl w:val="0"/>
        <w:rPr>
          <w:rFonts w:ascii="Times New Roman" w:hAnsi="Times New Roman" w:cs="Times New Roman"/>
          <w:sz w:val="28"/>
          <w:szCs w:val="28"/>
        </w:rPr>
      </w:pPr>
      <w:r>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p>
    <w:p w:rsidR="00846862" w:rsidRDefault="00846862" w:rsidP="00846862">
      <w:pPr>
        <w:jc w:val="center"/>
        <w:outlineLvl w:val="0"/>
        <w:rPr>
          <w:rFonts w:ascii="Times New Roman" w:hAnsi="Times New Roman" w:cs="Times New Roman"/>
          <w:sz w:val="28"/>
          <w:szCs w:val="28"/>
        </w:rPr>
      </w:pP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Является официальным печатным изданием</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 xml:space="preserve"> Русско-Тювеевского сельского поселения</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846862" w:rsidRDefault="00C3649B" w:rsidP="00846862">
      <w:pPr>
        <w:jc w:val="right"/>
        <w:outlineLvl w:val="0"/>
        <w:rPr>
          <w:rFonts w:ascii="Times New Roman" w:hAnsi="Times New Roman" w:cs="Times New Roman"/>
          <w:sz w:val="28"/>
          <w:szCs w:val="28"/>
        </w:rPr>
      </w:pPr>
      <w:r>
        <w:rPr>
          <w:rFonts w:ascii="Times New Roman" w:hAnsi="Times New Roman" w:cs="Times New Roman"/>
          <w:sz w:val="28"/>
          <w:szCs w:val="28"/>
        </w:rPr>
        <w:t>21</w:t>
      </w:r>
      <w:r w:rsidR="00A00C02" w:rsidRPr="008802AA">
        <w:rPr>
          <w:rFonts w:ascii="Times New Roman" w:hAnsi="Times New Roman" w:cs="Times New Roman"/>
          <w:sz w:val="28"/>
          <w:szCs w:val="28"/>
        </w:rPr>
        <w:t>.</w:t>
      </w:r>
      <w:r w:rsidR="00326763" w:rsidRPr="008802AA">
        <w:rPr>
          <w:rFonts w:ascii="Times New Roman" w:hAnsi="Times New Roman" w:cs="Times New Roman"/>
          <w:sz w:val="28"/>
          <w:szCs w:val="28"/>
        </w:rPr>
        <w:t>1</w:t>
      </w:r>
      <w:r w:rsidR="004A2AEB">
        <w:rPr>
          <w:rFonts w:ascii="Times New Roman" w:hAnsi="Times New Roman" w:cs="Times New Roman"/>
          <w:sz w:val="28"/>
          <w:szCs w:val="28"/>
        </w:rPr>
        <w:t>1</w:t>
      </w:r>
      <w:r w:rsidR="00846862" w:rsidRPr="008802AA">
        <w:rPr>
          <w:rFonts w:ascii="Times New Roman" w:hAnsi="Times New Roman" w:cs="Times New Roman"/>
          <w:sz w:val="28"/>
          <w:szCs w:val="28"/>
        </w:rPr>
        <w:t xml:space="preserve">.2022 года № </w:t>
      </w:r>
      <w:r w:rsidR="004A2AEB">
        <w:rPr>
          <w:rFonts w:ascii="Times New Roman" w:hAnsi="Times New Roman" w:cs="Times New Roman"/>
          <w:sz w:val="28"/>
          <w:szCs w:val="28"/>
        </w:rPr>
        <w:t>8</w:t>
      </w:r>
      <w:r w:rsidR="00684B80">
        <w:rPr>
          <w:rFonts w:ascii="Times New Roman" w:hAnsi="Times New Roman" w:cs="Times New Roman"/>
          <w:sz w:val="28"/>
          <w:szCs w:val="28"/>
        </w:rPr>
        <w:t>9</w:t>
      </w:r>
    </w:p>
    <w:p w:rsidR="006605A4" w:rsidRDefault="006605A4" w:rsidP="006605A4">
      <w:pPr>
        <w:jc w:val="center"/>
        <w:rPr>
          <w:rFonts w:ascii="Times New Roman" w:hAnsi="Times New Roman" w:cs="Times New Roman"/>
          <w:sz w:val="28"/>
          <w:szCs w:val="28"/>
        </w:rPr>
      </w:pPr>
    </w:p>
    <w:p w:rsidR="006605A4" w:rsidRPr="006605A4" w:rsidRDefault="006605A4" w:rsidP="006605A4">
      <w:pPr>
        <w:jc w:val="center"/>
        <w:rPr>
          <w:rFonts w:ascii="Times New Roman" w:hAnsi="Times New Roman" w:cs="Times New Roman"/>
          <w:sz w:val="28"/>
          <w:szCs w:val="28"/>
        </w:rPr>
      </w:pPr>
      <w:r w:rsidRPr="006605A4">
        <w:rPr>
          <w:rFonts w:ascii="Times New Roman" w:hAnsi="Times New Roman" w:cs="Times New Roman"/>
          <w:sz w:val="28"/>
          <w:szCs w:val="28"/>
        </w:rPr>
        <w:t>Какая уголовная ответственность предусмотрена за реабилитацию нацизма?</w:t>
      </w:r>
    </w:p>
    <w:p w:rsidR="006605A4" w:rsidRPr="006605A4" w:rsidRDefault="006605A4" w:rsidP="006605A4">
      <w:pPr>
        <w:rPr>
          <w:rFonts w:ascii="Times New Roman" w:hAnsi="Times New Roman" w:cs="Times New Roman"/>
          <w:sz w:val="28"/>
          <w:szCs w:val="28"/>
        </w:rPr>
      </w:pPr>
    </w:p>
    <w:p w:rsidR="006605A4" w:rsidRPr="006605A4" w:rsidRDefault="006605A4" w:rsidP="006605A4">
      <w:pPr>
        <w:ind w:firstLine="709"/>
        <w:rPr>
          <w:rFonts w:ascii="Times New Roman" w:hAnsi="Times New Roman" w:cs="Times New Roman"/>
          <w:sz w:val="28"/>
          <w:szCs w:val="28"/>
        </w:rPr>
      </w:pPr>
      <w:r w:rsidRPr="006605A4">
        <w:rPr>
          <w:rFonts w:ascii="Times New Roman" w:hAnsi="Times New Roman" w:cs="Times New Roman"/>
          <w:sz w:val="28"/>
          <w:szCs w:val="28"/>
        </w:rPr>
        <w:t>Уголовная ответственность за реабилитацию нацизма установлена статьей 354.1 Уголовного кодекса Российской Федерации.</w:t>
      </w:r>
    </w:p>
    <w:p w:rsidR="006605A4" w:rsidRPr="006605A4" w:rsidRDefault="006605A4" w:rsidP="006605A4">
      <w:pPr>
        <w:ind w:firstLine="709"/>
        <w:rPr>
          <w:rFonts w:ascii="Times New Roman" w:hAnsi="Times New Roman" w:cs="Times New Roman"/>
          <w:sz w:val="28"/>
          <w:szCs w:val="28"/>
        </w:rPr>
      </w:pPr>
      <w:r w:rsidRPr="006605A4">
        <w:rPr>
          <w:rFonts w:ascii="Times New Roman" w:hAnsi="Times New Roman" w:cs="Times New Roman"/>
          <w:sz w:val="28"/>
          <w:szCs w:val="28"/>
        </w:rPr>
        <w:t>Так, отрицание фактов, установленных приговором Международного военного трибунала для суда и наказания главных военных преступников европейских стран оси, одобрение преступлений, установленных указанным приговором, а равно распространение заведомо ложных сведений о деятельности СССР в годы Второй мировой войны, о ветеранах Великой Отечественной войны, совершенные публично, -</w:t>
      </w:r>
    </w:p>
    <w:p w:rsidR="006605A4" w:rsidRPr="006605A4" w:rsidRDefault="006605A4" w:rsidP="006605A4">
      <w:pPr>
        <w:ind w:firstLine="709"/>
        <w:rPr>
          <w:rFonts w:ascii="Times New Roman" w:hAnsi="Times New Roman" w:cs="Times New Roman"/>
          <w:sz w:val="28"/>
          <w:szCs w:val="28"/>
        </w:rPr>
      </w:pPr>
      <w:r w:rsidRPr="006605A4">
        <w:rPr>
          <w:rFonts w:ascii="Times New Roman" w:hAnsi="Times New Roman" w:cs="Times New Roman"/>
          <w:sz w:val="28"/>
          <w:szCs w:val="28"/>
        </w:rPr>
        <w:t>наказываются штрафом в размере до трех миллионов рублей или в размере заработной платы или иного дохода осужденного за период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либо лишением свободы на тот же срок с лишением права занимать определенные должности или заниматься определенной деятельностью на срок до трех лет.</w:t>
      </w:r>
    </w:p>
    <w:p w:rsidR="006605A4" w:rsidRPr="006605A4" w:rsidRDefault="006605A4" w:rsidP="006605A4">
      <w:pPr>
        <w:ind w:firstLine="709"/>
        <w:rPr>
          <w:rFonts w:ascii="Times New Roman" w:hAnsi="Times New Roman" w:cs="Times New Roman"/>
          <w:sz w:val="28"/>
          <w:szCs w:val="28"/>
        </w:rPr>
      </w:pPr>
      <w:bookmarkStart w:id="0" w:name="_GoBack"/>
      <w:bookmarkEnd w:id="0"/>
      <w:r w:rsidRPr="006605A4">
        <w:rPr>
          <w:rFonts w:ascii="Times New Roman" w:hAnsi="Times New Roman" w:cs="Times New Roman"/>
          <w:sz w:val="28"/>
          <w:szCs w:val="28"/>
        </w:rPr>
        <w:t>Распространение выражающих явное неуважение к обществу сведений о днях воинской славы и памятных датах России, связанных с защитой Отечества, а равно осквернение символов воинской славы России, оскорбление памяти защитников Отечества либо унижение чести и достоинства ветерана Великой Отечественной войны, совершенные публично, -</w:t>
      </w:r>
    </w:p>
    <w:p w:rsidR="006605A4" w:rsidRDefault="006605A4" w:rsidP="006605A4">
      <w:pPr>
        <w:ind w:firstLine="709"/>
        <w:rPr>
          <w:rFonts w:ascii="Times New Roman" w:hAnsi="Times New Roman" w:cs="Times New Roman"/>
          <w:sz w:val="28"/>
          <w:szCs w:val="28"/>
        </w:rPr>
      </w:pPr>
      <w:r w:rsidRPr="006605A4">
        <w:rPr>
          <w:rFonts w:ascii="Times New Roman" w:hAnsi="Times New Roman" w:cs="Times New Roman"/>
          <w:sz w:val="28"/>
          <w:szCs w:val="28"/>
        </w:rPr>
        <w:t>наказываются штрафом в размере до трех миллионов рублей или в размере заработной платы или иного дохода осужденного за период до трех лет,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либо лишением свободы на тот же срок с лишением права занимать определенные должности или заниматься определенной деятельностью на срок до трех лет.</w:t>
      </w:r>
    </w:p>
    <w:p w:rsidR="006605A4" w:rsidRDefault="006605A4" w:rsidP="006605A4">
      <w:pPr>
        <w:ind w:firstLine="709"/>
        <w:rPr>
          <w:rFonts w:ascii="Times New Roman" w:hAnsi="Times New Roman" w:cs="Times New Roman"/>
          <w:sz w:val="28"/>
          <w:szCs w:val="28"/>
        </w:rPr>
      </w:pPr>
    </w:p>
    <w:p w:rsidR="00735CB6" w:rsidRDefault="00735CB6" w:rsidP="00326763">
      <w:pPr>
        <w:ind w:firstLine="0"/>
        <w:outlineLvl w:val="0"/>
        <w:rPr>
          <w:rFonts w:ascii="Times New Roman" w:hAnsi="Times New Roman" w:cs="Times New Roman"/>
          <w:i/>
        </w:rPr>
      </w:pPr>
      <w:r w:rsidRPr="006605A4">
        <w:rPr>
          <w:rFonts w:ascii="Times New Roman" w:hAnsi="Times New Roman" w:cs="Times New Roman"/>
          <w:i/>
          <w:sz w:val="28"/>
          <w:szCs w:val="28"/>
        </w:rPr>
        <w:t>Информационный бюллетень Русско</w:t>
      </w:r>
      <w:r w:rsidRPr="00E2154A">
        <w:rPr>
          <w:rFonts w:ascii="Times New Roman" w:hAnsi="Times New Roman" w:cs="Times New Roman"/>
          <w:i/>
        </w:rPr>
        <w:t>-Тювеевского сельского поселения</w:t>
      </w:r>
      <w:r>
        <w:rPr>
          <w:rFonts w:ascii="Times New Roman" w:hAnsi="Times New Roman" w:cs="Times New Roman"/>
          <w:i/>
        </w:rPr>
        <w:t xml:space="preserve"> Темниковского муниципального района Республики Мордовия №</w:t>
      </w:r>
      <w:r w:rsidR="004A2AEB">
        <w:rPr>
          <w:rFonts w:ascii="Times New Roman" w:hAnsi="Times New Roman" w:cs="Times New Roman"/>
          <w:i/>
        </w:rPr>
        <w:t>8</w:t>
      </w:r>
      <w:r w:rsidR="00684B80">
        <w:rPr>
          <w:rFonts w:ascii="Times New Roman" w:hAnsi="Times New Roman" w:cs="Times New Roman"/>
          <w:i/>
        </w:rPr>
        <w:t>9</w:t>
      </w:r>
      <w:r>
        <w:rPr>
          <w:rFonts w:ascii="Times New Roman" w:hAnsi="Times New Roman" w:cs="Times New Roman"/>
          <w:i/>
        </w:rPr>
        <w:t xml:space="preserve"> от </w:t>
      </w:r>
      <w:r w:rsidR="00C3649B">
        <w:rPr>
          <w:rFonts w:ascii="Times New Roman" w:hAnsi="Times New Roman" w:cs="Times New Roman"/>
          <w:i/>
        </w:rPr>
        <w:t>21</w:t>
      </w:r>
      <w:r>
        <w:rPr>
          <w:rFonts w:ascii="Times New Roman" w:hAnsi="Times New Roman" w:cs="Times New Roman"/>
          <w:i/>
        </w:rPr>
        <w:t>.1</w:t>
      </w:r>
      <w:r w:rsidR="004A2AEB">
        <w:rPr>
          <w:rFonts w:ascii="Times New Roman" w:hAnsi="Times New Roman" w:cs="Times New Roman"/>
          <w:i/>
        </w:rPr>
        <w:t>1</w:t>
      </w:r>
      <w:r>
        <w:rPr>
          <w:rFonts w:ascii="Times New Roman" w:hAnsi="Times New Roman" w:cs="Times New Roman"/>
          <w:i/>
        </w:rPr>
        <w:t>.2022 года</w:t>
      </w:r>
    </w:p>
    <w:p w:rsidR="00735CB6" w:rsidRDefault="00326763" w:rsidP="00326763">
      <w:pPr>
        <w:ind w:firstLine="0"/>
        <w:outlineLvl w:val="0"/>
        <w:rPr>
          <w:rFonts w:ascii="Times New Roman" w:hAnsi="Times New Roman" w:cs="Times New Roman"/>
          <w:i/>
        </w:rPr>
      </w:pPr>
      <w:r>
        <w:rPr>
          <w:rFonts w:ascii="Times New Roman" w:hAnsi="Times New Roman" w:cs="Times New Roman"/>
          <w:i/>
        </w:rPr>
        <w:t>У</w:t>
      </w:r>
      <w:r w:rsidR="008C2898" w:rsidRPr="00E2154A">
        <w:rPr>
          <w:rFonts w:ascii="Times New Roman" w:hAnsi="Times New Roman" w:cs="Times New Roman"/>
          <w:i/>
        </w:rPr>
        <w:t>чредитель: Совет депутатов Русско-Тювеевского сельского поселения Темниковского муниципального района Республики Мордовия. Тираж 10экз.</w:t>
      </w:r>
    </w:p>
    <w:sectPr w:rsidR="00735CB6" w:rsidSect="007A259A">
      <w:pgSz w:w="11900" w:h="16800"/>
      <w:pgMar w:top="1134"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2B09" w:rsidRDefault="00D22B09" w:rsidP="007B1EBD">
      <w:r>
        <w:separator/>
      </w:r>
    </w:p>
  </w:endnote>
  <w:endnote w:type="continuationSeparator" w:id="1">
    <w:p w:rsidR="00D22B09" w:rsidRDefault="00D22B09" w:rsidP="007B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2B09" w:rsidRDefault="00D22B09" w:rsidP="007B1EBD">
      <w:r>
        <w:separator/>
      </w:r>
    </w:p>
  </w:footnote>
  <w:footnote w:type="continuationSeparator" w:id="1">
    <w:p w:rsidR="00D22B09" w:rsidRDefault="00D22B09" w:rsidP="007B1E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706D1"/>
    <w:multiLevelType w:val="hybridMultilevel"/>
    <w:tmpl w:val="5450F8AC"/>
    <w:lvl w:ilvl="0" w:tplc="F8A6BD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12D400C6"/>
    <w:multiLevelType w:val="hybridMultilevel"/>
    <w:tmpl w:val="31AACDC6"/>
    <w:lvl w:ilvl="0" w:tplc="5B9E180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52606582"/>
    <w:multiLevelType w:val="hybridMultilevel"/>
    <w:tmpl w:val="240424A6"/>
    <w:lvl w:ilvl="0" w:tplc="D2685C7A">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77023"/>
    <w:rsid w:val="000033C6"/>
    <w:rsid w:val="000034E9"/>
    <w:rsid w:val="000115D8"/>
    <w:rsid w:val="000129A6"/>
    <w:rsid w:val="00015C14"/>
    <w:rsid w:val="00016587"/>
    <w:rsid w:val="00035828"/>
    <w:rsid w:val="00036F70"/>
    <w:rsid w:val="00071070"/>
    <w:rsid w:val="00080827"/>
    <w:rsid w:val="0009380F"/>
    <w:rsid w:val="000947AE"/>
    <w:rsid w:val="00097F0B"/>
    <w:rsid w:val="000A4DFD"/>
    <w:rsid w:val="000C00C8"/>
    <w:rsid w:val="000D6800"/>
    <w:rsid w:val="00110C14"/>
    <w:rsid w:val="00110F8C"/>
    <w:rsid w:val="0011379E"/>
    <w:rsid w:val="00133618"/>
    <w:rsid w:val="00133840"/>
    <w:rsid w:val="00141A25"/>
    <w:rsid w:val="00157867"/>
    <w:rsid w:val="00161347"/>
    <w:rsid w:val="0018068F"/>
    <w:rsid w:val="001828BF"/>
    <w:rsid w:val="0018361E"/>
    <w:rsid w:val="001A2ABA"/>
    <w:rsid w:val="002114D7"/>
    <w:rsid w:val="00211A64"/>
    <w:rsid w:val="00212154"/>
    <w:rsid w:val="0023458B"/>
    <w:rsid w:val="00235E29"/>
    <w:rsid w:val="0023643A"/>
    <w:rsid w:val="00256CBB"/>
    <w:rsid w:val="00264C30"/>
    <w:rsid w:val="002669DA"/>
    <w:rsid w:val="002852D8"/>
    <w:rsid w:val="00291C6B"/>
    <w:rsid w:val="002956AA"/>
    <w:rsid w:val="002B0DEA"/>
    <w:rsid w:val="002B3A9F"/>
    <w:rsid w:val="002C06A9"/>
    <w:rsid w:val="002E27F6"/>
    <w:rsid w:val="002E2BB9"/>
    <w:rsid w:val="002E3BFC"/>
    <w:rsid w:val="002F39BE"/>
    <w:rsid w:val="00306AEC"/>
    <w:rsid w:val="00311FB1"/>
    <w:rsid w:val="00326763"/>
    <w:rsid w:val="00335212"/>
    <w:rsid w:val="003457B5"/>
    <w:rsid w:val="00346C95"/>
    <w:rsid w:val="00374C7B"/>
    <w:rsid w:val="0039083B"/>
    <w:rsid w:val="003927B5"/>
    <w:rsid w:val="00393C24"/>
    <w:rsid w:val="003A10BE"/>
    <w:rsid w:val="003D0E83"/>
    <w:rsid w:val="003D6E05"/>
    <w:rsid w:val="003E000B"/>
    <w:rsid w:val="003E257A"/>
    <w:rsid w:val="0041033A"/>
    <w:rsid w:val="00416FB5"/>
    <w:rsid w:val="00443FF1"/>
    <w:rsid w:val="00447618"/>
    <w:rsid w:val="00450E32"/>
    <w:rsid w:val="0045227A"/>
    <w:rsid w:val="004607E5"/>
    <w:rsid w:val="00465A57"/>
    <w:rsid w:val="00466F80"/>
    <w:rsid w:val="00487D9F"/>
    <w:rsid w:val="004A2AEB"/>
    <w:rsid w:val="004B0B38"/>
    <w:rsid w:val="004D193B"/>
    <w:rsid w:val="004D5113"/>
    <w:rsid w:val="004D791E"/>
    <w:rsid w:val="004E4E74"/>
    <w:rsid w:val="00500D69"/>
    <w:rsid w:val="00515343"/>
    <w:rsid w:val="005179E0"/>
    <w:rsid w:val="00524E37"/>
    <w:rsid w:val="00525018"/>
    <w:rsid w:val="00530E51"/>
    <w:rsid w:val="005333BE"/>
    <w:rsid w:val="0053639C"/>
    <w:rsid w:val="00541D93"/>
    <w:rsid w:val="00543DAC"/>
    <w:rsid w:val="00554763"/>
    <w:rsid w:val="005645F4"/>
    <w:rsid w:val="005744DF"/>
    <w:rsid w:val="0057674C"/>
    <w:rsid w:val="0058788A"/>
    <w:rsid w:val="005B74EF"/>
    <w:rsid w:val="005C2F1D"/>
    <w:rsid w:val="005D172E"/>
    <w:rsid w:val="005E23DB"/>
    <w:rsid w:val="005E6B7E"/>
    <w:rsid w:val="005E7DA5"/>
    <w:rsid w:val="005F00E8"/>
    <w:rsid w:val="005F188E"/>
    <w:rsid w:val="00623E20"/>
    <w:rsid w:val="0062430D"/>
    <w:rsid w:val="00643E03"/>
    <w:rsid w:val="00646199"/>
    <w:rsid w:val="00647E2E"/>
    <w:rsid w:val="00651DC3"/>
    <w:rsid w:val="00652C36"/>
    <w:rsid w:val="006605A4"/>
    <w:rsid w:val="00675D62"/>
    <w:rsid w:val="00682660"/>
    <w:rsid w:val="006846B8"/>
    <w:rsid w:val="00684B80"/>
    <w:rsid w:val="00697B95"/>
    <w:rsid w:val="006B2C2C"/>
    <w:rsid w:val="006C1207"/>
    <w:rsid w:val="006D792E"/>
    <w:rsid w:val="006E3387"/>
    <w:rsid w:val="006E51E1"/>
    <w:rsid w:val="00735CB6"/>
    <w:rsid w:val="007372B1"/>
    <w:rsid w:val="00750D93"/>
    <w:rsid w:val="00754746"/>
    <w:rsid w:val="00757EAA"/>
    <w:rsid w:val="0076421A"/>
    <w:rsid w:val="00767FA5"/>
    <w:rsid w:val="00772D23"/>
    <w:rsid w:val="007A0512"/>
    <w:rsid w:val="007A259A"/>
    <w:rsid w:val="007B1258"/>
    <w:rsid w:val="007B1EBD"/>
    <w:rsid w:val="007B5F32"/>
    <w:rsid w:val="007C79D4"/>
    <w:rsid w:val="007D3773"/>
    <w:rsid w:val="007E47BD"/>
    <w:rsid w:val="007F0703"/>
    <w:rsid w:val="007F32D3"/>
    <w:rsid w:val="00800459"/>
    <w:rsid w:val="0080684F"/>
    <w:rsid w:val="008114B7"/>
    <w:rsid w:val="00812349"/>
    <w:rsid w:val="00815961"/>
    <w:rsid w:val="008168AC"/>
    <w:rsid w:val="0082354F"/>
    <w:rsid w:val="008241FC"/>
    <w:rsid w:val="008265AB"/>
    <w:rsid w:val="00831B56"/>
    <w:rsid w:val="0083719E"/>
    <w:rsid w:val="00846862"/>
    <w:rsid w:val="0087478E"/>
    <w:rsid w:val="008802AA"/>
    <w:rsid w:val="0088543A"/>
    <w:rsid w:val="00891330"/>
    <w:rsid w:val="008939EA"/>
    <w:rsid w:val="008956B3"/>
    <w:rsid w:val="00895E47"/>
    <w:rsid w:val="008B41E9"/>
    <w:rsid w:val="008C2486"/>
    <w:rsid w:val="008C2898"/>
    <w:rsid w:val="008E0592"/>
    <w:rsid w:val="008E261D"/>
    <w:rsid w:val="009069CC"/>
    <w:rsid w:val="009072C3"/>
    <w:rsid w:val="00910033"/>
    <w:rsid w:val="00913714"/>
    <w:rsid w:val="009156D6"/>
    <w:rsid w:val="009172CC"/>
    <w:rsid w:val="00917723"/>
    <w:rsid w:val="009230EB"/>
    <w:rsid w:val="00923188"/>
    <w:rsid w:val="009309BD"/>
    <w:rsid w:val="00931BE8"/>
    <w:rsid w:val="00937EF2"/>
    <w:rsid w:val="009421D2"/>
    <w:rsid w:val="009444DF"/>
    <w:rsid w:val="0094469D"/>
    <w:rsid w:val="009454DF"/>
    <w:rsid w:val="00947E8E"/>
    <w:rsid w:val="00952C45"/>
    <w:rsid w:val="0096023F"/>
    <w:rsid w:val="00960FF1"/>
    <w:rsid w:val="00965FBB"/>
    <w:rsid w:val="009A0448"/>
    <w:rsid w:val="009A3D9C"/>
    <w:rsid w:val="009B0481"/>
    <w:rsid w:val="009B11A9"/>
    <w:rsid w:val="009D33E7"/>
    <w:rsid w:val="009D71B4"/>
    <w:rsid w:val="009E2BBA"/>
    <w:rsid w:val="009E59CA"/>
    <w:rsid w:val="009F0316"/>
    <w:rsid w:val="009F5BFF"/>
    <w:rsid w:val="00A00C02"/>
    <w:rsid w:val="00A02ECB"/>
    <w:rsid w:val="00A10874"/>
    <w:rsid w:val="00A1504D"/>
    <w:rsid w:val="00A34591"/>
    <w:rsid w:val="00A57055"/>
    <w:rsid w:val="00A65754"/>
    <w:rsid w:val="00A66720"/>
    <w:rsid w:val="00A678B5"/>
    <w:rsid w:val="00A678ED"/>
    <w:rsid w:val="00A77023"/>
    <w:rsid w:val="00A93DD5"/>
    <w:rsid w:val="00A94DEB"/>
    <w:rsid w:val="00A95F45"/>
    <w:rsid w:val="00AA4983"/>
    <w:rsid w:val="00AB4AEE"/>
    <w:rsid w:val="00AB4BDC"/>
    <w:rsid w:val="00AC0BA2"/>
    <w:rsid w:val="00AC6560"/>
    <w:rsid w:val="00AE4E00"/>
    <w:rsid w:val="00B0545E"/>
    <w:rsid w:val="00B36BAC"/>
    <w:rsid w:val="00B375EB"/>
    <w:rsid w:val="00B4326C"/>
    <w:rsid w:val="00B5343F"/>
    <w:rsid w:val="00B73D21"/>
    <w:rsid w:val="00B85912"/>
    <w:rsid w:val="00B91618"/>
    <w:rsid w:val="00BA04C4"/>
    <w:rsid w:val="00BA4796"/>
    <w:rsid w:val="00BA5A50"/>
    <w:rsid w:val="00BB6B61"/>
    <w:rsid w:val="00BC0563"/>
    <w:rsid w:val="00BC2443"/>
    <w:rsid w:val="00BD3589"/>
    <w:rsid w:val="00BE6FCB"/>
    <w:rsid w:val="00C00700"/>
    <w:rsid w:val="00C00B95"/>
    <w:rsid w:val="00C02D24"/>
    <w:rsid w:val="00C148F7"/>
    <w:rsid w:val="00C159E7"/>
    <w:rsid w:val="00C27645"/>
    <w:rsid w:val="00C3649B"/>
    <w:rsid w:val="00C42C43"/>
    <w:rsid w:val="00C47AD9"/>
    <w:rsid w:val="00C5487D"/>
    <w:rsid w:val="00C71085"/>
    <w:rsid w:val="00C73BFC"/>
    <w:rsid w:val="00C809DD"/>
    <w:rsid w:val="00C971E2"/>
    <w:rsid w:val="00CB0F4F"/>
    <w:rsid w:val="00CC08ED"/>
    <w:rsid w:val="00CC10DB"/>
    <w:rsid w:val="00CC4681"/>
    <w:rsid w:val="00CD3960"/>
    <w:rsid w:val="00CE2A7F"/>
    <w:rsid w:val="00CE76DD"/>
    <w:rsid w:val="00CF439C"/>
    <w:rsid w:val="00CF6D58"/>
    <w:rsid w:val="00D15179"/>
    <w:rsid w:val="00D22B09"/>
    <w:rsid w:val="00D26437"/>
    <w:rsid w:val="00D312C0"/>
    <w:rsid w:val="00D353EC"/>
    <w:rsid w:val="00D436C1"/>
    <w:rsid w:val="00D440A2"/>
    <w:rsid w:val="00D55431"/>
    <w:rsid w:val="00D652B8"/>
    <w:rsid w:val="00D66C6F"/>
    <w:rsid w:val="00D708F7"/>
    <w:rsid w:val="00D72C10"/>
    <w:rsid w:val="00D74C5D"/>
    <w:rsid w:val="00D829EF"/>
    <w:rsid w:val="00D82EC8"/>
    <w:rsid w:val="00D838A9"/>
    <w:rsid w:val="00D84443"/>
    <w:rsid w:val="00D84613"/>
    <w:rsid w:val="00DA7E78"/>
    <w:rsid w:val="00DE77D6"/>
    <w:rsid w:val="00DF5831"/>
    <w:rsid w:val="00E05785"/>
    <w:rsid w:val="00E06488"/>
    <w:rsid w:val="00E06A9D"/>
    <w:rsid w:val="00E0706A"/>
    <w:rsid w:val="00E13AC1"/>
    <w:rsid w:val="00E2154A"/>
    <w:rsid w:val="00E25C9B"/>
    <w:rsid w:val="00E31520"/>
    <w:rsid w:val="00E316A3"/>
    <w:rsid w:val="00E43050"/>
    <w:rsid w:val="00E456E7"/>
    <w:rsid w:val="00E50AA2"/>
    <w:rsid w:val="00E55BFA"/>
    <w:rsid w:val="00E67064"/>
    <w:rsid w:val="00E75D9D"/>
    <w:rsid w:val="00E937C3"/>
    <w:rsid w:val="00E9550F"/>
    <w:rsid w:val="00EA145E"/>
    <w:rsid w:val="00EA2454"/>
    <w:rsid w:val="00EA24FB"/>
    <w:rsid w:val="00EB00C6"/>
    <w:rsid w:val="00EB1485"/>
    <w:rsid w:val="00ED465F"/>
    <w:rsid w:val="00ED5458"/>
    <w:rsid w:val="00EE3039"/>
    <w:rsid w:val="00EF00A3"/>
    <w:rsid w:val="00EF01FB"/>
    <w:rsid w:val="00F16AF8"/>
    <w:rsid w:val="00F16EDD"/>
    <w:rsid w:val="00F33870"/>
    <w:rsid w:val="00F376C6"/>
    <w:rsid w:val="00F40830"/>
    <w:rsid w:val="00F43CCA"/>
    <w:rsid w:val="00F51FDB"/>
    <w:rsid w:val="00F56BFB"/>
    <w:rsid w:val="00F6184F"/>
    <w:rsid w:val="00F6719E"/>
    <w:rsid w:val="00F73159"/>
    <w:rsid w:val="00F95F37"/>
    <w:rsid w:val="00FA0D40"/>
    <w:rsid w:val="00FB122D"/>
    <w:rsid w:val="00FB1A88"/>
    <w:rsid w:val="00FC513E"/>
    <w:rsid w:val="00FC5FD8"/>
    <w:rsid w:val="00FD2C1F"/>
    <w:rsid w:val="00FD4CD5"/>
    <w:rsid w:val="00FE2CE2"/>
    <w:rsid w:val="00FE4D7A"/>
    <w:rsid w:val="00FE7904"/>
    <w:rsid w:val="00FF3F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6AA"/>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2956AA"/>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9"/>
    <w:qFormat/>
    <w:rsid w:val="002956AA"/>
    <w:pPr>
      <w:outlineLvl w:val="1"/>
    </w:pPr>
    <w:rPr>
      <w:i/>
      <w:iCs/>
      <w:kern w:val="0"/>
      <w:sz w:val="28"/>
      <w:szCs w:val="28"/>
    </w:rPr>
  </w:style>
  <w:style w:type="paragraph" w:styleId="3">
    <w:name w:val="heading 3"/>
    <w:basedOn w:val="2"/>
    <w:next w:val="a"/>
    <w:link w:val="30"/>
    <w:uiPriority w:val="99"/>
    <w:qFormat/>
    <w:rsid w:val="002956AA"/>
    <w:pPr>
      <w:outlineLvl w:val="2"/>
    </w:pPr>
    <w:rPr>
      <w:i w:val="0"/>
      <w:iCs w:val="0"/>
      <w:sz w:val="26"/>
      <w:szCs w:val="26"/>
    </w:rPr>
  </w:style>
  <w:style w:type="paragraph" w:styleId="4">
    <w:name w:val="heading 4"/>
    <w:basedOn w:val="3"/>
    <w:next w:val="a"/>
    <w:link w:val="40"/>
    <w:uiPriority w:val="99"/>
    <w:qFormat/>
    <w:rsid w:val="002956AA"/>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2956AA"/>
    <w:rPr>
      <w:rFonts w:ascii="Cambria" w:hAnsi="Cambria" w:cs="Times New Roman"/>
      <w:b/>
      <w:bCs/>
      <w:kern w:val="32"/>
      <w:sz w:val="32"/>
      <w:szCs w:val="32"/>
    </w:rPr>
  </w:style>
  <w:style w:type="character" w:customStyle="1" w:styleId="20">
    <w:name w:val="Заголовок 2 Знак"/>
    <w:link w:val="2"/>
    <w:uiPriority w:val="99"/>
    <w:semiHidden/>
    <w:locked/>
    <w:rsid w:val="002956AA"/>
    <w:rPr>
      <w:rFonts w:ascii="Cambria" w:hAnsi="Cambria" w:cs="Times New Roman"/>
      <w:b/>
      <w:bCs/>
      <w:i/>
      <w:iCs/>
      <w:sz w:val="28"/>
      <w:szCs w:val="28"/>
    </w:rPr>
  </w:style>
  <w:style w:type="character" w:customStyle="1" w:styleId="30">
    <w:name w:val="Заголовок 3 Знак"/>
    <w:link w:val="3"/>
    <w:uiPriority w:val="99"/>
    <w:semiHidden/>
    <w:locked/>
    <w:rsid w:val="002956AA"/>
    <w:rPr>
      <w:rFonts w:ascii="Cambria" w:hAnsi="Cambria" w:cs="Times New Roman"/>
      <w:b/>
      <w:bCs/>
      <w:sz w:val="26"/>
      <w:szCs w:val="26"/>
    </w:rPr>
  </w:style>
  <w:style w:type="character" w:customStyle="1" w:styleId="40">
    <w:name w:val="Заголовок 4 Знак"/>
    <w:link w:val="4"/>
    <w:uiPriority w:val="99"/>
    <w:semiHidden/>
    <w:locked/>
    <w:rsid w:val="002956AA"/>
    <w:rPr>
      <w:rFonts w:cs="Times New Roman"/>
      <w:b/>
      <w:bCs/>
      <w:sz w:val="28"/>
      <w:szCs w:val="28"/>
    </w:rPr>
  </w:style>
  <w:style w:type="character" w:customStyle="1" w:styleId="a3">
    <w:name w:val="Цветовое выделение"/>
    <w:uiPriority w:val="99"/>
    <w:rsid w:val="002956AA"/>
    <w:rPr>
      <w:b/>
      <w:color w:val="26282F"/>
    </w:rPr>
  </w:style>
  <w:style w:type="character" w:customStyle="1" w:styleId="a4">
    <w:name w:val="Гипертекстовая ссылка"/>
    <w:uiPriority w:val="99"/>
    <w:rsid w:val="002956AA"/>
    <w:rPr>
      <w:rFonts w:cs="Times New Roman"/>
      <w:b w:val="0"/>
      <w:color w:val="106BBE"/>
    </w:rPr>
  </w:style>
  <w:style w:type="character" w:customStyle="1" w:styleId="a5">
    <w:name w:val="Активная гипертекстовая ссылка"/>
    <w:uiPriority w:val="99"/>
    <w:rsid w:val="002956AA"/>
    <w:rPr>
      <w:rFonts w:cs="Times New Roman"/>
      <w:b w:val="0"/>
      <w:color w:val="106BBE"/>
      <w:u w:val="single"/>
    </w:rPr>
  </w:style>
  <w:style w:type="paragraph" w:customStyle="1" w:styleId="a6">
    <w:name w:val="Внимание"/>
    <w:basedOn w:val="a"/>
    <w:next w:val="a"/>
    <w:uiPriority w:val="99"/>
    <w:rsid w:val="002956AA"/>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2956AA"/>
  </w:style>
  <w:style w:type="paragraph" w:customStyle="1" w:styleId="a8">
    <w:name w:val="Внимание: недобросовестность!"/>
    <w:basedOn w:val="a6"/>
    <w:next w:val="a"/>
    <w:uiPriority w:val="99"/>
    <w:rsid w:val="002956AA"/>
  </w:style>
  <w:style w:type="character" w:customStyle="1" w:styleId="a9">
    <w:name w:val="Выделение для Базового Поиска"/>
    <w:uiPriority w:val="99"/>
    <w:rsid w:val="002956AA"/>
    <w:rPr>
      <w:rFonts w:cs="Times New Roman"/>
      <w:b/>
      <w:bCs/>
      <w:color w:val="0058A9"/>
    </w:rPr>
  </w:style>
  <w:style w:type="character" w:customStyle="1" w:styleId="aa">
    <w:name w:val="Выделение для Базового Поиска (курсив)"/>
    <w:uiPriority w:val="99"/>
    <w:rsid w:val="002956AA"/>
    <w:rPr>
      <w:rFonts w:cs="Times New Roman"/>
      <w:b/>
      <w:bCs/>
      <w:i/>
      <w:iCs/>
      <w:color w:val="0058A9"/>
    </w:rPr>
  </w:style>
  <w:style w:type="paragraph" w:customStyle="1" w:styleId="ab">
    <w:name w:val="Дочерний элемент списка"/>
    <w:basedOn w:val="a"/>
    <w:next w:val="a"/>
    <w:uiPriority w:val="99"/>
    <w:rsid w:val="002956AA"/>
    <w:pPr>
      <w:ind w:firstLine="0"/>
    </w:pPr>
    <w:rPr>
      <w:color w:val="868381"/>
      <w:sz w:val="20"/>
      <w:szCs w:val="20"/>
    </w:rPr>
  </w:style>
  <w:style w:type="paragraph" w:customStyle="1" w:styleId="ac">
    <w:name w:val="Основное меню (преемственное)"/>
    <w:basedOn w:val="a"/>
    <w:next w:val="a"/>
    <w:uiPriority w:val="99"/>
    <w:rsid w:val="002956AA"/>
    <w:rPr>
      <w:rFonts w:ascii="Verdana" w:hAnsi="Verdana" w:cs="Verdana"/>
      <w:sz w:val="22"/>
      <w:szCs w:val="22"/>
    </w:rPr>
  </w:style>
  <w:style w:type="paragraph" w:customStyle="1" w:styleId="ad">
    <w:name w:val="Заголовок"/>
    <w:basedOn w:val="ac"/>
    <w:next w:val="a"/>
    <w:uiPriority w:val="99"/>
    <w:rsid w:val="002956AA"/>
    <w:rPr>
      <w:b/>
      <w:bCs/>
      <w:color w:val="0058A9"/>
      <w:shd w:val="clear" w:color="auto" w:fill="F0F0F0"/>
    </w:rPr>
  </w:style>
  <w:style w:type="paragraph" w:customStyle="1" w:styleId="ae">
    <w:name w:val="Заголовок группы контролов"/>
    <w:basedOn w:val="a"/>
    <w:next w:val="a"/>
    <w:uiPriority w:val="99"/>
    <w:rsid w:val="002956AA"/>
    <w:rPr>
      <w:b/>
      <w:bCs/>
      <w:color w:val="000000"/>
    </w:rPr>
  </w:style>
  <w:style w:type="paragraph" w:customStyle="1" w:styleId="af">
    <w:name w:val="Заголовок для информации об изменениях"/>
    <w:basedOn w:val="1"/>
    <w:next w:val="a"/>
    <w:uiPriority w:val="99"/>
    <w:rsid w:val="002956AA"/>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2956AA"/>
    <w:rPr>
      <w:i/>
      <w:iCs/>
      <w:color w:val="000080"/>
      <w:sz w:val="22"/>
      <w:szCs w:val="22"/>
    </w:rPr>
  </w:style>
  <w:style w:type="character" w:customStyle="1" w:styleId="af1">
    <w:name w:val="Заголовок своего сообщения"/>
    <w:uiPriority w:val="99"/>
    <w:rsid w:val="002956AA"/>
    <w:rPr>
      <w:rFonts w:cs="Times New Roman"/>
      <w:b/>
      <w:bCs/>
      <w:color w:val="26282F"/>
    </w:rPr>
  </w:style>
  <w:style w:type="paragraph" w:customStyle="1" w:styleId="af2">
    <w:name w:val="Заголовок статьи"/>
    <w:basedOn w:val="a"/>
    <w:next w:val="a"/>
    <w:uiPriority w:val="99"/>
    <w:rsid w:val="002956AA"/>
    <w:pPr>
      <w:ind w:left="1612" w:hanging="892"/>
    </w:pPr>
  </w:style>
  <w:style w:type="character" w:customStyle="1" w:styleId="af3">
    <w:name w:val="Заголовок чужого сообщения"/>
    <w:uiPriority w:val="99"/>
    <w:rsid w:val="002956AA"/>
    <w:rPr>
      <w:rFonts w:cs="Times New Roman"/>
      <w:b/>
      <w:bCs/>
      <w:color w:val="FF0000"/>
    </w:rPr>
  </w:style>
  <w:style w:type="paragraph" w:customStyle="1" w:styleId="af4">
    <w:name w:val="Заголовок ЭР (левое окно)"/>
    <w:basedOn w:val="a"/>
    <w:next w:val="a"/>
    <w:uiPriority w:val="99"/>
    <w:rsid w:val="002956AA"/>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2956AA"/>
    <w:pPr>
      <w:spacing w:after="0"/>
      <w:jc w:val="left"/>
    </w:pPr>
  </w:style>
  <w:style w:type="paragraph" w:customStyle="1" w:styleId="af6">
    <w:name w:val="Интерактивный заголовок"/>
    <w:basedOn w:val="ad"/>
    <w:next w:val="a"/>
    <w:uiPriority w:val="99"/>
    <w:rsid w:val="002956AA"/>
    <w:rPr>
      <w:u w:val="single"/>
    </w:rPr>
  </w:style>
  <w:style w:type="paragraph" w:customStyle="1" w:styleId="af7">
    <w:name w:val="Текст информации об изменениях"/>
    <w:basedOn w:val="a"/>
    <w:next w:val="a"/>
    <w:uiPriority w:val="99"/>
    <w:rsid w:val="002956AA"/>
    <w:rPr>
      <w:color w:val="353842"/>
      <w:sz w:val="18"/>
      <w:szCs w:val="18"/>
    </w:rPr>
  </w:style>
  <w:style w:type="paragraph" w:customStyle="1" w:styleId="af8">
    <w:name w:val="Информация об изменениях"/>
    <w:basedOn w:val="af7"/>
    <w:next w:val="a"/>
    <w:uiPriority w:val="99"/>
    <w:rsid w:val="002956AA"/>
    <w:pPr>
      <w:spacing w:before="180"/>
      <w:ind w:left="360" w:right="360" w:firstLine="0"/>
    </w:pPr>
    <w:rPr>
      <w:shd w:val="clear" w:color="auto" w:fill="EAEFED"/>
    </w:rPr>
  </w:style>
  <w:style w:type="paragraph" w:customStyle="1" w:styleId="af9">
    <w:name w:val="Текст (справка)"/>
    <w:basedOn w:val="a"/>
    <w:next w:val="a"/>
    <w:uiPriority w:val="99"/>
    <w:rsid w:val="002956AA"/>
    <w:pPr>
      <w:ind w:left="170" w:right="170" w:firstLine="0"/>
      <w:jc w:val="left"/>
    </w:pPr>
  </w:style>
  <w:style w:type="paragraph" w:customStyle="1" w:styleId="afa">
    <w:name w:val="Комментарий"/>
    <w:basedOn w:val="af9"/>
    <w:next w:val="a"/>
    <w:uiPriority w:val="99"/>
    <w:rsid w:val="002956AA"/>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2956AA"/>
    <w:rPr>
      <w:i/>
      <w:iCs/>
    </w:rPr>
  </w:style>
  <w:style w:type="paragraph" w:customStyle="1" w:styleId="afc">
    <w:name w:val="Текст (лев. подпись)"/>
    <w:basedOn w:val="a"/>
    <w:next w:val="a"/>
    <w:uiPriority w:val="99"/>
    <w:rsid w:val="002956AA"/>
    <w:pPr>
      <w:ind w:firstLine="0"/>
      <w:jc w:val="left"/>
    </w:pPr>
  </w:style>
  <w:style w:type="paragraph" w:customStyle="1" w:styleId="afd">
    <w:name w:val="Колонтитул (левый)"/>
    <w:basedOn w:val="afc"/>
    <w:next w:val="a"/>
    <w:uiPriority w:val="99"/>
    <w:rsid w:val="002956AA"/>
    <w:rPr>
      <w:sz w:val="14"/>
      <w:szCs w:val="14"/>
    </w:rPr>
  </w:style>
  <w:style w:type="paragraph" w:customStyle="1" w:styleId="afe">
    <w:name w:val="Текст (прав. подпись)"/>
    <w:basedOn w:val="a"/>
    <w:next w:val="a"/>
    <w:uiPriority w:val="99"/>
    <w:rsid w:val="002956AA"/>
    <w:pPr>
      <w:ind w:firstLine="0"/>
      <w:jc w:val="right"/>
    </w:pPr>
  </w:style>
  <w:style w:type="paragraph" w:customStyle="1" w:styleId="aff">
    <w:name w:val="Колонтитул (правый)"/>
    <w:basedOn w:val="afe"/>
    <w:next w:val="a"/>
    <w:uiPriority w:val="99"/>
    <w:rsid w:val="002956AA"/>
    <w:rPr>
      <w:sz w:val="14"/>
      <w:szCs w:val="14"/>
    </w:rPr>
  </w:style>
  <w:style w:type="paragraph" w:customStyle="1" w:styleId="aff0">
    <w:name w:val="Комментарий пользователя"/>
    <w:basedOn w:val="afa"/>
    <w:next w:val="a"/>
    <w:uiPriority w:val="99"/>
    <w:rsid w:val="002956AA"/>
    <w:pPr>
      <w:jc w:val="left"/>
    </w:pPr>
    <w:rPr>
      <w:shd w:val="clear" w:color="auto" w:fill="FFDFE0"/>
    </w:rPr>
  </w:style>
  <w:style w:type="paragraph" w:customStyle="1" w:styleId="aff1">
    <w:name w:val="Куда обратиться?"/>
    <w:basedOn w:val="a6"/>
    <w:next w:val="a"/>
    <w:uiPriority w:val="99"/>
    <w:rsid w:val="002956AA"/>
  </w:style>
  <w:style w:type="paragraph" w:customStyle="1" w:styleId="aff2">
    <w:name w:val="Моноширинный"/>
    <w:basedOn w:val="a"/>
    <w:next w:val="a"/>
    <w:uiPriority w:val="99"/>
    <w:rsid w:val="002956AA"/>
    <w:pPr>
      <w:ind w:firstLine="0"/>
      <w:jc w:val="left"/>
    </w:pPr>
    <w:rPr>
      <w:rFonts w:ascii="Courier New" w:hAnsi="Courier New" w:cs="Courier New"/>
    </w:rPr>
  </w:style>
  <w:style w:type="character" w:customStyle="1" w:styleId="aff3">
    <w:name w:val="Найденные слова"/>
    <w:uiPriority w:val="99"/>
    <w:rsid w:val="002956AA"/>
    <w:rPr>
      <w:rFonts w:cs="Times New Roman"/>
      <w:b w:val="0"/>
      <w:color w:val="26282F"/>
      <w:shd w:val="clear" w:color="auto" w:fill="FFF580"/>
    </w:rPr>
  </w:style>
  <w:style w:type="paragraph" w:customStyle="1" w:styleId="aff4">
    <w:name w:val="Напишите нам"/>
    <w:basedOn w:val="a"/>
    <w:next w:val="a"/>
    <w:uiPriority w:val="99"/>
    <w:rsid w:val="002956AA"/>
    <w:pPr>
      <w:spacing w:before="90" w:after="90"/>
      <w:ind w:left="180" w:right="180" w:firstLine="0"/>
    </w:pPr>
    <w:rPr>
      <w:sz w:val="20"/>
      <w:szCs w:val="20"/>
      <w:shd w:val="clear" w:color="auto" w:fill="EFFFAD"/>
    </w:rPr>
  </w:style>
  <w:style w:type="character" w:customStyle="1" w:styleId="aff5">
    <w:name w:val="Не вступил в силу"/>
    <w:uiPriority w:val="99"/>
    <w:rsid w:val="002956AA"/>
    <w:rPr>
      <w:rFonts w:cs="Times New Roman"/>
      <w:b w:val="0"/>
      <w:color w:val="000000"/>
      <w:shd w:val="clear" w:color="auto" w:fill="D8EDE8"/>
    </w:rPr>
  </w:style>
  <w:style w:type="paragraph" w:customStyle="1" w:styleId="aff6">
    <w:name w:val="Необходимые документы"/>
    <w:basedOn w:val="a6"/>
    <w:next w:val="a"/>
    <w:uiPriority w:val="99"/>
    <w:rsid w:val="002956AA"/>
    <w:pPr>
      <w:ind w:firstLine="118"/>
    </w:pPr>
  </w:style>
  <w:style w:type="paragraph" w:customStyle="1" w:styleId="aff7">
    <w:name w:val="Нормальный (таблица)"/>
    <w:basedOn w:val="a"/>
    <w:next w:val="a"/>
    <w:uiPriority w:val="99"/>
    <w:rsid w:val="002956AA"/>
    <w:pPr>
      <w:ind w:firstLine="0"/>
    </w:pPr>
  </w:style>
  <w:style w:type="paragraph" w:customStyle="1" w:styleId="aff8">
    <w:name w:val="Таблицы (моноширинный)"/>
    <w:basedOn w:val="a"/>
    <w:next w:val="a"/>
    <w:rsid w:val="002956AA"/>
    <w:pPr>
      <w:ind w:firstLine="0"/>
      <w:jc w:val="left"/>
    </w:pPr>
    <w:rPr>
      <w:rFonts w:ascii="Courier New" w:hAnsi="Courier New" w:cs="Courier New"/>
    </w:rPr>
  </w:style>
  <w:style w:type="paragraph" w:customStyle="1" w:styleId="aff9">
    <w:name w:val="Оглавление"/>
    <w:basedOn w:val="aff8"/>
    <w:next w:val="a"/>
    <w:uiPriority w:val="99"/>
    <w:rsid w:val="002956AA"/>
    <w:pPr>
      <w:ind w:left="140"/>
    </w:pPr>
  </w:style>
  <w:style w:type="character" w:customStyle="1" w:styleId="affa">
    <w:name w:val="Опечатки"/>
    <w:uiPriority w:val="99"/>
    <w:rsid w:val="002956AA"/>
    <w:rPr>
      <w:color w:val="FF0000"/>
    </w:rPr>
  </w:style>
  <w:style w:type="paragraph" w:customStyle="1" w:styleId="affb">
    <w:name w:val="Переменная часть"/>
    <w:basedOn w:val="ac"/>
    <w:next w:val="a"/>
    <w:uiPriority w:val="99"/>
    <w:rsid w:val="002956AA"/>
    <w:rPr>
      <w:sz w:val="18"/>
      <w:szCs w:val="18"/>
    </w:rPr>
  </w:style>
  <w:style w:type="paragraph" w:customStyle="1" w:styleId="affc">
    <w:name w:val="Подвал для информации об изменениях"/>
    <w:basedOn w:val="1"/>
    <w:next w:val="a"/>
    <w:uiPriority w:val="99"/>
    <w:rsid w:val="002956AA"/>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2956AA"/>
    <w:rPr>
      <w:b/>
      <w:bCs/>
    </w:rPr>
  </w:style>
  <w:style w:type="paragraph" w:customStyle="1" w:styleId="affe">
    <w:name w:val="Подчёркнутый текст"/>
    <w:basedOn w:val="a"/>
    <w:next w:val="a"/>
    <w:uiPriority w:val="99"/>
    <w:rsid w:val="002956AA"/>
    <w:pPr>
      <w:pBdr>
        <w:bottom w:val="single" w:sz="4" w:space="0" w:color="auto"/>
      </w:pBdr>
    </w:pPr>
  </w:style>
  <w:style w:type="paragraph" w:customStyle="1" w:styleId="afff">
    <w:name w:val="Постоянная часть"/>
    <w:basedOn w:val="ac"/>
    <w:next w:val="a"/>
    <w:uiPriority w:val="99"/>
    <w:rsid w:val="002956AA"/>
    <w:rPr>
      <w:sz w:val="20"/>
      <w:szCs w:val="20"/>
    </w:rPr>
  </w:style>
  <w:style w:type="paragraph" w:customStyle="1" w:styleId="afff0">
    <w:name w:val="Прижатый влево"/>
    <w:basedOn w:val="a"/>
    <w:next w:val="a"/>
    <w:uiPriority w:val="99"/>
    <w:rsid w:val="002956AA"/>
    <w:pPr>
      <w:ind w:firstLine="0"/>
      <w:jc w:val="left"/>
    </w:pPr>
  </w:style>
  <w:style w:type="paragraph" w:customStyle="1" w:styleId="afff1">
    <w:name w:val="Пример."/>
    <w:basedOn w:val="a6"/>
    <w:next w:val="a"/>
    <w:uiPriority w:val="99"/>
    <w:rsid w:val="002956AA"/>
  </w:style>
  <w:style w:type="paragraph" w:customStyle="1" w:styleId="afff2">
    <w:name w:val="Примечание."/>
    <w:basedOn w:val="a6"/>
    <w:next w:val="a"/>
    <w:uiPriority w:val="99"/>
    <w:rsid w:val="002956AA"/>
  </w:style>
  <w:style w:type="character" w:customStyle="1" w:styleId="afff3">
    <w:name w:val="Продолжение ссылки"/>
    <w:uiPriority w:val="99"/>
    <w:rsid w:val="002956AA"/>
  </w:style>
  <w:style w:type="paragraph" w:customStyle="1" w:styleId="afff4">
    <w:name w:val="Словарная статья"/>
    <w:basedOn w:val="a"/>
    <w:next w:val="a"/>
    <w:uiPriority w:val="99"/>
    <w:rsid w:val="002956AA"/>
    <w:pPr>
      <w:ind w:right="118" w:firstLine="0"/>
    </w:pPr>
  </w:style>
  <w:style w:type="character" w:customStyle="1" w:styleId="afff5">
    <w:name w:val="Сравнение редакций"/>
    <w:uiPriority w:val="99"/>
    <w:rsid w:val="002956AA"/>
    <w:rPr>
      <w:rFonts w:cs="Times New Roman"/>
      <w:b w:val="0"/>
      <w:color w:val="26282F"/>
    </w:rPr>
  </w:style>
  <w:style w:type="character" w:customStyle="1" w:styleId="afff6">
    <w:name w:val="Сравнение редакций. Добавленный фрагмент"/>
    <w:uiPriority w:val="99"/>
    <w:rsid w:val="002956AA"/>
    <w:rPr>
      <w:color w:val="000000"/>
      <w:shd w:val="clear" w:color="auto" w:fill="C1D7FF"/>
    </w:rPr>
  </w:style>
  <w:style w:type="character" w:customStyle="1" w:styleId="afff7">
    <w:name w:val="Сравнение редакций. Удаленный фрагмент"/>
    <w:uiPriority w:val="99"/>
    <w:rsid w:val="002956AA"/>
    <w:rPr>
      <w:color w:val="000000"/>
      <w:shd w:val="clear" w:color="auto" w:fill="C4C413"/>
    </w:rPr>
  </w:style>
  <w:style w:type="paragraph" w:customStyle="1" w:styleId="afff8">
    <w:name w:val="Ссылка на официальную публикацию"/>
    <w:basedOn w:val="a"/>
    <w:next w:val="a"/>
    <w:uiPriority w:val="99"/>
    <w:rsid w:val="002956AA"/>
  </w:style>
  <w:style w:type="character" w:customStyle="1" w:styleId="afff9">
    <w:name w:val="Ссылка на утративший силу документ"/>
    <w:uiPriority w:val="99"/>
    <w:rsid w:val="002956AA"/>
    <w:rPr>
      <w:rFonts w:cs="Times New Roman"/>
      <w:b w:val="0"/>
      <w:color w:val="749232"/>
    </w:rPr>
  </w:style>
  <w:style w:type="paragraph" w:customStyle="1" w:styleId="afffa">
    <w:name w:val="Текст в таблице"/>
    <w:basedOn w:val="aff7"/>
    <w:next w:val="a"/>
    <w:uiPriority w:val="99"/>
    <w:rsid w:val="002956AA"/>
    <w:pPr>
      <w:ind w:firstLine="500"/>
    </w:pPr>
  </w:style>
  <w:style w:type="paragraph" w:customStyle="1" w:styleId="afffb">
    <w:name w:val="Текст ЭР (см. также)"/>
    <w:basedOn w:val="a"/>
    <w:next w:val="a"/>
    <w:uiPriority w:val="99"/>
    <w:rsid w:val="002956AA"/>
    <w:pPr>
      <w:spacing w:before="200"/>
      <w:ind w:firstLine="0"/>
      <w:jc w:val="left"/>
    </w:pPr>
    <w:rPr>
      <w:sz w:val="20"/>
      <w:szCs w:val="20"/>
    </w:rPr>
  </w:style>
  <w:style w:type="paragraph" w:customStyle="1" w:styleId="afffc">
    <w:name w:val="Технический комментарий"/>
    <w:basedOn w:val="a"/>
    <w:next w:val="a"/>
    <w:uiPriority w:val="99"/>
    <w:rsid w:val="002956AA"/>
    <w:pPr>
      <w:ind w:firstLine="0"/>
      <w:jc w:val="left"/>
    </w:pPr>
    <w:rPr>
      <w:color w:val="463F31"/>
      <w:shd w:val="clear" w:color="auto" w:fill="FFFFA6"/>
    </w:rPr>
  </w:style>
  <w:style w:type="character" w:customStyle="1" w:styleId="afffd">
    <w:name w:val="Утратил силу"/>
    <w:uiPriority w:val="99"/>
    <w:rsid w:val="002956AA"/>
    <w:rPr>
      <w:rFonts w:cs="Times New Roman"/>
      <w:b w:val="0"/>
      <w:strike/>
      <w:color w:val="666600"/>
    </w:rPr>
  </w:style>
  <w:style w:type="paragraph" w:customStyle="1" w:styleId="afffe">
    <w:name w:val="Формула"/>
    <w:basedOn w:val="a"/>
    <w:next w:val="a"/>
    <w:uiPriority w:val="99"/>
    <w:rsid w:val="002956AA"/>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2956AA"/>
    <w:pPr>
      <w:jc w:val="center"/>
    </w:pPr>
  </w:style>
  <w:style w:type="paragraph" w:customStyle="1" w:styleId="-">
    <w:name w:val="ЭР-содержание (правое окно)"/>
    <w:basedOn w:val="a"/>
    <w:next w:val="a"/>
    <w:uiPriority w:val="99"/>
    <w:rsid w:val="002956AA"/>
    <w:pPr>
      <w:spacing w:before="300"/>
      <w:ind w:firstLine="0"/>
      <w:jc w:val="left"/>
    </w:pPr>
  </w:style>
  <w:style w:type="paragraph" w:styleId="affff0">
    <w:name w:val="header"/>
    <w:basedOn w:val="a"/>
    <w:link w:val="affff1"/>
    <w:uiPriority w:val="99"/>
    <w:rsid w:val="007B1EBD"/>
    <w:pPr>
      <w:tabs>
        <w:tab w:val="center" w:pos="4677"/>
        <w:tab w:val="right" w:pos="9355"/>
      </w:tabs>
    </w:pPr>
    <w:rPr>
      <w:rFonts w:cs="Times New Roman"/>
    </w:rPr>
  </w:style>
  <w:style w:type="character" w:customStyle="1" w:styleId="affff1">
    <w:name w:val="Верхний колонтитул Знак"/>
    <w:link w:val="affff0"/>
    <w:uiPriority w:val="99"/>
    <w:locked/>
    <w:rsid w:val="007B1EBD"/>
    <w:rPr>
      <w:rFonts w:ascii="Arial" w:hAnsi="Arial" w:cs="Arial"/>
      <w:sz w:val="24"/>
      <w:szCs w:val="24"/>
    </w:rPr>
  </w:style>
  <w:style w:type="paragraph" w:styleId="affff2">
    <w:name w:val="footer"/>
    <w:basedOn w:val="a"/>
    <w:link w:val="affff3"/>
    <w:rsid w:val="007B1EBD"/>
    <w:pPr>
      <w:tabs>
        <w:tab w:val="center" w:pos="4677"/>
        <w:tab w:val="right" w:pos="9355"/>
      </w:tabs>
    </w:pPr>
    <w:rPr>
      <w:rFonts w:cs="Times New Roman"/>
    </w:rPr>
  </w:style>
  <w:style w:type="character" w:customStyle="1" w:styleId="affff3">
    <w:name w:val="Нижний колонтитул Знак"/>
    <w:link w:val="affff2"/>
    <w:locked/>
    <w:rsid w:val="007B1EBD"/>
    <w:rPr>
      <w:rFonts w:ascii="Arial" w:hAnsi="Arial" w:cs="Arial"/>
      <w:sz w:val="24"/>
      <w:szCs w:val="24"/>
    </w:rPr>
  </w:style>
  <w:style w:type="paragraph" w:styleId="affff4">
    <w:name w:val="Subtitle"/>
    <w:basedOn w:val="a"/>
    <w:link w:val="affff5"/>
    <w:qFormat/>
    <w:rsid w:val="002E2BB9"/>
    <w:pPr>
      <w:widowControl/>
      <w:autoSpaceDE/>
      <w:autoSpaceDN/>
      <w:adjustRightInd/>
      <w:ind w:firstLine="0"/>
      <w:jc w:val="center"/>
    </w:pPr>
    <w:rPr>
      <w:rFonts w:ascii="Times New Roman" w:hAnsi="Times New Roman" w:cs="Times New Roman"/>
      <w:b/>
      <w:sz w:val="20"/>
      <w:szCs w:val="20"/>
    </w:rPr>
  </w:style>
  <w:style w:type="character" w:customStyle="1" w:styleId="affff5">
    <w:name w:val="Подзаголовок Знак"/>
    <w:link w:val="affff4"/>
    <w:locked/>
    <w:rsid w:val="002E2BB9"/>
    <w:rPr>
      <w:rFonts w:ascii="Times New Roman" w:hAnsi="Times New Roman" w:cs="Times New Roman"/>
      <w:b/>
      <w:sz w:val="20"/>
      <w:szCs w:val="20"/>
    </w:rPr>
  </w:style>
  <w:style w:type="paragraph" w:customStyle="1" w:styleId="ConsPlusNormal">
    <w:name w:val="ConsPlusNormal"/>
    <w:rsid w:val="002E2BB9"/>
    <w:pPr>
      <w:widowControl w:val="0"/>
      <w:autoSpaceDE w:val="0"/>
      <w:autoSpaceDN w:val="0"/>
      <w:adjustRightInd w:val="0"/>
      <w:ind w:firstLine="720"/>
    </w:pPr>
    <w:rPr>
      <w:rFonts w:ascii="Arial" w:hAnsi="Arial" w:cs="Arial"/>
    </w:rPr>
  </w:style>
  <w:style w:type="paragraph" w:styleId="affff6">
    <w:name w:val="Balloon Text"/>
    <w:basedOn w:val="a"/>
    <w:link w:val="affff7"/>
    <w:uiPriority w:val="99"/>
    <w:semiHidden/>
    <w:rsid w:val="00F43CCA"/>
    <w:rPr>
      <w:rFonts w:ascii="Tahoma" w:hAnsi="Tahoma" w:cs="Times New Roman"/>
      <w:sz w:val="16"/>
      <w:szCs w:val="16"/>
    </w:rPr>
  </w:style>
  <w:style w:type="character" w:customStyle="1" w:styleId="affff7">
    <w:name w:val="Текст выноски Знак"/>
    <w:link w:val="affff6"/>
    <w:uiPriority w:val="99"/>
    <w:semiHidden/>
    <w:locked/>
    <w:rsid w:val="00F43CCA"/>
    <w:rPr>
      <w:rFonts w:ascii="Tahoma" w:hAnsi="Tahoma" w:cs="Tahoma"/>
      <w:sz w:val="16"/>
      <w:szCs w:val="16"/>
    </w:rPr>
  </w:style>
  <w:style w:type="character" w:customStyle="1" w:styleId="apple-converted-space">
    <w:name w:val="apple-converted-space"/>
    <w:uiPriority w:val="99"/>
    <w:rsid w:val="00651DC3"/>
  </w:style>
  <w:style w:type="paragraph" w:styleId="affff8">
    <w:name w:val="Body Text Indent"/>
    <w:basedOn w:val="a"/>
    <w:link w:val="affff9"/>
    <w:uiPriority w:val="99"/>
    <w:rsid w:val="00BA4796"/>
    <w:pPr>
      <w:widowControl/>
      <w:autoSpaceDE/>
      <w:autoSpaceDN/>
      <w:adjustRightInd/>
      <w:ind w:firstLine="851"/>
      <w:jc w:val="left"/>
    </w:pPr>
    <w:rPr>
      <w:rFonts w:ascii="Times New Roman" w:hAnsi="Times New Roman" w:cs="Times New Roman"/>
      <w:color w:val="000000"/>
      <w:sz w:val="20"/>
      <w:szCs w:val="20"/>
    </w:rPr>
  </w:style>
  <w:style w:type="character" w:customStyle="1" w:styleId="affff9">
    <w:name w:val="Основной текст с отступом Знак"/>
    <w:link w:val="affff8"/>
    <w:uiPriority w:val="99"/>
    <w:locked/>
    <w:rsid w:val="00BA4796"/>
    <w:rPr>
      <w:rFonts w:ascii="Times New Roman" w:hAnsi="Times New Roman" w:cs="Times New Roman"/>
      <w:color w:val="000000"/>
      <w:sz w:val="20"/>
      <w:szCs w:val="20"/>
    </w:rPr>
  </w:style>
  <w:style w:type="paragraph" w:styleId="affffa">
    <w:name w:val="Title"/>
    <w:basedOn w:val="a"/>
    <w:link w:val="affffb"/>
    <w:uiPriority w:val="99"/>
    <w:qFormat/>
    <w:locked/>
    <w:rsid w:val="00BA4796"/>
    <w:pPr>
      <w:widowControl/>
      <w:autoSpaceDE/>
      <w:autoSpaceDN/>
      <w:adjustRightInd/>
      <w:ind w:firstLine="0"/>
      <w:jc w:val="center"/>
    </w:pPr>
    <w:rPr>
      <w:rFonts w:ascii="Times New Roman" w:hAnsi="Times New Roman" w:cs="Times New Roman"/>
      <w:b/>
      <w:color w:val="000000"/>
      <w:sz w:val="20"/>
      <w:szCs w:val="20"/>
    </w:rPr>
  </w:style>
  <w:style w:type="character" w:customStyle="1" w:styleId="affffb">
    <w:name w:val="Название Знак"/>
    <w:link w:val="affffa"/>
    <w:uiPriority w:val="99"/>
    <w:locked/>
    <w:rsid w:val="00BA4796"/>
    <w:rPr>
      <w:rFonts w:ascii="Times New Roman" w:hAnsi="Times New Roman" w:cs="Times New Roman"/>
      <w:b/>
      <w:color w:val="000000"/>
      <w:sz w:val="20"/>
      <w:szCs w:val="20"/>
    </w:rPr>
  </w:style>
  <w:style w:type="character" w:styleId="affffc">
    <w:name w:val="Hyperlink"/>
    <w:uiPriority w:val="99"/>
    <w:rsid w:val="00BA4796"/>
    <w:rPr>
      <w:rFonts w:cs="Times New Roman"/>
      <w:color w:val="0000FF"/>
      <w:u w:val="single"/>
    </w:rPr>
  </w:style>
  <w:style w:type="paragraph" w:styleId="affffd">
    <w:name w:val="Normal (Web)"/>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e">
    <w:name w:val="Strong"/>
    <w:uiPriority w:val="99"/>
    <w:qFormat/>
    <w:locked/>
    <w:rsid w:val="00BA4796"/>
    <w:rPr>
      <w:rFonts w:cs="Times New Roman"/>
      <w:b/>
    </w:rPr>
  </w:style>
  <w:style w:type="character" w:styleId="afffff">
    <w:name w:val="Emphasis"/>
    <w:uiPriority w:val="99"/>
    <w:qFormat/>
    <w:locked/>
    <w:rsid w:val="00BA4796"/>
    <w:rPr>
      <w:rFonts w:cs="Times New Roman"/>
      <w:i/>
    </w:rPr>
  </w:style>
  <w:style w:type="paragraph" w:customStyle="1" w:styleId="consplusnonformat">
    <w:name w:val="consplusnonformat"/>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Title">
    <w:name w:val="ConsTitle"/>
    <w:rsid w:val="008114B7"/>
    <w:pPr>
      <w:widowControl w:val="0"/>
      <w:ind w:right="19772"/>
    </w:pPr>
    <w:rPr>
      <w:rFonts w:ascii="Arial" w:hAnsi="Arial" w:cs="Times New Roman"/>
      <w:b/>
      <w:sz w:val="16"/>
    </w:rPr>
  </w:style>
  <w:style w:type="paragraph" w:styleId="afffff0">
    <w:name w:val="Body Text"/>
    <w:basedOn w:val="a"/>
    <w:link w:val="afffff1"/>
    <w:uiPriority w:val="99"/>
    <w:semiHidden/>
    <w:unhideWhenUsed/>
    <w:rsid w:val="00E67064"/>
    <w:pPr>
      <w:spacing w:after="120"/>
    </w:pPr>
    <w:rPr>
      <w:rFonts w:cs="Times New Roman"/>
    </w:rPr>
  </w:style>
  <w:style w:type="character" w:customStyle="1" w:styleId="afffff1">
    <w:name w:val="Основной текст Знак"/>
    <w:link w:val="afffff0"/>
    <w:uiPriority w:val="99"/>
    <w:semiHidden/>
    <w:rsid w:val="00E67064"/>
    <w:rPr>
      <w:rFonts w:ascii="Arial" w:hAnsi="Arial" w:cs="Arial"/>
      <w:sz w:val="24"/>
      <w:szCs w:val="24"/>
    </w:rPr>
  </w:style>
  <w:style w:type="paragraph" w:customStyle="1" w:styleId="afffff2">
    <w:name w:val="Содержимое таблицы"/>
    <w:basedOn w:val="a"/>
    <w:rsid w:val="00812349"/>
    <w:pPr>
      <w:suppressLineNumbers/>
      <w:suppressAutoHyphens/>
      <w:autoSpaceDN/>
      <w:adjustRightInd/>
    </w:pPr>
    <w:rPr>
      <w:lang w:eastAsia="zh-CN"/>
    </w:rPr>
  </w:style>
  <w:style w:type="paragraph" w:customStyle="1" w:styleId="11">
    <w:name w:val="Заголовок 11"/>
    <w:basedOn w:val="a"/>
    <w:uiPriority w:val="1"/>
    <w:qFormat/>
    <w:rsid w:val="0094469D"/>
    <w:pPr>
      <w:adjustRightInd/>
      <w:ind w:left="102" w:hanging="1931"/>
      <w:jc w:val="left"/>
      <w:outlineLvl w:val="1"/>
    </w:pPr>
    <w:rPr>
      <w:rFonts w:ascii="Times New Roman" w:hAnsi="Times New Roman" w:cs="Times New Roman"/>
      <w:b/>
      <w:bCs/>
      <w:sz w:val="28"/>
      <w:szCs w:val="28"/>
      <w:lang w:bidi="ru-RU"/>
    </w:rPr>
  </w:style>
  <w:style w:type="paragraph" w:customStyle="1" w:styleId="Standard">
    <w:name w:val="Standard"/>
    <w:rsid w:val="0094469D"/>
    <w:pPr>
      <w:suppressAutoHyphens/>
      <w:autoSpaceDN w:val="0"/>
      <w:textAlignment w:val="baseline"/>
    </w:pPr>
    <w:rPr>
      <w:rFonts w:ascii="Times New Roman" w:eastAsia="Arial Unicode MS" w:hAnsi="Times New Roman" w:cs="Mangal"/>
      <w:kern w:val="3"/>
      <w:sz w:val="24"/>
      <w:szCs w:val="24"/>
      <w:lang w:eastAsia="hi-IN" w:bidi="hi-IN"/>
    </w:rPr>
  </w:style>
  <w:style w:type="paragraph" w:customStyle="1" w:styleId="ConsNormal">
    <w:name w:val="ConsNormal"/>
    <w:rsid w:val="00AB4BDC"/>
    <w:pPr>
      <w:ind w:firstLine="720"/>
    </w:pPr>
    <w:rPr>
      <w:rFonts w:ascii="Arial" w:hAnsi="Arial" w:cs="Arial"/>
    </w:rPr>
  </w:style>
  <w:style w:type="paragraph" w:customStyle="1" w:styleId="ConsNonformat">
    <w:name w:val="ConsNonformat"/>
    <w:rsid w:val="00AB4BDC"/>
    <w:pPr>
      <w:widowControl w:val="0"/>
      <w:snapToGrid w:val="0"/>
      <w:ind w:right="19772"/>
    </w:pPr>
    <w:rPr>
      <w:rFonts w:ascii="Courier New" w:hAnsi="Courier New" w:cs="Times New Roman"/>
    </w:rPr>
  </w:style>
  <w:style w:type="paragraph" w:customStyle="1" w:styleId="ConsPlusTitle">
    <w:name w:val="ConsPlusTitle"/>
    <w:uiPriority w:val="99"/>
    <w:rsid w:val="00110C14"/>
    <w:pPr>
      <w:widowControl w:val="0"/>
      <w:autoSpaceDE w:val="0"/>
      <w:autoSpaceDN w:val="0"/>
    </w:pPr>
    <w:rPr>
      <w:b/>
      <w:sz w:val="22"/>
    </w:rPr>
  </w:style>
  <w:style w:type="paragraph" w:customStyle="1" w:styleId="14">
    <w:name w:val="Загл.14"/>
    <w:basedOn w:val="a"/>
    <w:rsid w:val="000A4DFD"/>
    <w:pPr>
      <w:widowControl/>
      <w:autoSpaceDE/>
      <w:autoSpaceDN/>
      <w:adjustRightInd/>
      <w:ind w:firstLine="0"/>
      <w:jc w:val="center"/>
    </w:pPr>
    <w:rPr>
      <w:rFonts w:ascii="Times New Roman CYR" w:hAnsi="Times New Roman CYR" w:cs="Times New Roman"/>
      <w:b/>
      <w:sz w:val="28"/>
      <w:szCs w:val="20"/>
    </w:rPr>
  </w:style>
  <w:style w:type="paragraph" w:styleId="afffff3">
    <w:name w:val="List Paragraph"/>
    <w:basedOn w:val="a"/>
    <w:uiPriority w:val="34"/>
    <w:qFormat/>
    <w:rsid w:val="007A259A"/>
    <w:pPr>
      <w:widowControl/>
      <w:autoSpaceDE/>
      <w:autoSpaceDN/>
      <w:adjustRightInd/>
      <w:spacing w:after="200" w:line="276" w:lineRule="auto"/>
      <w:ind w:left="720" w:firstLine="0"/>
      <w:contextualSpacing/>
      <w:jc w:val="left"/>
    </w:pPr>
    <w:rPr>
      <w:rFonts w:ascii="Calibri" w:eastAsia="Calibri" w:hAnsi="Calibri" w:cs="Times New Roman"/>
      <w:sz w:val="22"/>
      <w:szCs w:val="22"/>
      <w:lang w:eastAsia="en-US"/>
    </w:rPr>
  </w:style>
  <w:style w:type="paragraph" w:styleId="afffff4">
    <w:name w:val="footnote text"/>
    <w:basedOn w:val="a"/>
    <w:link w:val="afffff5"/>
    <w:uiPriority w:val="99"/>
    <w:rsid w:val="00E937C3"/>
    <w:pPr>
      <w:widowControl/>
      <w:autoSpaceDE/>
      <w:autoSpaceDN/>
      <w:adjustRightInd/>
      <w:spacing w:after="200"/>
      <w:ind w:firstLine="0"/>
      <w:jc w:val="left"/>
    </w:pPr>
    <w:rPr>
      <w:rFonts w:ascii="Cambria" w:hAnsi="Cambria" w:cs="Times New Roman"/>
      <w:lang w:val="en-US" w:eastAsia="en-US"/>
    </w:rPr>
  </w:style>
  <w:style w:type="character" w:customStyle="1" w:styleId="afffff5">
    <w:name w:val="Текст сноски Знак"/>
    <w:link w:val="afffff4"/>
    <w:uiPriority w:val="99"/>
    <w:rsid w:val="00E937C3"/>
    <w:rPr>
      <w:rFonts w:ascii="Cambria" w:hAnsi="Cambria" w:cs="Cambria"/>
      <w:sz w:val="24"/>
      <w:szCs w:val="24"/>
      <w:lang w:val="en-US" w:eastAsia="en-US"/>
    </w:rPr>
  </w:style>
  <w:style w:type="paragraph" w:styleId="31">
    <w:name w:val="Body Text Indent 3"/>
    <w:basedOn w:val="a"/>
    <w:link w:val="32"/>
    <w:uiPriority w:val="99"/>
    <w:rsid w:val="00CC10DB"/>
    <w:pPr>
      <w:widowControl/>
      <w:autoSpaceDE/>
      <w:autoSpaceDN/>
      <w:adjustRightInd/>
      <w:spacing w:after="120"/>
      <w:ind w:left="283" w:firstLine="0"/>
      <w:jc w:val="left"/>
    </w:pPr>
    <w:rPr>
      <w:rFonts w:ascii="Times New Roman" w:hAnsi="Times New Roman" w:cs="Times New Roman"/>
      <w:sz w:val="16"/>
      <w:szCs w:val="16"/>
    </w:rPr>
  </w:style>
  <w:style w:type="character" w:customStyle="1" w:styleId="32">
    <w:name w:val="Основной текст с отступом 3 Знак"/>
    <w:basedOn w:val="a0"/>
    <w:link w:val="31"/>
    <w:uiPriority w:val="99"/>
    <w:rsid w:val="00CC10DB"/>
    <w:rPr>
      <w:rFonts w:ascii="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divs>
    <w:div w:id="324556658">
      <w:bodyDiv w:val="1"/>
      <w:marLeft w:val="0"/>
      <w:marRight w:val="0"/>
      <w:marTop w:val="0"/>
      <w:marBottom w:val="0"/>
      <w:divBdr>
        <w:top w:val="none" w:sz="0" w:space="0" w:color="auto"/>
        <w:left w:val="none" w:sz="0" w:space="0" w:color="auto"/>
        <w:bottom w:val="none" w:sz="0" w:space="0" w:color="auto"/>
        <w:right w:val="none" w:sz="0" w:space="0" w:color="auto"/>
      </w:divBdr>
    </w:div>
    <w:div w:id="1361709710">
      <w:bodyDiv w:val="1"/>
      <w:marLeft w:val="0"/>
      <w:marRight w:val="0"/>
      <w:marTop w:val="0"/>
      <w:marBottom w:val="0"/>
      <w:divBdr>
        <w:top w:val="none" w:sz="0" w:space="0" w:color="auto"/>
        <w:left w:val="none" w:sz="0" w:space="0" w:color="auto"/>
        <w:bottom w:val="none" w:sz="0" w:space="0" w:color="auto"/>
        <w:right w:val="none" w:sz="0" w:space="0" w:color="auto"/>
      </w:divBdr>
    </w:div>
    <w:div w:id="1481771119">
      <w:marLeft w:val="0"/>
      <w:marRight w:val="0"/>
      <w:marTop w:val="0"/>
      <w:marBottom w:val="0"/>
      <w:divBdr>
        <w:top w:val="none" w:sz="0" w:space="0" w:color="auto"/>
        <w:left w:val="none" w:sz="0" w:space="0" w:color="auto"/>
        <w:bottom w:val="none" w:sz="0" w:space="0" w:color="auto"/>
        <w:right w:val="none" w:sz="0" w:space="0" w:color="auto"/>
      </w:divBdr>
    </w:div>
    <w:div w:id="1636790163">
      <w:bodyDiv w:val="1"/>
      <w:marLeft w:val="0"/>
      <w:marRight w:val="0"/>
      <w:marTop w:val="0"/>
      <w:marBottom w:val="0"/>
      <w:divBdr>
        <w:top w:val="none" w:sz="0" w:space="0" w:color="auto"/>
        <w:left w:val="none" w:sz="0" w:space="0" w:color="auto"/>
        <w:bottom w:val="none" w:sz="0" w:space="0" w:color="auto"/>
        <w:right w:val="none" w:sz="0" w:space="0" w:color="auto"/>
      </w:divBdr>
    </w:div>
    <w:div w:id="1808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02D7E-F6DA-403F-8F6E-C612EBF85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369</Words>
  <Characters>2107</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НПП "Гарант-Сервис"</Company>
  <LinksUpToDate>false</LinksUpToDate>
  <CharactersWithSpaces>2472</CharactersWithSpaces>
  <SharedDoc>false</SharedDoc>
  <HLinks>
    <vt:vector size="30" baseType="variant">
      <vt:variant>
        <vt:i4>1376348</vt:i4>
      </vt:variant>
      <vt:variant>
        <vt:i4>12</vt:i4>
      </vt:variant>
      <vt:variant>
        <vt:i4>0</vt:i4>
      </vt:variant>
      <vt:variant>
        <vt:i4>5</vt:i4>
      </vt:variant>
      <vt:variant>
        <vt:lpwstr>consultantplus://offline/ref=A5F49694AAF0F2E8E2A5E8545539AB603722CBEF47F8010B4024BB6C2D8935B8711E02D5349A5A1E6F0188F14E676A051D0B648FA6lCACH</vt:lpwstr>
      </vt:variant>
      <vt:variant>
        <vt:lpwstr/>
      </vt:variant>
      <vt:variant>
        <vt:i4>2621502</vt:i4>
      </vt:variant>
      <vt:variant>
        <vt:i4>9</vt:i4>
      </vt:variant>
      <vt:variant>
        <vt:i4>0</vt:i4>
      </vt:variant>
      <vt:variant>
        <vt:i4>5</vt:i4>
      </vt:variant>
      <vt:variant>
        <vt:lpwstr>consultantplus://offline/ref=A5F49694AAF0F2E8E2A5E8545539AB603722CBEF47F8010B4024BB6C2D8935B8711E02DD339A554A3B4E89AD0A3A7905120B6688BACFFF82lCAFH</vt:lpwstr>
      </vt:variant>
      <vt:variant>
        <vt:lpwstr/>
      </vt:variant>
      <vt:variant>
        <vt:i4>1376343</vt:i4>
      </vt:variant>
      <vt:variant>
        <vt:i4>6</vt:i4>
      </vt:variant>
      <vt:variant>
        <vt:i4>0</vt:i4>
      </vt:variant>
      <vt:variant>
        <vt:i4>5</vt:i4>
      </vt:variant>
      <vt:variant>
        <vt:lpwstr>consultantplus://offline/ref=A5F49694AAF0F2E8E2A5E8545539AB603722CBEF47F8010B4024BB6C2D8935B8711E02D9379E5A1E6F0188F14E676A051D0B648FA6lCACH</vt:lpwstr>
      </vt:variant>
      <vt:variant>
        <vt:lpwstr/>
      </vt:variant>
      <vt:variant>
        <vt:i4>627908947</vt:i4>
      </vt:variant>
      <vt:variant>
        <vt:i4>3</vt:i4>
      </vt:variant>
      <vt:variant>
        <vt:i4>0</vt:i4>
      </vt:variant>
      <vt:variant>
        <vt:i4>5</vt:i4>
      </vt:variant>
      <vt:variant>
        <vt:lpwstr>../../../Работа 2022г/Протоколы сессий и решения к ним/Решение №48 о внесении изменений в устав №14.doc</vt:lpwstr>
      </vt:variant>
      <vt:variant>
        <vt:lpwstr>Par0</vt:lpwstr>
      </vt:variant>
      <vt:variant>
        <vt:i4>2555957</vt:i4>
      </vt:variant>
      <vt:variant>
        <vt:i4>0</vt:i4>
      </vt:variant>
      <vt:variant>
        <vt:i4>0</vt:i4>
      </vt:variant>
      <vt:variant>
        <vt:i4>5</vt:i4>
      </vt:variant>
      <vt:variant>
        <vt:lpwstr>consultantplus://offline/ref=EC42EED9385792AC37EEFFFC1033302E501848AC0188778F31C1BE3F6CFE974FABC739BCB24C390DD978A9BB060ED3A995154845L7nCK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НПП "Гарант-Сервис"</dc:creator>
  <dc:description>Документ экспортирован из системы ГАРАНТ</dc:description>
  <cp:lastModifiedBy>RTADM</cp:lastModifiedBy>
  <cp:revision>4</cp:revision>
  <cp:lastPrinted>2022-06-22T12:42:00Z</cp:lastPrinted>
  <dcterms:created xsi:type="dcterms:W3CDTF">2022-11-22T06:47:00Z</dcterms:created>
  <dcterms:modified xsi:type="dcterms:W3CDTF">2022-11-22T07:29:00Z</dcterms:modified>
</cp:coreProperties>
</file>