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4D235F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СОВЕТ ДЕПУТАТОВ 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>АКСЕЛЬСКОГО СЕЛЬСКОГО ПОСЕЛЕНИЯ</w:t>
      </w:r>
      <w:r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232E2C" w:rsidRDefault="00232E2C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</w:t>
      </w:r>
      <w:r w:rsidR="00BB6801" w:rsidRPr="00232E2C">
        <w:rPr>
          <w:b/>
          <w:bCs/>
          <w:sz w:val="28"/>
          <w:szCs w:val="28"/>
        </w:rPr>
        <w:t xml:space="preserve">Проект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232E2C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РЕШЕНИЕ</w:t>
      </w:r>
      <w:r w:rsidR="002D54BE">
        <w:rPr>
          <w:b/>
          <w:bCs/>
          <w:sz w:val="34"/>
          <w:szCs w:val="34"/>
        </w:rPr>
        <w:t xml:space="preserve">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9A67C0" w:rsidRPr="0050078A" w:rsidRDefault="006C7549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 признании </w:t>
      </w:r>
      <w:proofErr w:type="gramStart"/>
      <w:r>
        <w:rPr>
          <w:b/>
          <w:bCs/>
          <w:sz w:val="28"/>
          <w:szCs w:val="28"/>
        </w:rPr>
        <w:t>утратившим</w:t>
      </w:r>
      <w:proofErr w:type="gramEnd"/>
      <w:r w:rsidR="00225084">
        <w:rPr>
          <w:b/>
          <w:bCs/>
          <w:sz w:val="28"/>
          <w:szCs w:val="28"/>
        </w:rPr>
        <w:t xml:space="preserve"> силу</w:t>
      </w:r>
      <w:r>
        <w:rPr>
          <w:b/>
          <w:bCs/>
          <w:sz w:val="28"/>
          <w:szCs w:val="28"/>
        </w:rPr>
        <w:t xml:space="preserve">  </w:t>
      </w:r>
      <w:r w:rsidR="00232E2C">
        <w:rPr>
          <w:b/>
          <w:bCs/>
          <w:sz w:val="28"/>
          <w:szCs w:val="28"/>
        </w:rPr>
        <w:t>Решение сессии</w:t>
      </w:r>
      <w:r w:rsidR="002D54BE">
        <w:rPr>
          <w:b/>
          <w:bCs/>
          <w:sz w:val="28"/>
          <w:szCs w:val="28"/>
        </w:rPr>
        <w:t xml:space="preserve"> </w:t>
      </w:r>
      <w:r w:rsidR="00E92C0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6C7549">
        <w:rPr>
          <w:b/>
          <w:bCs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32E2C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 Республики Мордовия решил:</w:t>
      </w:r>
    </w:p>
    <w:p w:rsidR="006C7549" w:rsidRPr="006C7549" w:rsidRDefault="00AD70C6" w:rsidP="006C754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Признать утратившим силу </w:t>
      </w:r>
      <w:r w:rsidR="00232E2C">
        <w:rPr>
          <w:sz w:val="28"/>
          <w:szCs w:val="28"/>
        </w:rPr>
        <w:t>решение сессии</w:t>
      </w:r>
      <w:r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 w:rsidR="00800E6F">
        <w:rPr>
          <w:sz w:val="28"/>
          <w:szCs w:val="28"/>
        </w:rPr>
        <w:t>137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BB6801">
        <w:rPr>
          <w:sz w:val="28"/>
          <w:szCs w:val="28"/>
        </w:rPr>
        <w:t>0</w:t>
      </w:r>
      <w:r w:rsidR="00800E6F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BB680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«</w:t>
      </w:r>
      <w:r w:rsidR="006C7549" w:rsidRPr="006C7549">
        <w:rPr>
          <w:sz w:val="28"/>
          <w:szCs w:val="28"/>
        </w:rPr>
        <w:t xml:space="preserve">Об утверждении Порядка взаимодействия </w:t>
      </w:r>
      <w:r w:rsidR="006C7549">
        <w:rPr>
          <w:sz w:val="28"/>
          <w:szCs w:val="28"/>
        </w:rPr>
        <w:t xml:space="preserve">органов местного самоуправления </w:t>
      </w:r>
      <w:r w:rsidR="006C7549" w:rsidRPr="006C7549">
        <w:rPr>
          <w:sz w:val="28"/>
          <w:szCs w:val="28"/>
        </w:rPr>
        <w:t>и муниципаль</w:t>
      </w:r>
      <w:r w:rsidR="006C7549">
        <w:rPr>
          <w:sz w:val="28"/>
          <w:szCs w:val="28"/>
        </w:rPr>
        <w:t xml:space="preserve">ных учреждений с организаторами </w:t>
      </w:r>
      <w:r w:rsidR="006C7549" w:rsidRPr="006C7549">
        <w:rPr>
          <w:sz w:val="28"/>
          <w:szCs w:val="28"/>
        </w:rPr>
        <w:t>добровольческ</w:t>
      </w:r>
      <w:r w:rsidR="006C7549">
        <w:rPr>
          <w:sz w:val="28"/>
          <w:szCs w:val="28"/>
        </w:rPr>
        <w:t xml:space="preserve">ой (волонтерской) деятельности, </w:t>
      </w:r>
      <w:r w:rsidR="006C7549" w:rsidRPr="006C7549">
        <w:rPr>
          <w:sz w:val="28"/>
          <w:szCs w:val="28"/>
        </w:rPr>
        <w:t>добровольческими (волонтерскими) организациями</w:t>
      </w:r>
      <w:r w:rsidR="006C7549">
        <w:rPr>
          <w:sz w:val="28"/>
          <w:szCs w:val="28"/>
        </w:rPr>
        <w:t>».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 xml:space="preserve">ь настоящее </w:t>
      </w:r>
      <w:r w:rsidR="00800E6F">
        <w:rPr>
          <w:sz w:val="28"/>
          <w:szCs w:val="28"/>
        </w:rPr>
        <w:t>решение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225084">
        <w:rPr>
          <w:rStyle w:val="FontStyle18"/>
          <w:b w:val="0"/>
          <w:sz w:val="28"/>
          <w:szCs w:val="28"/>
        </w:rPr>
        <w:t>.Настоящее Постановление вступает в силу с момента опубликования.</w:t>
      </w:r>
    </w:p>
    <w:p w:rsidR="00225084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00E6F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</w:p>
    <w:p w:rsidR="00800E6F" w:rsidRDefault="00800E6F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</w:t>
      </w:r>
    </w:p>
    <w:p w:rsidR="00BC3EC7" w:rsidRDefault="00800E6F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E4E" w:rsidRDefault="00904E4E">
      <w:r>
        <w:separator/>
      </w:r>
    </w:p>
  </w:endnote>
  <w:endnote w:type="continuationSeparator" w:id="0">
    <w:p w:rsidR="00904E4E" w:rsidRDefault="00904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E4E" w:rsidRDefault="00904E4E">
      <w:r>
        <w:separator/>
      </w:r>
    </w:p>
  </w:footnote>
  <w:footnote w:type="continuationSeparator" w:id="0">
    <w:p w:rsidR="00904E4E" w:rsidRDefault="00904E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64CDF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6C754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29F4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5794-5754-49C3-8977-EBE05D3B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2021-12-21T05:52:00Z</cp:lastPrinted>
  <dcterms:created xsi:type="dcterms:W3CDTF">2022-11-23T07:15:00Z</dcterms:created>
  <dcterms:modified xsi:type="dcterms:W3CDTF">2022-11-23T07:38:00Z</dcterms:modified>
</cp:coreProperties>
</file>