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F0B" w:rsidRPr="002A3F0B" w:rsidRDefault="002A3F0B" w:rsidP="002A3F0B">
      <w:pPr>
        <w:pStyle w:val="a5"/>
        <w:shd w:val="clear" w:color="auto" w:fill="FFFFFF"/>
        <w:jc w:val="right"/>
        <w:rPr>
          <w:caps/>
          <w:sz w:val="28"/>
          <w:szCs w:val="28"/>
          <w:u w:val="single"/>
        </w:rPr>
      </w:pPr>
      <w:r w:rsidRPr="002A3F0B">
        <w:rPr>
          <w:caps/>
          <w:sz w:val="28"/>
          <w:szCs w:val="28"/>
          <w:u w:val="single"/>
        </w:rPr>
        <w:t>ПРОЕКТ</w:t>
      </w:r>
    </w:p>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2A3F0B" w:rsidP="00EB2157">
      <w:pPr>
        <w:pStyle w:val="a5"/>
        <w:shd w:val="clear" w:color="auto" w:fill="FFFFFF"/>
        <w:rPr>
          <w:caps/>
          <w:sz w:val="28"/>
          <w:szCs w:val="28"/>
        </w:rPr>
      </w:pPr>
      <w:r>
        <w:rPr>
          <w:caps/>
          <w:sz w:val="28"/>
          <w:szCs w:val="28"/>
        </w:rPr>
        <w:t>СТАРОГОРОДСКОГО</w:t>
      </w:r>
      <w:r w:rsidR="00EB2157" w:rsidRPr="00246470">
        <w:rPr>
          <w:caps/>
          <w:sz w:val="28"/>
          <w:szCs w:val="28"/>
        </w:rPr>
        <w:t xml:space="preserve">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8F3567" w:rsidRPr="004C1DDC" w:rsidRDefault="00EB2157" w:rsidP="004C1DDC">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8F3567" w:rsidRPr="00DC1E81" w:rsidRDefault="002A3F0B" w:rsidP="00DC1E81">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__________</w:t>
      </w:r>
      <w:r w:rsidR="00035FD8">
        <w:rPr>
          <w:rFonts w:ascii="Times New Roman" w:hAnsi="Times New Roman" w:cs="Times New Roman"/>
          <w:sz w:val="28"/>
          <w:szCs w:val="28"/>
        </w:rPr>
        <w:t>202</w:t>
      </w:r>
      <w:r w:rsidR="00061EBF">
        <w:rPr>
          <w:rFonts w:ascii="Times New Roman" w:hAnsi="Times New Roman" w:cs="Times New Roman"/>
          <w:sz w:val="28"/>
          <w:szCs w:val="28"/>
        </w:rPr>
        <w:t>2</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r>
        <w:rPr>
          <w:rFonts w:ascii="Times New Roman" w:hAnsi="Times New Roman" w:cs="Times New Roman"/>
          <w:sz w:val="28"/>
          <w:szCs w:val="28"/>
        </w:rPr>
        <w:t>__</w:t>
      </w: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A16B86" w:rsidRPr="00A16B86" w:rsidRDefault="002A3F0B" w:rsidP="00A16B86">
      <w:pPr>
        <w:jc w:val="center"/>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sidR="00EB2157" w:rsidRPr="00EB2157">
        <w:rPr>
          <w:rFonts w:ascii="Times New Roman" w:hAnsi="Times New Roman" w:cs="Times New Roman"/>
          <w:sz w:val="28"/>
          <w:szCs w:val="28"/>
        </w:rPr>
        <w:t>.</w:t>
      </w:r>
      <w:r w:rsidR="00DC1E81">
        <w:rPr>
          <w:rFonts w:ascii="Times New Roman" w:hAnsi="Times New Roman" w:cs="Times New Roman"/>
          <w:sz w:val="28"/>
          <w:szCs w:val="28"/>
        </w:rPr>
        <w:t>С</w:t>
      </w:r>
      <w:proofErr w:type="gramEnd"/>
      <w:r w:rsidR="00DC1E81">
        <w:rPr>
          <w:rFonts w:ascii="Times New Roman" w:hAnsi="Times New Roman" w:cs="Times New Roman"/>
          <w:sz w:val="28"/>
          <w:szCs w:val="28"/>
        </w:rPr>
        <w:t>тарый</w:t>
      </w:r>
      <w:proofErr w:type="spellEnd"/>
      <w:r w:rsidR="00DC1E81">
        <w:rPr>
          <w:rFonts w:ascii="Times New Roman" w:hAnsi="Times New Roman" w:cs="Times New Roman"/>
          <w:sz w:val="28"/>
          <w:szCs w:val="28"/>
        </w:rPr>
        <w:t xml:space="preserve"> Город</w:t>
      </w:r>
    </w:p>
    <w:p w:rsidR="00F11D47" w:rsidRPr="00AB70AA" w:rsidRDefault="00F11D47" w:rsidP="00F11D47">
      <w:pPr>
        <w:spacing w:after="0" w:line="240" w:lineRule="auto"/>
        <w:ind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w:t>
      </w:r>
      <w:r w:rsidRPr="00AB70AA">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утверждении</w:t>
      </w:r>
      <w:r w:rsidRPr="00AB70AA">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положения о порядке формирования,</w:t>
      </w:r>
      <w:r w:rsidRPr="00AB70AA">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размещения и обеспечения доступа к официальной информации о деятельности органов местного самоуправления и должностных лиц</w:t>
      </w:r>
      <w:r w:rsidRPr="00AB70AA">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Старогородского</w:t>
      </w:r>
      <w:proofErr w:type="spellEnd"/>
      <w:r>
        <w:rPr>
          <w:rFonts w:ascii="Times New Roman" w:eastAsia="Times New Roman" w:hAnsi="Times New Roman" w:cs="Times New Roman"/>
          <w:b/>
          <w:sz w:val="28"/>
          <w:szCs w:val="28"/>
        </w:rPr>
        <w:t xml:space="preserve"> сельского поселения</w:t>
      </w:r>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Темниковского</w:t>
      </w:r>
      <w:proofErr w:type="spellEnd"/>
      <w:r>
        <w:rPr>
          <w:rFonts w:ascii="Times New Roman" w:eastAsia="Times New Roman" w:hAnsi="Times New Roman" w:cs="Times New Roman"/>
          <w:b/>
          <w:sz w:val="28"/>
          <w:szCs w:val="28"/>
        </w:rPr>
        <w:t xml:space="preserve"> муниципального района </w:t>
      </w:r>
      <w:r>
        <w:rPr>
          <w:rFonts w:ascii="Times New Roman" w:eastAsia="Times New Roman" w:hAnsi="Times New Roman" w:cs="Times New Roman"/>
          <w:b/>
          <w:sz w:val="28"/>
          <w:szCs w:val="28"/>
        </w:rPr>
        <w:t>Республики Мордовия</w:t>
      </w:r>
    </w:p>
    <w:p w:rsidR="00F11D47" w:rsidRDefault="00F11D47" w:rsidP="00F11D47">
      <w:pPr>
        <w:spacing w:after="0" w:line="240" w:lineRule="auto"/>
        <w:ind w:firstLine="851"/>
        <w:jc w:val="both"/>
        <w:rPr>
          <w:rFonts w:ascii="Times New Roman" w:hAnsi="Times New Roman"/>
          <w:sz w:val="28"/>
          <w:szCs w:val="28"/>
          <w:bdr w:val="none" w:sz="0" w:space="0" w:color="auto" w:frame="1"/>
        </w:rPr>
      </w:pPr>
    </w:p>
    <w:p w:rsidR="00F11D47" w:rsidRPr="005244B1" w:rsidRDefault="00F11D47" w:rsidP="005244B1">
      <w:pPr>
        <w:autoSpaceDE w:val="0"/>
        <w:autoSpaceDN w:val="0"/>
        <w:adjustRightInd w:val="0"/>
        <w:spacing w:line="240" w:lineRule="auto"/>
        <w:ind w:firstLine="720"/>
        <w:jc w:val="both"/>
        <w:rPr>
          <w:rFonts w:ascii="Times New Roman" w:hAnsi="Times New Roman" w:cs="Times New Roman"/>
          <w:bCs/>
          <w:iCs/>
          <w:sz w:val="28"/>
          <w:szCs w:val="28"/>
        </w:rPr>
      </w:pPr>
      <w:r w:rsidRPr="00AB70AA">
        <w:rPr>
          <w:rFonts w:ascii="Times New Roman" w:hAnsi="Times New Roman"/>
          <w:sz w:val="28"/>
          <w:szCs w:val="28"/>
          <w:bdr w:val="none" w:sz="0" w:space="0" w:color="auto" w:frame="1"/>
        </w:rPr>
        <w:t xml:space="preserve">На основании </w:t>
      </w:r>
      <w:r>
        <w:rPr>
          <w:rFonts w:ascii="Times New Roman" w:hAnsi="Times New Roman" w:cs="Times New Roman"/>
          <w:sz w:val="28"/>
          <w:szCs w:val="28"/>
        </w:rPr>
        <w:t>Федеральных законов</w:t>
      </w:r>
      <w:r w:rsidRPr="00AB70AA">
        <w:rPr>
          <w:rFonts w:ascii="Times New Roman" w:hAnsi="Times New Roman" w:cs="Times New Roman"/>
          <w:sz w:val="28"/>
          <w:szCs w:val="28"/>
        </w:rPr>
        <w:t xml:space="preserve"> от 09.02.2009 № 8-ФЗ «Об обеспечении доступа к информации о деятельности государственных органов и органов местного самоуправления», от 06.10.2003 № 131-ФЗ «Об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AB70AA">
        <w:rPr>
          <w:rFonts w:ascii="Times New Roman" w:hAnsi="Times New Roman" w:cs="Times New Roman"/>
          <w:sz w:val="28"/>
          <w:szCs w:val="28"/>
        </w:rPr>
        <w:t xml:space="preserve"> </w:t>
      </w:r>
      <w:r w:rsidRPr="00AB70AA">
        <w:rPr>
          <w:rFonts w:ascii="Times New Roman" w:hAnsi="Times New Roman"/>
          <w:sz w:val="28"/>
          <w:szCs w:val="28"/>
          <w:bdr w:val="none" w:sz="0" w:space="0" w:color="auto" w:frame="1"/>
        </w:rPr>
        <w:t xml:space="preserve">в соответствии с </w:t>
      </w:r>
      <w:r w:rsidRPr="00AB70AA">
        <w:rPr>
          <w:rFonts w:ascii="Times New Roman" w:hAnsi="Times New Roman"/>
          <w:sz w:val="28"/>
          <w:szCs w:val="28"/>
        </w:rPr>
        <w:t xml:space="preserve">Уставом </w:t>
      </w:r>
      <w:proofErr w:type="spellStart"/>
      <w:r>
        <w:rPr>
          <w:rFonts w:ascii="Times New Roman" w:eastAsia="Times New Roman" w:hAnsi="Times New Roman" w:cs="Times New Roman"/>
          <w:sz w:val="28"/>
          <w:szCs w:val="28"/>
        </w:rPr>
        <w:t>Старогородского</w:t>
      </w:r>
      <w:proofErr w:type="spellEnd"/>
      <w:r w:rsidRPr="00A12CBF">
        <w:rPr>
          <w:rFonts w:ascii="Times New Roman" w:eastAsia="Times New Roman" w:hAnsi="Times New Roman" w:cs="Times New Roman"/>
          <w:sz w:val="28"/>
          <w:szCs w:val="28"/>
        </w:rPr>
        <w:t xml:space="preserve"> сельско</w:t>
      </w:r>
      <w:r>
        <w:rPr>
          <w:rFonts w:ascii="Times New Roman" w:eastAsia="Times New Roman" w:hAnsi="Times New Roman" w:cs="Times New Roman"/>
          <w:sz w:val="28"/>
          <w:szCs w:val="28"/>
        </w:rPr>
        <w:t>го</w:t>
      </w:r>
      <w:r w:rsidRPr="00A12CBF">
        <w:rPr>
          <w:rFonts w:ascii="Times New Roman" w:eastAsia="Times New Roman" w:hAnsi="Times New Roman" w:cs="Times New Roman"/>
          <w:sz w:val="28"/>
          <w:szCs w:val="28"/>
        </w:rPr>
        <w:t xml:space="preserve"> поселени</w:t>
      </w:r>
      <w:r>
        <w:rPr>
          <w:rFonts w:ascii="Times New Roman" w:eastAsia="Times New Roman" w:hAnsi="Times New Roman" w:cs="Times New Roman"/>
          <w:sz w:val="28"/>
          <w:szCs w:val="28"/>
        </w:rPr>
        <w:t>я</w:t>
      </w:r>
      <w:r w:rsidRPr="00A12CBF">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Темниковского</w:t>
      </w:r>
      <w:proofErr w:type="spellEnd"/>
      <w:r w:rsidRPr="00A12CBF">
        <w:rPr>
          <w:rFonts w:ascii="Times New Roman" w:eastAsia="Times New Roman" w:hAnsi="Times New Roman" w:cs="Times New Roman"/>
          <w:sz w:val="28"/>
          <w:szCs w:val="28"/>
        </w:rPr>
        <w:t xml:space="preserve"> муниципального района </w:t>
      </w:r>
      <w:r>
        <w:rPr>
          <w:rFonts w:ascii="Times New Roman" w:eastAsia="Times New Roman" w:hAnsi="Times New Roman" w:cs="Times New Roman"/>
          <w:sz w:val="28"/>
          <w:szCs w:val="28"/>
        </w:rPr>
        <w:t>Республики Мордовия,</w:t>
      </w:r>
      <w:r w:rsidRPr="00A12CBF">
        <w:rPr>
          <w:rFonts w:ascii="Times New Roman" w:hAnsi="Times New Roman"/>
          <w:sz w:val="28"/>
          <w:szCs w:val="28"/>
        </w:rPr>
        <w:t xml:space="preserve"> </w:t>
      </w:r>
      <w:r w:rsidRPr="00A16B86">
        <w:rPr>
          <w:rFonts w:ascii="Times New Roman" w:hAnsi="Times New Roman" w:cs="Times New Roman"/>
          <w:sz w:val="28"/>
          <w:szCs w:val="28"/>
        </w:rPr>
        <w:t xml:space="preserve">администрация </w:t>
      </w:r>
      <w:proofErr w:type="spellStart"/>
      <w:r>
        <w:rPr>
          <w:rFonts w:ascii="Times New Roman" w:hAnsi="Times New Roman" w:cs="Times New Roman"/>
          <w:bCs/>
          <w:iCs/>
          <w:sz w:val="28"/>
          <w:szCs w:val="28"/>
        </w:rPr>
        <w:t>Старогородского</w:t>
      </w:r>
      <w:proofErr w:type="spellEnd"/>
      <w:r>
        <w:rPr>
          <w:rFonts w:ascii="Times New Roman" w:hAnsi="Times New Roman" w:cs="Times New Roman"/>
          <w:bCs/>
          <w:iCs/>
          <w:sz w:val="28"/>
          <w:szCs w:val="28"/>
        </w:rPr>
        <w:t xml:space="preserve"> сельского поселения</w:t>
      </w:r>
      <w:r w:rsidRPr="00A16B86">
        <w:rPr>
          <w:rFonts w:ascii="Times New Roman" w:hAnsi="Times New Roman" w:cs="Times New Roman"/>
          <w:bCs/>
          <w:iCs/>
          <w:sz w:val="28"/>
          <w:szCs w:val="28"/>
        </w:rPr>
        <w:t xml:space="preserve"> </w:t>
      </w:r>
      <w:proofErr w:type="gramStart"/>
      <w:r w:rsidRPr="00A16B86">
        <w:rPr>
          <w:rFonts w:ascii="Times New Roman" w:hAnsi="Times New Roman" w:cs="Times New Roman"/>
          <w:bCs/>
          <w:iCs/>
          <w:sz w:val="28"/>
          <w:szCs w:val="28"/>
        </w:rPr>
        <w:t>п</w:t>
      </w:r>
      <w:proofErr w:type="gramEnd"/>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о</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с</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т</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а</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н</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о</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в</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л</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я</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е</w:t>
      </w:r>
      <w:r>
        <w:rPr>
          <w:rFonts w:ascii="Times New Roman" w:hAnsi="Times New Roman" w:cs="Times New Roman"/>
          <w:bCs/>
          <w:iCs/>
          <w:sz w:val="28"/>
          <w:szCs w:val="28"/>
        </w:rPr>
        <w:t xml:space="preserve"> </w:t>
      </w:r>
      <w:r w:rsidRPr="00A16B86">
        <w:rPr>
          <w:rFonts w:ascii="Times New Roman" w:hAnsi="Times New Roman" w:cs="Times New Roman"/>
          <w:bCs/>
          <w:iCs/>
          <w:sz w:val="28"/>
          <w:szCs w:val="28"/>
        </w:rPr>
        <w:t>т:</w:t>
      </w:r>
    </w:p>
    <w:p w:rsidR="00F11D47" w:rsidRPr="00AB70AA" w:rsidRDefault="00F11D47" w:rsidP="00F11D47">
      <w:pPr>
        <w:pStyle w:val="ConsPlusNormal"/>
        <w:ind w:firstLine="0"/>
        <w:jc w:val="both"/>
        <w:rPr>
          <w:rFonts w:ascii="Times New Roman" w:hAnsi="Times New Roman" w:cs="Times New Roman"/>
          <w:sz w:val="28"/>
          <w:szCs w:val="28"/>
        </w:rPr>
      </w:pPr>
      <w:r w:rsidRPr="00AB70AA">
        <w:rPr>
          <w:rFonts w:ascii="Times New Roman" w:hAnsi="Times New Roman" w:cs="Times New Roman"/>
          <w:sz w:val="28"/>
          <w:szCs w:val="28"/>
        </w:rPr>
        <w:t xml:space="preserve">1. Утвердить: </w:t>
      </w:r>
    </w:p>
    <w:p w:rsidR="00F11D47" w:rsidRPr="00AB70AA" w:rsidRDefault="00F11D47" w:rsidP="00F11D47">
      <w:pPr>
        <w:pStyle w:val="ConsPlusNormal"/>
        <w:ind w:firstLine="540"/>
        <w:jc w:val="both"/>
        <w:rPr>
          <w:rFonts w:ascii="Times New Roman" w:hAnsi="Times New Roman" w:cs="Times New Roman"/>
          <w:sz w:val="28"/>
          <w:szCs w:val="28"/>
        </w:rPr>
      </w:pPr>
      <w:r w:rsidRPr="00AB70AA">
        <w:rPr>
          <w:rFonts w:ascii="Times New Roman" w:hAnsi="Times New Roman" w:cs="Times New Roman"/>
          <w:sz w:val="28"/>
          <w:szCs w:val="28"/>
        </w:rPr>
        <w:t xml:space="preserve">1.1. Положение о порядке формирования, размещения и обеспечения доступа к официальной информации о деятельности органов местного самоуправления и должностных лиц местного самоуправления </w:t>
      </w:r>
      <w:r>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сельского поселения</w:t>
      </w:r>
      <w:r w:rsidRPr="00A12CBF">
        <w:rPr>
          <w:rFonts w:ascii="Times New Roman" w:hAnsi="Times New Roman" w:cs="Times New Roman"/>
          <w:sz w:val="28"/>
          <w:szCs w:val="28"/>
        </w:rPr>
        <w:t xml:space="preserve"> </w:t>
      </w:r>
      <w:proofErr w:type="spellStart"/>
      <w:r>
        <w:rPr>
          <w:rFonts w:ascii="Times New Roman" w:hAnsi="Times New Roman" w:cs="Times New Roman"/>
          <w:sz w:val="28"/>
          <w:szCs w:val="28"/>
        </w:rPr>
        <w:t>Темниковского</w:t>
      </w:r>
      <w:proofErr w:type="spellEnd"/>
      <w:r w:rsidRPr="00A12CBF">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Pr="00AB70AA">
        <w:rPr>
          <w:rFonts w:ascii="Times New Roman" w:hAnsi="Times New Roman" w:cs="Times New Roman"/>
          <w:sz w:val="28"/>
          <w:szCs w:val="28"/>
        </w:rPr>
        <w:t xml:space="preserve"> (приложение 1).</w:t>
      </w:r>
    </w:p>
    <w:p w:rsidR="00F11D47" w:rsidRPr="007E50F2" w:rsidRDefault="00F11D47" w:rsidP="00F11D47">
      <w:pPr>
        <w:pStyle w:val="ConsPlusTitle"/>
        <w:ind w:firstLine="540"/>
        <w:jc w:val="both"/>
        <w:rPr>
          <w:rFonts w:ascii="Times New Roman" w:hAnsi="Times New Roman" w:cs="Times New Roman"/>
          <w:b w:val="0"/>
          <w:sz w:val="28"/>
          <w:szCs w:val="28"/>
        </w:rPr>
      </w:pPr>
      <w:r w:rsidRPr="00AB70AA">
        <w:rPr>
          <w:rFonts w:ascii="Times New Roman" w:hAnsi="Times New Roman" w:cs="Times New Roman"/>
          <w:b w:val="0"/>
          <w:sz w:val="28"/>
          <w:szCs w:val="28"/>
        </w:rPr>
        <w:t xml:space="preserve">1.2. Периодичность актуализации информации на официальном сайте органов местного самоуправления </w:t>
      </w:r>
      <w:r w:rsidRPr="00A12CBF">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Старогородского</w:t>
      </w:r>
      <w:proofErr w:type="spellEnd"/>
      <w:r>
        <w:rPr>
          <w:rFonts w:ascii="Times New Roman" w:hAnsi="Times New Roman" w:cs="Times New Roman"/>
          <w:b w:val="0"/>
          <w:sz w:val="28"/>
          <w:szCs w:val="28"/>
        </w:rPr>
        <w:t xml:space="preserve"> сельского поселения</w:t>
      </w:r>
      <w:r w:rsidRPr="00A12CBF">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sidRPr="00A12CBF">
        <w:rPr>
          <w:rFonts w:ascii="Times New Roman" w:hAnsi="Times New Roman" w:cs="Times New Roman"/>
          <w:b w:val="0"/>
          <w:sz w:val="28"/>
          <w:szCs w:val="28"/>
        </w:rPr>
        <w:t xml:space="preserve"> муниципального района </w:t>
      </w:r>
      <w:r>
        <w:rPr>
          <w:rFonts w:ascii="Times New Roman" w:hAnsi="Times New Roman" w:cs="Times New Roman"/>
          <w:b w:val="0"/>
          <w:sz w:val="28"/>
          <w:szCs w:val="28"/>
        </w:rPr>
        <w:t>Республики Мордовия</w:t>
      </w:r>
      <w:r w:rsidRPr="00AB70AA">
        <w:rPr>
          <w:rFonts w:ascii="Times New Roman" w:hAnsi="Times New Roman" w:cs="Times New Roman"/>
          <w:b w:val="0"/>
          <w:sz w:val="28"/>
          <w:szCs w:val="28"/>
        </w:rPr>
        <w:t xml:space="preserve"> </w:t>
      </w:r>
      <w:r w:rsidRPr="007E50F2">
        <w:rPr>
          <w:rFonts w:ascii="Times New Roman" w:hAnsi="Times New Roman" w:cs="Times New Roman"/>
          <w:b w:val="0"/>
          <w:sz w:val="28"/>
          <w:szCs w:val="28"/>
        </w:rPr>
        <w:t>(приложение 2)</w:t>
      </w:r>
      <w:r>
        <w:rPr>
          <w:rFonts w:ascii="Times New Roman" w:hAnsi="Times New Roman" w:cs="Times New Roman"/>
          <w:b w:val="0"/>
          <w:sz w:val="28"/>
          <w:szCs w:val="28"/>
        </w:rPr>
        <w:t>.</w:t>
      </w:r>
    </w:p>
    <w:p w:rsidR="00F11D47" w:rsidRDefault="00F11D47" w:rsidP="00F11D47">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2. Опубликовать настоящее </w:t>
      </w:r>
      <w:r>
        <w:rPr>
          <w:rFonts w:ascii="Times New Roman" w:hAnsi="Times New Roman" w:cs="Times New Roman"/>
          <w:sz w:val="28"/>
          <w:szCs w:val="28"/>
        </w:rPr>
        <w:t xml:space="preserve">постановление  в информационном бюллетене </w:t>
      </w:r>
      <w:r>
        <w:rPr>
          <w:rFonts w:ascii="Times New Roman" w:hAnsi="Times New Roman" w:cs="Times New Roman"/>
          <w:sz w:val="28"/>
          <w:szCs w:val="28"/>
        </w:rPr>
        <w:t xml:space="preserve">и разместить на официальном сайте </w:t>
      </w:r>
      <w:proofErr w:type="spellStart"/>
      <w:r>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сельского поселения в сети Интернет.</w:t>
      </w:r>
    </w:p>
    <w:p w:rsidR="00F11D47" w:rsidRDefault="00F11D47" w:rsidP="00F11D47">
      <w:pPr>
        <w:pStyle w:val="a5"/>
        <w:tabs>
          <w:tab w:val="left" w:pos="0"/>
        </w:tabs>
        <w:ind w:firstLine="720"/>
        <w:jc w:val="both"/>
        <w:rPr>
          <w:b w:val="0"/>
          <w:bCs/>
          <w:sz w:val="28"/>
          <w:szCs w:val="28"/>
        </w:rPr>
      </w:pPr>
      <w:r>
        <w:rPr>
          <w:b w:val="0"/>
          <w:sz w:val="28"/>
          <w:szCs w:val="28"/>
        </w:rPr>
        <w:t>3. Настоящее решение вступает в силу после его официального опубликования.</w:t>
      </w:r>
    </w:p>
    <w:p w:rsidR="00F11D47" w:rsidRDefault="00F11D47" w:rsidP="00F11D47">
      <w:pPr>
        <w:spacing w:after="0" w:line="240" w:lineRule="auto"/>
        <w:jc w:val="both"/>
        <w:rPr>
          <w:rFonts w:ascii="Times New Roman" w:hAnsi="Times New Roman" w:cs="Times New Roman"/>
          <w:sz w:val="28"/>
          <w:szCs w:val="28"/>
        </w:rPr>
      </w:pPr>
    </w:p>
    <w:p w:rsidR="005244B1" w:rsidRDefault="005244B1" w:rsidP="00F11D47">
      <w:pPr>
        <w:spacing w:after="0" w:line="240" w:lineRule="auto"/>
        <w:jc w:val="both"/>
        <w:rPr>
          <w:rFonts w:ascii="Times New Roman" w:hAnsi="Times New Roman" w:cs="Times New Roman"/>
          <w:sz w:val="28"/>
          <w:szCs w:val="28"/>
        </w:rPr>
      </w:pPr>
    </w:p>
    <w:p w:rsidR="005244B1" w:rsidRDefault="005244B1" w:rsidP="00F11D47">
      <w:pPr>
        <w:spacing w:after="0" w:line="240" w:lineRule="auto"/>
        <w:jc w:val="both"/>
        <w:rPr>
          <w:rFonts w:ascii="Times New Roman" w:hAnsi="Times New Roman" w:cs="Times New Roman"/>
          <w:sz w:val="28"/>
          <w:szCs w:val="28"/>
        </w:rPr>
      </w:pPr>
    </w:p>
    <w:p w:rsidR="00A16B86" w:rsidRPr="00A16B86" w:rsidRDefault="00A16B86" w:rsidP="00A16B86">
      <w:pPr>
        <w:ind w:left="360"/>
        <w:jc w:val="both"/>
        <w:rPr>
          <w:rFonts w:ascii="Times New Roman" w:hAnsi="Times New Roman" w:cs="Times New Roman"/>
          <w:sz w:val="28"/>
          <w:szCs w:val="28"/>
        </w:rPr>
      </w:pPr>
      <w:r w:rsidRPr="00A16B86">
        <w:rPr>
          <w:rFonts w:ascii="Times New Roman" w:hAnsi="Times New Roman" w:cs="Times New Roman"/>
          <w:sz w:val="28"/>
          <w:szCs w:val="28"/>
        </w:rPr>
        <w:t xml:space="preserve">Глава </w:t>
      </w:r>
      <w:proofErr w:type="spellStart"/>
      <w:r w:rsidRPr="00A16B86">
        <w:rPr>
          <w:rFonts w:ascii="Times New Roman" w:hAnsi="Times New Roman" w:cs="Times New Roman"/>
          <w:sz w:val="28"/>
          <w:szCs w:val="28"/>
        </w:rPr>
        <w:t>Старогородского</w:t>
      </w:r>
      <w:proofErr w:type="spellEnd"/>
    </w:p>
    <w:p w:rsidR="00A16B86" w:rsidRPr="00545F68" w:rsidRDefault="00A16B86" w:rsidP="00545F68">
      <w:pPr>
        <w:ind w:left="360"/>
        <w:jc w:val="both"/>
        <w:rPr>
          <w:rFonts w:ascii="Times New Roman" w:hAnsi="Times New Roman" w:cs="Times New Roman"/>
          <w:sz w:val="28"/>
          <w:szCs w:val="28"/>
        </w:rPr>
      </w:pPr>
      <w:r w:rsidRPr="00A16B86">
        <w:rPr>
          <w:rFonts w:ascii="Times New Roman" w:hAnsi="Times New Roman" w:cs="Times New Roman"/>
          <w:sz w:val="28"/>
          <w:szCs w:val="28"/>
        </w:rPr>
        <w:t xml:space="preserve"> сельского поселения</w:t>
      </w:r>
      <w:r w:rsidRPr="00A16B86">
        <w:rPr>
          <w:rFonts w:ascii="Times New Roman" w:hAnsi="Times New Roman" w:cs="Times New Roman"/>
          <w:sz w:val="28"/>
          <w:szCs w:val="28"/>
        </w:rPr>
        <w:tab/>
      </w:r>
      <w:r w:rsidRPr="00A16B86">
        <w:rPr>
          <w:rFonts w:ascii="Times New Roman" w:hAnsi="Times New Roman" w:cs="Times New Roman"/>
          <w:sz w:val="28"/>
          <w:szCs w:val="28"/>
        </w:rPr>
        <w:tab/>
      </w:r>
      <w:r w:rsidRPr="00A16B86">
        <w:rPr>
          <w:rFonts w:ascii="Times New Roman" w:hAnsi="Times New Roman" w:cs="Times New Roman"/>
          <w:sz w:val="28"/>
          <w:szCs w:val="28"/>
        </w:rPr>
        <w:tab/>
      </w:r>
      <w:r w:rsidRPr="00A16B86">
        <w:rPr>
          <w:rFonts w:ascii="Times New Roman" w:hAnsi="Times New Roman" w:cs="Times New Roman"/>
          <w:sz w:val="28"/>
          <w:szCs w:val="28"/>
        </w:rPr>
        <w:tab/>
        <w:t xml:space="preserve">             </w:t>
      </w:r>
      <w:r w:rsidRPr="00A16B86">
        <w:rPr>
          <w:rFonts w:ascii="Times New Roman" w:hAnsi="Times New Roman" w:cs="Times New Roman"/>
          <w:sz w:val="28"/>
          <w:szCs w:val="28"/>
        </w:rPr>
        <w:tab/>
        <w:t xml:space="preserve">         </w:t>
      </w:r>
      <w:proofErr w:type="spellStart"/>
      <w:r w:rsidRPr="00A16B86">
        <w:rPr>
          <w:rFonts w:ascii="Times New Roman" w:hAnsi="Times New Roman" w:cs="Times New Roman"/>
          <w:sz w:val="28"/>
          <w:szCs w:val="28"/>
        </w:rPr>
        <w:t>Ю.М.Боклашов</w:t>
      </w:r>
      <w:proofErr w:type="spellEnd"/>
    </w:p>
    <w:p w:rsidR="00F11D47" w:rsidRPr="005244B1" w:rsidRDefault="00F11D47" w:rsidP="00F11D47">
      <w:pPr>
        <w:jc w:val="right"/>
        <w:rPr>
          <w:rFonts w:ascii="Times New Roman" w:hAnsi="Times New Roman"/>
          <w:sz w:val="28"/>
          <w:szCs w:val="28"/>
        </w:rPr>
      </w:pPr>
      <w:r w:rsidRPr="005244B1">
        <w:rPr>
          <w:rFonts w:ascii="Times New Roman" w:hAnsi="Times New Roman"/>
          <w:sz w:val="28"/>
          <w:szCs w:val="28"/>
        </w:rPr>
        <w:lastRenderedPageBreak/>
        <w:t>ПРИЛОЖЕНИЕ 1</w:t>
      </w:r>
    </w:p>
    <w:p w:rsidR="00F11D47" w:rsidRPr="005244B1" w:rsidRDefault="00F11D47" w:rsidP="00F11D47">
      <w:pPr>
        <w:spacing w:after="0" w:line="240" w:lineRule="auto"/>
        <w:ind w:left="5761" w:firstLine="51"/>
        <w:rPr>
          <w:rFonts w:ascii="Times New Roman" w:hAnsi="Times New Roman"/>
          <w:sz w:val="28"/>
          <w:szCs w:val="28"/>
        </w:rPr>
      </w:pPr>
      <w:r w:rsidRPr="005244B1">
        <w:rPr>
          <w:rFonts w:ascii="Times New Roman" w:hAnsi="Times New Roman"/>
          <w:sz w:val="28"/>
          <w:szCs w:val="28"/>
        </w:rPr>
        <w:t xml:space="preserve">к </w:t>
      </w:r>
      <w:r w:rsidR="005244B1" w:rsidRPr="005244B1">
        <w:rPr>
          <w:rFonts w:ascii="Times New Roman" w:hAnsi="Times New Roman"/>
          <w:sz w:val="28"/>
          <w:szCs w:val="28"/>
        </w:rPr>
        <w:t xml:space="preserve">постановлению администрации </w:t>
      </w:r>
    </w:p>
    <w:p w:rsidR="00F11D47" w:rsidRPr="005244B1" w:rsidRDefault="00F11D47" w:rsidP="00F11D47">
      <w:pPr>
        <w:spacing w:after="0" w:line="240" w:lineRule="auto"/>
        <w:ind w:left="5761" w:firstLine="51"/>
        <w:rPr>
          <w:rFonts w:ascii="Times New Roman" w:hAnsi="Times New Roman"/>
          <w:sz w:val="28"/>
          <w:szCs w:val="28"/>
        </w:rPr>
      </w:pPr>
      <w:proofErr w:type="spellStart"/>
      <w:r w:rsidRPr="005244B1">
        <w:rPr>
          <w:rFonts w:ascii="Times New Roman" w:hAnsi="Times New Roman"/>
          <w:sz w:val="28"/>
          <w:szCs w:val="28"/>
        </w:rPr>
        <w:t>Старогородского</w:t>
      </w:r>
      <w:proofErr w:type="spellEnd"/>
      <w:r w:rsidRPr="005244B1">
        <w:rPr>
          <w:rFonts w:ascii="Times New Roman" w:hAnsi="Times New Roman"/>
          <w:sz w:val="28"/>
          <w:szCs w:val="28"/>
        </w:rPr>
        <w:t xml:space="preserve"> сельского поселения</w:t>
      </w:r>
    </w:p>
    <w:p w:rsidR="00F11D47" w:rsidRPr="005244B1" w:rsidRDefault="00F11D47" w:rsidP="00F11D47">
      <w:pPr>
        <w:spacing w:after="0" w:line="240" w:lineRule="auto"/>
        <w:ind w:left="5761" w:firstLine="51"/>
        <w:rPr>
          <w:rFonts w:ascii="Times New Roman" w:hAnsi="Times New Roman"/>
          <w:sz w:val="28"/>
          <w:szCs w:val="28"/>
        </w:rPr>
      </w:pPr>
      <w:proofErr w:type="spellStart"/>
      <w:r w:rsidRPr="005244B1">
        <w:rPr>
          <w:rFonts w:ascii="Times New Roman" w:hAnsi="Times New Roman"/>
          <w:sz w:val="28"/>
          <w:szCs w:val="28"/>
        </w:rPr>
        <w:t>Темниковского</w:t>
      </w:r>
      <w:proofErr w:type="spellEnd"/>
      <w:r w:rsidRPr="005244B1">
        <w:rPr>
          <w:rFonts w:ascii="Times New Roman" w:hAnsi="Times New Roman"/>
          <w:sz w:val="28"/>
          <w:szCs w:val="28"/>
        </w:rPr>
        <w:t xml:space="preserve"> муниципального района </w:t>
      </w:r>
      <w:r w:rsidRPr="005244B1">
        <w:rPr>
          <w:rFonts w:ascii="Times New Roman" w:hAnsi="Times New Roman"/>
          <w:sz w:val="28"/>
          <w:szCs w:val="28"/>
        </w:rPr>
        <w:t>Республики Мордовия</w:t>
      </w:r>
    </w:p>
    <w:p w:rsidR="00F11D47" w:rsidRPr="005244B1" w:rsidRDefault="00F11D47" w:rsidP="00F11D47">
      <w:pPr>
        <w:spacing w:after="0" w:line="240" w:lineRule="auto"/>
        <w:ind w:left="5761" w:firstLine="51"/>
        <w:rPr>
          <w:rFonts w:ascii="Times New Roman" w:hAnsi="Times New Roman"/>
          <w:sz w:val="28"/>
          <w:szCs w:val="28"/>
        </w:rPr>
      </w:pPr>
      <w:r w:rsidRPr="005244B1">
        <w:rPr>
          <w:rFonts w:ascii="Times New Roman" w:hAnsi="Times New Roman"/>
          <w:sz w:val="28"/>
          <w:szCs w:val="28"/>
        </w:rPr>
        <w:t xml:space="preserve">от </w:t>
      </w:r>
      <w:r w:rsidR="005244B1" w:rsidRPr="005244B1">
        <w:rPr>
          <w:rFonts w:ascii="Times New Roman" w:hAnsi="Times New Roman"/>
          <w:sz w:val="28"/>
          <w:szCs w:val="28"/>
        </w:rPr>
        <w:t>___________</w:t>
      </w:r>
      <w:r w:rsidRPr="005244B1">
        <w:rPr>
          <w:rFonts w:ascii="Times New Roman" w:hAnsi="Times New Roman"/>
          <w:sz w:val="28"/>
          <w:szCs w:val="28"/>
        </w:rPr>
        <w:t xml:space="preserve">  2022 года № </w:t>
      </w:r>
      <w:r w:rsidR="005244B1" w:rsidRPr="005244B1">
        <w:rPr>
          <w:rFonts w:ascii="Times New Roman" w:hAnsi="Times New Roman"/>
          <w:sz w:val="28"/>
          <w:szCs w:val="28"/>
        </w:rPr>
        <w:t>____</w:t>
      </w:r>
    </w:p>
    <w:p w:rsidR="00F11D47" w:rsidRDefault="00F11D47" w:rsidP="00F11D47">
      <w:pPr>
        <w:pStyle w:val="ConsPlusNormal"/>
        <w:jc w:val="both"/>
        <w:rPr>
          <w:sz w:val="28"/>
          <w:szCs w:val="28"/>
        </w:rPr>
      </w:pPr>
    </w:p>
    <w:p w:rsidR="00F11D47" w:rsidRPr="00AB70AA" w:rsidRDefault="00F11D47" w:rsidP="00F11D47">
      <w:pPr>
        <w:pStyle w:val="ConsPlusNormal"/>
        <w:jc w:val="both"/>
        <w:rPr>
          <w:sz w:val="28"/>
          <w:szCs w:val="28"/>
        </w:rPr>
      </w:pPr>
    </w:p>
    <w:p w:rsidR="00F11D47" w:rsidRPr="00AB70AA" w:rsidRDefault="00F11D47" w:rsidP="00F11D47">
      <w:pPr>
        <w:pStyle w:val="ConsPlusTitle"/>
        <w:jc w:val="center"/>
        <w:rPr>
          <w:rFonts w:ascii="Times New Roman" w:hAnsi="Times New Roman" w:cs="Times New Roman"/>
          <w:sz w:val="28"/>
          <w:szCs w:val="28"/>
        </w:rPr>
      </w:pPr>
      <w:bookmarkStart w:id="0" w:name="P39"/>
      <w:bookmarkEnd w:id="0"/>
      <w:r w:rsidRPr="00AB70AA">
        <w:rPr>
          <w:rFonts w:ascii="Times New Roman" w:hAnsi="Times New Roman" w:cs="Times New Roman"/>
          <w:sz w:val="28"/>
          <w:szCs w:val="28"/>
        </w:rPr>
        <w:t>ПОЛОЖЕНИЕ</w:t>
      </w:r>
    </w:p>
    <w:p w:rsidR="00F11D47" w:rsidRPr="00AB70AA" w:rsidRDefault="00F11D47" w:rsidP="00F11D47">
      <w:pPr>
        <w:pStyle w:val="ConsPlusTitle"/>
        <w:jc w:val="center"/>
        <w:rPr>
          <w:rFonts w:ascii="Times New Roman" w:hAnsi="Times New Roman" w:cs="Times New Roman"/>
          <w:b w:val="0"/>
          <w:sz w:val="28"/>
          <w:szCs w:val="28"/>
        </w:rPr>
      </w:pPr>
      <w:r w:rsidRPr="00AB70AA">
        <w:rPr>
          <w:rFonts w:ascii="Times New Roman" w:hAnsi="Times New Roman" w:cs="Times New Roman"/>
          <w:sz w:val="28"/>
          <w:szCs w:val="28"/>
        </w:rPr>
        <w:t>О ПОРЯДКЕ ФОРМИРОВАНИЯ, РАЗМЕЩЕНИЯ И ОБЕСПЕЧЕНИЯ ДОСТУПА</w:t>
      </w:r>
      <w:r>
        <w:rPr>
          <w:rFonts w:ascii="Times New Roman" w:hAnsi="Times New Roman" w:cs="Times New Roman"/>
          <w:sz w:val="28"/>
          <w:szCs w:val="28"/>
        </w:rPr>
        <w:t xml:space="preserve"> </w:t>
      </w:r>
      <w:r w:rsidRPr="00AB70AA">
        <w:rPr>
          <w:rFonts w:ascii="Times New Roman" w:hAnsi="Times New Roman" w:cs="Times New Roman"/>
          <w:sz w:val="28"/>
          <w:szCs w:val="28"/>
        </w:rPr>
        <w:t>К ОФИЦИАЛЬНОЙ ИНФОРМАЦИИ О ДЕЯТЕЛЬНОСТИ ОРГАНОВ МЕСТНОГО</w:t>
      </w:r>
      <w:r>
        <w:rPr>
          <w:rFonts w:ascii="Times New Roman" w:hAnsi="Times New Roman" w:cs="Times New Roman"/>
          <w:sz w:val="28"/>
          <w:szCs w:val="28"/>
        </w:rPr>
        <w:t xml:space="preserve"> </w:t>
      </w:r>
      <w:r w:rsidRPr="00AB70AA">
        <w:rPr>
          <w:rFonts w:ascii="Times New Roman" w:hAnsi="Times New Roman" w:cs="Times New Roman"/>
          <w:sz w:val="28"/>
          <w:szCs w:val="28"/>
        </w:rPr>
        <w:t xml:space="preserve">САМОУПРАВЛЕНИЯ И ДОЛЖНОСТНЫХ ЛИЦ </w:t>
      </w:r>
      <w:r>
        <w:rPr>
          <w:rFonts w:ascii="Times New Roman" w:hAnsi="Times New Roman" w:cs="Times New Roman"/>
          <w:sz w:val="28"/>
          <w:szCs w:val="28"/>
        </w:rPr>
        <w:t xml:space="preserve"> </w:t>
      </w:r>
      <w:r>
        <w:rPr>
          <w:rFonts w:ascii="Times New Roman" w:hAnsi="Times New Roman" w:cs="Times New Roman"/>
          <w:sz w:val="28"/>
          <w:szCs w:val="28"/>
        </w:rPr>
        <w:t>СТАРОГОРОДСКОГО СЕЛЬСКОГО ПОСЕЛЕНИЯ</w:t>
      </w:r>
      <w:r>
        <w:rPr>
          <w:rFonts w:ascii="Times New Roman" w:hAnsi="Times New Roman" w:cs="Times New Roman"/>
          <w:sz w:val="28"/>
          <w:szCs w:val="28"/>
        </w:rPr>
        <w:t xml:space="preserve"> </w:t>
      </w:r>
      <w:r>
        <w:rPr>
          <w:rFonts w:ascii="Times New Roman" w:hAnsi="Times New Roman" w:cs="Times New Roman"/>
          <w:sz w:val="28"/>
          <w:szCs w:val="28"/>
        </w:rPr>
        <w:t>ТЕМНИКОВСКОГО</w:t>
      </w:r>
      <w:r>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p>
    <w:p w:rsidR="00F11D47" w:rsidRPr="00AB70AA" w:rsidRDefault="00F11D47" w:rsidP="00F11D47">
      <w:pPr>
        <w:pStyle w:val="ConsPlusTitle"/>
        <w:jc w:val="center"/>
        <w:rPr>
          <w:rFonts w:ascii="Times New Roman" w:hAnsi="Times New Roman" w:cs="Times New Roman"/>
          <w:sz w:val="28"/>
          <w:szCs w:val="28"/>
        </w:rPr>
      </w:pPr>
    </w:p>
    <w:p w:rsidR="00F11D47" w:rsidRPr="005244B1" w:rsidRDefault="00F11D47" w:rsidP="00F11D47">
      <w:pPr>
        <w:pStyle w:val="ConsPlusNormal"/>
        <w:jc w:val="center"/>
        <w:outlineLvl w:val="1"/>
        <w:rPr>
          <w:rFonts w:ascii="Times New Roman" w:hAnsi="Times New Roman" w:cs="Times New Roman"/>
          <w:b/>
          <w:sz w:val="28"/>
          <w:szCs w:val="28"/>
        </w:rPr>
      </w:pPr>
      <w:r w:rsidRPr="005244B1">
        <w:rPr>
          <w:rFonts w:ascii="Times New Roman" w:hAnsi="Times New Roman" w:cs="Times New Roman"/>
          <w:b/>
          <w:sz w:val="28"/>
          <w:szCs w:val="28"/>
        </w:rPr>
        <w:t>1. Общие положения</w:t>
      </w:r>
    </w:p>
    <w:p w:rsidR="00F11D47" w:rsidRPr="00AB70AA" w:rsidRDefault="00F11D47" w:rsidP="00F11D47">
      <w:pPr>
        <w:pStyle w:val="ConsPlusNormal"/>
        <w:jc w:val="both"/>
        <w:rPr>
          <w:sz w:val="28"/>
          <w:szCs w:val="28"/>
        </w:rPr>
      </w:pPr>
    </w:p>
    <w:p w:rsidR="00F11D47" w:rsidRPr="001A6914" w:rsidRDefault="00F11D47" w:rsidP="00F11D47">
      <w:pPr>
        <w:pStyle w:val="ConsPlusNormal"/>
        <w:ind w:firstLine="540"/>
        <w:jc w:val="both"/>
        <w:rPr>
          <w:rFonts w:ascii="Times New Roman" w:hAnsi="Times New Roman" w:cs="Times New Roman"/>
          <w:sz w:val="28"/>
          <w:szCs w:val="28"/>
        </w:rPr>
      </w:pPr>
      <w:r w:rsidRPr="00AB70AA">
        <w:rPr>
          <w:rFonts w:ascii="Times New Roman" w:hAnsi="Times New Roman" w:cs="Times New Roman"/>
          <w:sz w:val="28"/>
          <w:szCs w:val="28"/>
        </w:rPr>
        <w:t xml:space="preserve">1.1. </w:t>
      </w:r>
      <w:proofErr w:type="gramStart"/>
      <w:r w:rsidRPr="00AB70AA">
        <w:rPr>
          <w:rFonts w:ascii="Times New Roman" w:hAnsi="Times New Roman" w:cs="Times New Roman"/>
          <w:sz w:val="28"/>
          <w:szCs w:val="28"/>
        </w:rPr>
        <w:t xml:space="preserve">Настоящее Положение о порядке формирования, размещения и обеспечения доступа к официальной информации о </w:t>
      </w:r>
      <w:r w:rsidRPr="001A6914">
        <w:rPr>
          <w:rFonts w:ascii="Times New Roman" w:hAnsi="Times New Roman" w:cs="Times New Roman"/>
          <w:sz w:val="28"/>
          <w:szCs w:val="28"/>
        </w:rPr>
        <w:t xml:space="preserve">деятельности органов местного самоуправления и должностных лиц </w:t>
      </w:r>
      <w:r>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Темниковского</w:t>
      </w:r>
      <w:proofErr w:type="spellEnd"/>
      <w:r>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Pr="001A6914">
        <w:rPr>
          <w:rFonts w:ascii="Times New Roman" w:hAnsi="Times New Roman" w:cs="Times New Roman"/>
          <w:sz w:val="28"/>
          <w:szCs w:val="28"/>
        </w:rPr>
        <w:t xml:space="preserve"> (далее - Положение) разработано в соответствии с Федеральными законами от 09.02.2009 № 8-ФЗ «Об обеспечении доступа к информации о деятельности государственных органов и органов местного самоуправления», от 06.10.2003 № 131-ФЗ «Об общих принципах организации местного</w:t>
      </w:r>
      <w:proofErr w:type="gramEnd"/>
      <w:r w:rsidRPr="001A6914">
        <w:rPr>
          <w:rFonts w:ascii="Times New Roman" w:hAnsi="Times New Roman" w:cs="Times New Roman"/>
          <w:sz w:val="28"/>
          <w:szCs w:val="28"/>
        </w:rPr>
        <w:t xml:space="preserve"> самоуправления в Российской Федерации» и определяет порядок формирования, размещения и обеспечения доступа к официальной информации о деятельности органов местного самоуправления и должностных лиц </w:t>
      </w:r>
      <w:r>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Темниковского</w:t>
      </w:r>
      <w:proofErr w:type="spellEnd"/>
      <w:r>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Pr="001A6914">
        <w:rPr>
          <w:rFonts w:ascii="Times New Roman" w:hAnsi="Times New Roman" w:cs="Times New Roman"/>
          <w:sz w:val="28"/>
          <w:szCs w:val="28"/>
        </w:rPr>
        <w:t xml:space="preserve"> </w:t>
      </w:r>
      <w:r>
        <w:rPr>
          <w:rFonts w:ascii="Times New Roman" w:hAnsi="Times New Roman" w:cs="Times New Roman"/>
          <w:sz w:val="28"/>
          <w:szCs w:val="28"/>
        </w:rPr>
        <w:t>(далее – муниципальное</w:t>
      </w:r>
      <w:r w:rsidRPr="001A6914">
        <w:rPr>
          <w:rFonts w:ascii="Times New Roman" w:hAnsi="Times New Roman" w:cs="Times New Roman"/>
          <w:sz w:val="28"/>
          <w:szCs w:val="28"/>
        </w:rPr>
        <w:t xml:space="preserve"> </w:t>
      </w:r>
      <w:r>
        <w:rPr>
          <w:rFonts w:ascii="Times New Roman" w:hAnsi="Times New Roman" w:cs="Times New Roman"/>
          <w:sz w:val="28"/>
          <w:szCs w:val="28"/>
        </w:rPr>
        <w:t>образование</w:t>
      </w:r>
      <w:r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1.2. Действие настоящего Положения распространяется на отношения, связанные с обеспечением доступа пользователей информацией к информации о деятельности Совета депутатов, главы, администрации  (далее </w:t>
      </w:r>
      <w:r>
        <w:rPr>
          <w:rFonts w:ascii="Times New Roman" w:hAnsi="Times New Roman" w:cs="Times New Roman"/>
          <w:sz w:val="28"/>
          <w:szCs w:val="28"/>
        </w:rPr>
        <w:t>-</w:t>
      </w:r>
      <w:r w:rsidRPr="001A6914">
        <w:rPr>
          <w:rFonts w:ascii="Times New Roman" w:hAnsi="Times New Roman" w:cs="Times New Roman"/>
          <w:sz w:val="28"/>
          <w:szCs w:val="28"/>
        </w:rPr>
        <w:t xml:space="preserve"> органы местного самоуправления и должностные лица).</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1.3. Действие настоящего Положения не распространяется </w:t>
      </w:r>
      <w:proofErr w:type="gramStart"/>
      <w:r w:rsidRPr="001A6914">
        <w:rPr>
          <w:rFonts w:ascii="Times New Roman" w:hAnsi="Times New Roman" w:cs="Times New Roman"/>
          <w:sz w:val="28"/>
          <w:szCs w:val="28"/>
        </w:rPr>
        <w:t>на</w:t>
      </w:r>
      <w:proofErr w:type="gramEnd"/>
      <w:r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1) отношения, связанные с обеспечением доступа к персональным данным, обработка которых осуществляется органами местного самоуправления</w:t>
      </w:r>
      <w:r>
        <w:rPr>
          <w:rFonts w:ascii="Times New Roman" w:hAnsi="Times New Roman" w:cs="Times New Roman"/>
          <w:sz w:val="28"/>
          <w:szCs w:val="28"/>
        </w:rPr>
        <w:t xml:space="preserve"> </w:t>
      </w:r>
      <w:r w:rsidRPr="001A6914">
        <w:rPr>
          <w:rFonts w:ascii="Times New Roman" w:hAnsi="Times New Roman" w:cs="Times New Roman"/>
          <w:sz w:val="28"/>
          <w:szCs w:val="28"/>
        </w:rPr>
        <w:t>и должностны</w:t>
      </w:r>
      <w:r>
        <w:rPr>
          <w:rFonts w:ascii="Times New Roman" w:hAnsi="Times New Roman" w:cs="Times New Roman"/>
          <w:sz w:val="28"/>
          <w:szCs w:val="28"/>
        </w:rPr>
        <w:t>ми</w:t>
      </w:r>
      <w:r w:rsidRPr="001A6914">
        <w:rPr>
          <w:rFonts w:ascii="Times New Roman" w:hAnsi="Times New Roman" w:cs="Times New Roman"/>
          <w:sz w:val="28"/>
          <w:szCs w:val="28"/>
        </w:rPr>
        <w:t xml:space="preserve"> лица</w:t>
      </w:r>
      <w:r>
        <w:rPr>
          <w:rFonts w:ascii="Times New Roman" w:hAnsi="Times New Roman" w:cs="Times New Roman"/>
          <w:sz w:val="28"/>
          <w:szCs w:val="28"/>
        </w:rPr>
        <w:t>ми</w:t>
      </w:r>
      <w:r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2) порядок рассмотрения обращений граждан;</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 порядок предоставления орга</w:t>
      </w:r>
      <w:r>
        <w:rPr>
          <w:rFonts w:ascii="Times New Roman" w:hAnsi="Times New Roman" w:cs="Times New Roman"/>
          <w:sz w:val="28"/>
          <w:szCs w:val="28"/>
        </w:rPr>
        <w:t>на</w:t>
      </w:r>
      <w:r w:rsidRPr="001A6914">
        <w:rPr>
          <w:rFonts w:ascii="Times New Roman" w:hAnsi="Times New Roman" w:cs="Times New Roman"/>
          <w:sz w:val="28"/>
          <w:szCs w:val="28"/>
        </w:rPr>
        <w:t>м</w:t>
      </w:r>
      <w:r>
        <w:rPr>
          <w:rFonts w:ascii="Times New Roman" w:hAnsi="Times New Roman" w:cs="Times New Roman"/>
          <w:sz w:val="28"/>
          <w:szCs w:val="28"/>
        </w:rPr>
        <w:t>и</w:t>
      </w:r>
      <w:r w:rsidRPr="001A6914">
        <w:rPr>
          <w:rFonts w:ascii="Times New Roman" w:hAnsi="Times New Roman" w:cs="Times New Roman"/>
          <w:sz w:val="28"/>
          <w:szCs w:val="28"/>
        </w:rPr>
        <w:t xml:space="preserve"> местного самоуправления </w:t>
      </w:r>
      <w:r>
        <w:rPr>
          <w:rFonts w:ascii="Times New Roman" w:hAnsi="Times New Roman" w:cs="Times New Roman"/>
          <w:sz w:val="28"/>
          <w:szCs w:val="28"/>
        </w:rPr>
        <w:t>и должностными</w:t>
      </w:r>
      <w:r w:rsidRPr="001A6914">
        <w:rPr>
          <w:rFonts w:ascii="Times New Roman" w:hAnsi="Times New Roman" w:cs="Times New Roman"/>
          <w:sz w:val="28"/>
          <w:szCs w:val="28"/>
        </w:rPr>
        <w:t xml:space="preserve"> лица</w:t>
      </w:r>
      <w:r>
        <w:rPr>
          <w:rFonts w:ascii="Times New Roman" w:hAnsi="Times New Roman" w:cs="Times New Roman"/>
          <w:sz w:val="28"/>
          <w:szCs w:val="28"/>
        </w:rPr>
        <w:t>ми</w:t>
      </w:r>
      <w:r w:rsidRPr="001A6914">
        <w:rPr>
          <w:rFonts w:ascii="Times New Roman" w:hAnsi="Times New Roman" w:cs="Times New Roman"/>
          <w:sz w:val="28"/>
          <w:szCs w:val="28"/>
        </w:rPr>
        <w:t xml:space="preserve"> в иные государственные органы, органы местного самоуправления информации о своей деятельности в связи с осуществлением своих полномочий.</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1.4. Доступ к информации о деятельности органов местного самоуправления и должностных лиц </w:t>
      </w:r>
      <w:r>
        <w:rPr>
          <w:rFonts w:ascii="Times New Roman" w:hAnsi="Times New Roman" w:cs="Times New Roman"/>
          <w:sz w:val="28"/>
          <w:szCs w:val="28"/>
        </w:rPr>
        <w:t xml:space="preserve">(далее также информация) </w:t>
      </w:r>
      <w:r w:rsidRPr="001A6914">
        <w:rPr>
          <w:rFonts w:ascii="Times New Roman" w:hAnsi="Times New Roman" w:cs="Times New Roman"/>
          <w:sz w:val="28"/>
          <w:szCs w:val="28"/>
        </w:rPr>
        <w:t>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тайну.</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1.5. Понятия, используемые в настоящем Положении, применяются в значениях, установленных Федеральным законом от 09.02.2009 № 8-ФЗ «Об обеспечении доступа к информации о деятельности государственных органов и органов местного самоуправления».</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1.6. Доступ к информации о деятельности органов местного самоуправления и должностных лиц может обеспечиваться следующими способами:</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1) обнародование (опубликование) информации о своей деятельности в средствах массовой информации;</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2) размещение информации о своей деятельности в сети Интернет на официальном сайте администрации муниципального района (далее - официальный сайт);</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 размещение информации о своей деятельности в помещениях, занимаемых органами</w:t>
      </w:r>
      <w:r>
        <w:rPr>
          <w:rFonts w:ascii="Times New Roman" w:hAnsi="Times New Roman" w:cs="Times New Roman"/>
          <w:sz w:val="28"/>
          <w:szCs w:val="28"/>
        </w:rPr>
        <w:t xml:space="preserve"> местного самоуправления и </w:t>
      </w:r>
      <w:r w:rsidRPr="001A6914">
        <w:rPr>
          <w:rFonts w:ascii="Times New Roman" w:hAnsi="Times New Roman" w:cs="Times New Roman"/>
          <w:sz w:val="28"/>
          <w:szCs w:val="28"/>
        </w:rPr>
        <w:t>должностны</w:t>
      </w:r>
      <w:r>
        <w:rPr>
          <w:rFonts w:ascii="Times New Roman" w:hAnsi="Times New Roman" w:cs="Times New Roman"/>
          <w:sz w:val="28"/>
          <w:szCs w:val="28"/>
        </w:rPr>
        <w:t>ми</w:t>
      </w:r>
      <w:r w:rsidRPr="001A6914">
        <w:rPr>
          <w:rFonts w:ascii="Times New Roman" w:hAnsi="Times New Roman" w:cs="Times New Roman"/>
          <w:sz w:val="28"/>
          <w:szCs w:val="28"/>
        </w:rPr>
        <w:t xml:space="preserve"> лица</w:t>
      </w:r>
      <w:r>
        <w:rPr>
          <w:rFonts w:ascii="Times New Roman" w:hAnsi="Times New Roman" w:cs="Times New Roman"/>
          <w:sz w:val="28"/>
          <w:szCs w:val="28"/>
        </w:rPr>
        <w:t>ми</w:t>
      </w:r>
      <w:r w:rsidRPr="001A6914">
        <w:rPr>
          <w:rFonts w:ascii="Times New Roman" w:hAnsi="Times New Roman" w:cs="Times New Roman"/>
          <w:sz w:val="28"/>
          <w:szCs w:val="28"/>
        </w:rPr>
        <w:t>, и в иных отведенных для этих целей местах;</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4) ознакомление пользователей информацией с информацией о деятельности органов местного самоуправления и должностных лиц в помещениях, занимаемых указанными органами</w:t>
      </w:r>
      <w:r>
        <w:rPr>
          <w:rFonts w:ascii="Times New Roman" w:hAnsi="Times New Roman" w:cs="Times New Roman"/>
          <w:sz w:val="28"/>
          <w:szCs w:val="28"/>
        </w:rPr>
        <w:t xml:space="preserve"> и лицами</w:t>
      </w:r>
      <w:r w:rsidRPr="001A6914">
        <w:rPr>
          <w:rFonts w:ascii="Times New Roman" w:hAnsi="Times New Roman" w:cs="Times New Roman"/>
          <w:sz w:val="28"/>
          <w:szCs w:val="28"/>
        </w:rPr>
        <w:t>, а также через библиотечные и архивные фонды;</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Совета депутатов, а также на заседаниях </w:t>
      </w:r>
      <w:r>
        <w:rPr>
          <w:rFonts w:ascii="Times New Roman" w:hAnsi="Times New Roman" w:cs="Times New Roman"/>
          <w:sz w:val="28"/>
          <w:szCs w:val="28"/>
        </w:rPr>
        <w:t xml:space="preserve">иных </w:t>
      </w:r>
      <w:r w:rsidRPr="001A6914">
        <w:rPr>
          <w:rFonts w:ascii="Times New Roman" w:hAnsi="Times New Roman" w:cs="Times New Roman"/>
          <w:sz w:val="28"/>
          <w:szCs w:val="28"/>
        </w:rPr>
        <w:t>коллегиальных органов местного самоуправления;</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6) предоставление пользователям информацией по их запросу;</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7) другие способы, предусмотренные законами и (или) иным</w:t>
      </w:r>
      <w:r>
        <w:rPr>
          <w:rFonts w:ascii="Times New Roman" w:hAnsi="Times New Roman" w:cs="Times New Roman"/>
          <w:sz w:val="28"/>
          <w:szCs w:val="28"/>
        </w:rPr>
        <w:t>и нормативными правовыми актами</w:t>
      </w:r>
      <w:r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1.7. Информация о деятельности органов местного самоуправления и должностных лиц может предоставляться в устной форме и в виде документированной информации, в том числе в виде электронного документа.</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Информация о деятельности органов местного самоуправления и должностных лиц в устной форме предоставляется пользователям информацией во время личного приема.</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В устной форме по телефонам, расположенным в </w:t>
      </w:r>
      <w:r>
        <w:rPr>
          <w:rFonts w:ascii="Times New Roman" w:hAnsi="Times New Roman" w:cs="Times New Roman"/>
          <w:sz w:val="28"/>
          <w:szCs w:val="28"/>
        </w:rPr>
        <w:t>администрации</w:t>
      </w:r>
      <w:proofErr w:type="gramStart"/>
      <w:r>
        <w:rPr>
          <w:rFonts w:ascii="Times New Roman" w:hAnsi="Times New Roman" w:cs="Times New Roman"/>
          <w:sz w:val="28"/>
          <w:szCs w:val="28"/>
        </w:rPr>
        <w:t xml:space="preserve"> </w:t>
      </w:r>
      <w:r w:rsidRPr="001A6914">
        <w:rPr>
          <w:rFonts w:ascii="Times New Roman" w:hAnsi="Times New Roman" w:cs="Times New Roman"/>
          <w:sz w:val="28"/>
          <w:szCs w:val="28"/>
        </w:rPr>
        <w:t>,</w:t>
      </w:r>
      <w:proofErr w:type="gramEnd"/>
      <w:r w:rsidRPr="001A6914">
        <w:rPr>
          <w:rFonts w:ascii="Times New Roman" w:hAnsi="Times New Roman" w:cs="Times New Roman"/>
          <w:sz w:val="28"/>
          <w:szCs w:val="28"/>
        </w:rPr>
        <w:t xml:space="preserve"> предоставляется также краткая информация о деятельности органов местного самоуправления и должностных лиц справочного характера, в том числе о порядке получения информации, почтовый адрес, номера телефонов для справок, фамилии, имена, отчества руководителя, заместителей руководителя, руководителей структурных подразделений администрации по основным направлениям деятельности, режим работы должностных лиц, график приема населения должностными лицами, сведения о </w:t>
      </w:r>
      <w:proofErr w:type="gramStart"/>
      <w:r w:rsidRPr="001A6914">
        <w:rPr>
          <w:rFonts w:ascii="Times New Roman" w:hAnsi="Times New Roman" w:cs="Times New Roman"/>
          <w:sz w:val="28"/>
          <w:szCs w:val="28"/>
        </w:rPr>
        <w:t>проезде</w:t>
      </w:r>
      <w:proofErr w:type="gramEnd"/>
      <w:r w:rsidRPr="001A6914">
        <w:rPr>
          <w:rFonts w:ascii="Times New Roman" w:hAnsi="Times New Roman" w:cs="Times New Roman"/>
          <w:sz w:val="28"/>
          <w:szCs w:val="28"/>
        </w:rPr>
        <w:t xml:space="preserve"> к указанным местам приема.</w:t>
      </w:r>
    </w:p>
    <w:p w:rsidR="00F11D47" w:rsidRPr="001A6914" w:rsidRDefault="00F11D47" w:rsidP="00F11D47">
      <w:pPr>
        <w:pStyle w:val="ConsPlusNormal"/>
        <w:jc w:val="both"/>
        <w:rPr>
          <w:rFonts w:ascii="Times New Roman" w:hAnsi="Times New Roman" w:cs="Times New Roman"/>
          <w:sz w:val="28"/>
          <w:szCs w:val="28"/>
        </w:rPr>
      </w:pPr>
    </w:p>
    <w:p w:rsidR="00F11D47" w:rsidRPr="005244B1" w:rsidRDefault="00F11D47" w:rsidP="00F11D47">
      <w:pPr>
        <w:pStyle w:val="ConsPlusNormal"/>
        <w:jc w:val="center"/>
        <w:outlineLvl w:val="1"/>
        <w:rPr>
          <w:rFonts w:ascii="Times New Roman" w:hAnsi="Times New Roman" w:cs="Times New Roman"/>
          <w:b/>
          <w:sz w:val="28"/>
          <w:szCs w:val="28"/>
        </w:rPr>
      </w:pPr>
      <w:r w:rsidRPr="005244B1">
        <w:rPr>
          <w:rFonts w:ascii="Times New Roman" w:hAnsi="Times New Roman" w:cs="Times New Roman"/>
          <w:b/>
          <w:sz w:val="28"/>
          <w:szCs w:val="28"/>
        </w:rPr>
        <w:t>2. Организация доступа к информации о деятельности органов местного самоуправления и должностных лиц. Основные требования при обеспечении доступа к этой информации</w:t>
      </w:r>
    </w:p>
    <w:p w:rsidR="00F11D47" w:rsidRPr="001A6914" w:rsidRDefault="00F11D47" w:rsidP="00F11D47">
      <w:pPr>
        <w:pStyle w:val="ConsPlusNormal"/>
        <w:jc w:val="both"/>
        <w:rPr>
          <w:rFonts w:ascii="Times New Roman" w:hAnsi="Times New Roman" w:cs="Times New Roman"/>
          <w:sz w:val="28"/>
          <w:szCs w:val="28"/>
        </w:rPr>
      </w:pP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2.1. Организацию доступа к информации о деятельности органов местного самоуправления и должностных лиц обеспечивают в пределах своих полномочий:</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 в отношении главы и Совета депутатов - уполномоченные главой </w:t>
      </w:r>
      <w:r>
        <w:rPr>
          <w:rFonts w:ascii="Times New Roman" w:hAnsi="Times New Roman" w:cs="Times New Roman"/>
          <w:sz w:val="28"/>
          <w:szCs w:val="28"/>
        </w:rPr>
        <w:t xml:space="preserve"> </w:t>
      </w:r>
      <w:r w:rsidRPr="001A6914">
        <w:rPr>
          <w:rFonts w:ascii="Times New Roman" w:hAnsi="Times New Roman" w:cs="Times New Roman"/>
          <w:sz w:val="28"/>
          <w:szCs w:val="28"/>
        </w:rPr>
        <w:t>должностные лица;</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 в отношении администрации </w:t>
      </w:r>
      <w:r>
        <w:rPr>
          <w:rFonts w:ascii="Times New Roman" w:hAnsi="Times New Roman" w:cs="Times New Roman"/>
          <w:sz w:val="28"/>
          <w:szCs w:val="28"/>
        </w:rPr>
        <w:t xml:space="preserve">  </w:t>
      </w:r>
      <w:r w:rsidRPr="001A6914">
        <w:rPr>
          <w:rFonts w:ascii="Times New Roman" w:hAnsi="Times New Roman" w:cs="Times New Roman"/>
          <w:sz w:val="28"/>
          <w:szCs w:val="28"/>
        </w:rPr>
        <w:t>(далее - Администрация) и должностных лиц Администрации - уполномоченные главой администрации должностные лица, структурные подразделения Администрации.</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2.2. Права и обязанности указанных уполномоченных должностных лиц устанавливаются настоящим Положением, положениями и (или) иными правовыми актами, регулирующими деятельность соответствующих органов местного самоуправления и их структурных подразделений</w:t>
      </w:r>
      <w:r>
        <w:rPr>
          <w:rFonts w:ascii="Times New Roman" w:hAnsi="Times New Roman" w:cs="Times New Roman"/>
          <w:sz w:val="28"/>
          <w:szCs w:val="28"/>
        </w:rPr>
        <w:t>, должностных лиц</w:t>
      </w:r>
      <w:r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2.3. Основными требованиями при обеспечении доступа к информации о деятельности органов местного самоуправления и должностных лиц являются:</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1) достоверность предоставляемой информации;</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2) соблюдение сроков и порядка предоставления информации;</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 изъятие из предоставляемой информации сведений, относящихся к информации ограниченного доступа;</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4) создание организационно-технических и других условий, необходимых для реализации права на доступ к информации;</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5) учет расходов, связанных с обеспечением доступа к информации, при планировании бюджетного финансирования.</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2.4. В целях обеспечения права пользователей информацией на доступ к информации органы местного самоуправления принимают меры по защите этой информации в соответствии с законодательством Российской Федерации.</w:t>
      </w:r>
    </w:p>
    <w:p w:rsidR="00F11D47" w:rsidRDefault="00F11D47" w:rsidP="00F11D47">
      <w:pPr>
        <w:pStyle w:val="ConsPlusNormal"/>
        <w:jc w:val="center"/>
        <w:outlineLvl w:val="1"/>
        <w:rPr>
          <w:rFonts w:ascii="Times New Roman" w:hAnsi="Times New Roman" w:cs="Times New Roman"/>
          <w:sz w:val="28"/>
          <w:szCs w:val="28"/>
        </w:rPr>
      </w:pPr>
    </w:p>
    <w:p w:rsidR="00F11D47" w:rsidRPr="005244B1" w:rsidRDefault="00F11D47" w:rsidP="00F11D47">
      <w:pPr>
        <w:pStyle w:val="ConsPlusNormal"/>
        <w:jc w:val="center"/>
        <w:outlineLvl w:val="1"/>
        <w:rPr>
          <w:rFonts w:ascii="Times New Roman" w:hAnsi="Times New Roman" w:cs="Times New Roman"/>
          <w:b/>
          <w:sz w:val="28"/>
          <w:szCs w:val="28"/>
        </w:rPr>
      </w:pPr>
      <w:r w:rsidRPr="005244B1">
        <w:rPr>
          <w:rFonts w:ascii="Times New Roman" w:hAnsi="Times New Roman" w:cs="Times New Roman"/>
          <w:b/>
          <w:sz w:val="28"/>
          <w:szCs w:val="28"/>
        </w:rPr>
        <w:t>3. Предоставление информации о деятельности органов</w:t>
      </w:r>
    </w:p>
    <w:p w:rsidR="00F11D47" w:rsidRPr="005244B1" w:rsidRDefault="00F11D47" w:rsidP="00F11D47">
      <w:pPr>
        <w:pStyle w:val="ConsPlusNormal"/>
        <w:jc w:val="center"/>
        <w:rPr>
          <w:rFonts w:ascii="Times New Roman" w:hAnsi="Times New Roman" w:cs="Times New Roman"/>
          <w:b/>
          <w:sz w:val="28"/>
          <w:szCs w:val="28"/>
        </w:rPr>
      </w:pPr>
      <w:r w:rsidRPr="005244B1">
        <w:rPr>
          <w:rFonts w:ascii="Times New Roman" w:hAnsi="Times New Roman" w:cs="Times New Roman"/>
          <w:b/>
          <w:sz w:val="28"/>
          <w:szCs w:val="28"/>
        </w:rPr>
        <w:t>местного самоуправления и должностных лиц</w:t>
      </w:r>
    </w:p>
    <w:p w:rsidR="00F11D47" w:rsidRPr="005244B1" w:rsidRDefault="00F11D47" w:rsidP="00F11D47">
      <w:pPr>
        <w:pStyle w:val="ConsPlusNormal"/>
        <w:jc w:val="both"/>
        <w:rPr>
          <w:rFonts w:ascii="Times New Roman" w:hAnsi="Times New Roman" w:cs="Times New Roman"/>
          <w:b/>
          <w:sz w:val="28"/>
          <w:szCs w:val="28"/>
        </w:rPr>
      </w:pP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3.1. Предоставление средствам массовой информации сведений о деятельности органов местного самоуправления и должностных лиц осуществляется в следующем порядке:</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3.1.1. Обнародование (опубликование) информации осуществляется в соответствии с законодательством Российской Федерации о средствах массовой информации, за исключением случаев:</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 если для отдельных видов информации о деятельности органов местного самоуправления и должностных лиц законодательством Российской Федерации, законодательством </w:t>
      </w:r>
      <w:r>
        <w:rPr>
          <w:rFonts w:ascii="Times New Roman" w:hAnsi="Times New Roman" w:cs="Times New Roman"/>
          <w:sz w:val="28"/>
          <w:szCs w:val="28"/>
        </w:rPr>
        <w:t>Республики Мордовия</w:t>
      </w:r>
      <w:r w:rsidRPr="001A6914">
        <w:rPr>
          <w:rFonts w:ascii="Times New Roman" w:hAnsi="Times New Roman" w:cs="Times New Roman"/>
          <w:sz w:val="28"/>
          <w:szCs w:val="28"/>
        </w:rPr>
        <w:t>,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
    <w:p w:rsidR="00F11D47" w:rsidRPr="001A6914" w:rsidRDefault="00F11D47" w:rsidP="00F11D47">
      <w:pPr>
        <w:pStyle w:val="ConsPlusNormal"/>
        <w:ind w:firstLine="540"/>
        <w:jc w:val="both"/>
        <w:rPr>
          <w:rFonts w:ascii="Times New Roman" w:hAnsi="Times New Roman" w:cs="Times New Roman"/>
          <w:sz w:val="28"/>
          <w:szCs w:val="28"/>
        </w:rPr>
      </w:pPr>
      <w:proofErr w:type="gramStart"/>
      <w:r w:rsidRPr="001A6914">
        <w:rPr>
          <w:rFonts w:ascii="Times New Roman" w:hAnsi="Times New Roman" w:cs="Times New Roman"/>
          <w:sz w:val="28"/>
          <w:szCs w:val="28"/>
        </w:rPr>
        <w:t xml:space="preserve">- официальное опубликование муниципальных правовых актов, затрагивающих права, свободы и обязанности человека и гражданина, осуществляется в соответствии с установленным законодательством Российской Федерации, Уставом </w:t>
      </w:r>
      <w:r>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Темниковского</w:t>
      </w:r>
      <w:proofErr w:type="spellEnd"/>
      <w:r>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Pr="001A6914">
        <w:rPr>
          <w:rFonts w:ascii="Times New Roman" w:hAnsi="Times New Roman" w:cs="Times New Roman"/>
          <w:sz w:val="28"/>
          <w:szCs w:val="28"/>
        </w:rPr>
        <w:t>, иными муниципальными правовыми актами порядком их официального опубликования.</w:t>
      </w:r>
      <w:proofErr w:type="gramEnd"/>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Официальное опубликование муниципальных правовых актов осуществляется в </w:t>
      </w:r>
      <w:r>
        <w:rPr>
          <w:rFonts w:ascii="Times New Roman" w:hAnsi="Times New Roman" w:cs="Times New Roman"/>
          <w:sz w:val="28"/>
          <w:szCs w:val="28"/>
        </w:rPr>
        <w:t xml:space="preserve"> </w:t>
      </w:r>
      <w:r w:rsidR="005244B1">
        <w:rPr>
          <w:rFonts w:ascii="Times New Roman" w:hAnsi="Times New Roman" w:cs="Times New Roman"/>
          <w:sz w:val="28"/>
          <w:szCs w:val="28"/>
        </w:rPr>
        <w:t xml:space="preserve">информационном бюллетене </w:t>
      </w:r>
      <w:proofErr w:type="spellStart"/>
      <w:r w:rsidR="005244B1">
        <w:rPr>
          <w:rFonts w:ascii="Times New Roman" w:hAnsi="Times New Roman" w:cs="Times New Roman"/>
          <w:sz w:val="28"/>
          <w:szCs w:val="28"/>
        </w:rPr>
        <w:t>Старогородского</w:t>
      </w:r>
      <w:proofErr w:type="spellEnd"/>
      <w:r w:rsidR="005244B1">
        <w:rPr>
          <w:rFonts w:ascii="Times New Roman" w:hAnsi="Times New Roman" w:cs="Times New Roman"/>
          <w:sz w:val="28"/>
          <w:szCs w:val="28"/>
        </w:rPr>
        <w:t xml:space="preserve"> сельского поселения</w:t>
      </w:r>
      <w:r>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3.1.2. Позицию органов местного самоуправления </w:t>
      </w:r>
      <w:r>
        <w:rPr>
          <w:rFonts w:ascii="Times New Roman" w:hAnsi="Times New Roman" w:cs="Times New Roman"/>
          <w:sz w:val="28"/>
          <w:szCs w:val="28"/>
        </w:rPr>
        <w:t xml:space="preserve">и должностных лиц </w:t>
      </w:r>
      <w:r w:rsidRPr="001A6914">
        <w:rPr>
          <w:rFonts w:ascii="Times New Roman" w:hAnsi="Times New Roman" w:cs="Times New Roman"/>
          <w:sz w:val="28"/>
          <w:szCs w:val="28"/>
        </w:rPr>
        <w:t>по вопросам их деятельности имеют право доводить до сведения средств массовой информации:</w:t>
      </w:r>
    </w:p>
    <w:p w:rsidR="00F11D47" w:rsidRPr="001A6914" w:rsidRDefault="005244B1" w:rsidP="00F11D4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глава,</w:t>
      </w:r>
      <w:r w:rsidRPr="005244B1">
        <w:rPr>
          <w:rFonts w:ascii="Times New Roman" w:hAnsi="Times New Roman" w:cs="Times New Roman"/>
          <w:sz w:val="28"/>
          <w:szCs w:val="28"/>
        </w:rPr>
        <w:t xml:space="preserve"> </w:t>
      </w:r>
      <w:r w:rsidRPr="001A6914">
        <w:rPr>
          <w:rFonts w:ascii="Times New Roman" w:hAnsi="Times New Roman" w:cs="Times New Roman"/>
          <w:sz w:val="28"/>
          <w:szCs w:val="28"/>
        </w:rPr>
        <w:t xml:space="preserve">его </w:t>
      </w:r>
      <w:r>
        <w:rPr>
          <w:rFonts w:ascii="Times New Roman" w:hAnsi="Times New Roman" w:cs="Times New Roman"/>
          <w:sz w:val="28"/>
          <w:szCs w:val="28"/>
        </w:rPr>
        <w:t>заместитель</w:t>
      </w:r>
    </w:p>
    <w:p w:rsidR="00F11D47" w:rsidRPr="001A6914" w:rsidRDefault="00F11D47" w:rsidP="005244B1">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председатель Совета депутатов, заместитель</w:t>
      </w:r>
      <w:r>
        <w:rPr>
          <w:rFonts w:ascii="Times New Roman" w:hAnsi="Times New Roman" w:cs="Times New Roman"/>
          <w:sz w:val="28"/>
          <w:szCs w:val="28"/>
        </w:rPr>
        <w:t xml:space="preserve"> председателя Совета депутатов</w:t>
      </w:r>
      <w:r w:rsidRPr="001A6914">
        <w:rPr>
          <w:rFonts w:ascii="Times New Roman" w:hAnsi="Times New Roman" w:cs="Times New Roman"/>
          <w:sz w:val="28"/>
          <w:szCs w:val="28"/>
        </w:rPr>
        <w:t>;</w:t>
      </w:r>
    </w:p>
    <w:p w:rsidR="00F11D47" w:rsidRPr="001A6914" w:rsidRDefault="005244B1" w:rsidP="00F11D4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F11D47" w:rsidRPr="001A6914">
        <w:rPr>
          <w:rFonts w:ascii="Times New Roman" w:hAnsi="Times New Roman" w:cs="Times New Roman"/>
          <w:sz w:val="28"/>
          <w:szCs w:val="28"/>
        </w:rPr>
        <w:t>иные работники органов местного самоуправления, уполномоченные выш</w:t>
      </w:r>
      <w:r>
        <w:rPr>
          <w:rFonts w:ascii="Times New Roman" w:hAnsi="Times New Roman" w:cs="Times New Roman"/>
          <w:sz w:val="28"/>
          <w:szCs w:val="28"/>
        </w:rPr>
        <w:t>еуказанными должностными лицами</w:t>
      </w:r>
      <w:r w:rsidR="00F11D47"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3.1.3. В целях предоставления информации о результатах работы органов и должностных лиц местного самоуправления руководители указанных органов местного самоуправления обеспечивают подготовку и публикуют в средствах массовой информации ежегодный доклад по результатам деятельности возглавляемых ими органов.</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3.1.4. Структурные подразделения органов местного самоуправления вправе публиковать информацию о своей текущей деятельности и деятельности за отчетный период по поручению вышестоящих руководителей.</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3.1.5. Органы местного самоуправления ежегодно направляют в средства массовой информации сведения о структуре указанных органов, порядке их работы, информацию о руководителях их возглавляющих (Ф.И.О., телефон), а также график осуществления ими приема граждан.</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3.1.6. Руководители органов местного самоуправления определяют уполномоченный орган (должностное лицо), на который возлагаются обязанности по обеспечению взаимодействия со средствами массовой информации по вопросам предоставления информации о деятельности органов местного самоуправления.</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Информация о деятельности органов местного самоуправления передается средствам массовой </w:t>
      </w:r>
      <w:proofErr w:type="gramStart"/>
      <w:r w:rsidRPr="001A6914">
        <w:rPr>
          <w:rFonts w:ascii="Times New Roman" w:hAnsi="Times New Roman" w:cs="Times New Roman"/>
          <w:sz w:val="28"/>
          <w:szCs w:val="28"/>
        </w:rPr>
        <w:t>информации</w:t>
      </w:r>
      <w:proofErr w:type="gramEnd"/>
      <w:r w:rsidRPr="001A6914">
        <w:rPr>
          <w:rFonts w:ascii="Times New Roman" w:hAnsi="Times New Roman" w:cs="Times New Roman"/>
          <w:sz w:val="28"/>
          <w:szCs w:val="28"/>
        </w:rPr>
        <w:t xml:space="preserve"> уполномоченным органом (должностным лицом) или по согласованию с ним иными работниками соответствующего органа.</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3.2. Работники органов местного самоуправления, предоставляю</w:t>
      </w:r>
      <w:r>
        <w:rPr>
          <w:rFonts w:ascii="Times New Roman" w:hAnsi="Times New Roman" w:cs="Times New Roman"/>
          <w:sz w:val="28"/>
          <w:szCs w:val="28"/>
        </w:rPr>
        <w:t>т</w:t>
      </w:r>
      <w:r w:rsidRPr="001A6914">
        <w:rPr>
          <w:rFonts w:ascii="Times New Roman" w:hAnsi="Times New Roman" w:cs="Times New Roman"/>
          <w:sz w:val="28"/>
          <w:szCs w:val="28"/>
        </w:rPr>
        <w:t xml:space="preserve"> сведения средствам массовой информации</w:t>
      </w:r>
      <w:r>
        <w:rPr>
          <w:rFonts w:ascii="Times New Roman" w:hAnsi="Times New Roman" w:cs="Times New Roman"/>
          <w:sz w:val="28"/>
          <w:szCs w:val="28"/>
        </w:rPr>
        <w:t xml:space="preserve"> по запросам</w:t>
      </w:r>
      <w:r w:rsidRPr="001A6914">
        <w:rPr>
          <w:rFonts w:ascii="Times New Roman" w:hAnsi="Times New Roman" w:cs="Times New Roman"/>
          <w:sz w:val="28"/>
          <w:szCs w:val="28"/>
        </w:rPr>
        <w:t xml:space="preserve">, </w:t>
      </w:r>
      <w:r>
        <w:rPr>
          <w:rFonts w:ascii="Times New Roman" w:hAnsi="Times New Roman" w:cs="Times New Roman"/>
          <w:sz w:val="28"/>
          <w:szCs w:val="28"/>
        </w:rPr>
        <w:t>обеспечивая ее</w:t>
      </w:r>
      <w:r w:rsidRPr="001A6914">
        <w:rPr>
          <w:rFonts w:ascii="Times New Roman" w:hAnsi="Times New Roman" w:cs="Times New Roman"/>
          <w:sz w:val="28"/>
          <w:szCs w:val="28"/>
        </w:rPr>
        <w:t xml:space="preserve"> полноту,</w:t>
      </w:r>
      <w:r>
        <w:rPr>
          <w:rFonts w:ascii="Times New Roman" w:hAnsi="Times New Roman" w:cs="Times New Roman"/>
          <w:sz w:val="28"/>
          <w:szCs w:val="28"/>
        </w:rPr>
        <w:t xml:space="preserve"> достоверность и отсутствие в ней</w:t>
      </w:r>
      <w:r w:rsidRPr="001A6914">
        <w:rPr>
          <w:rFonts w:ascii="Times New Roman" w:hAnsi="Times New Roman" w:cs="Times New Roman"/>
          <w:sz w:val="28"/>
          <w:szCs w:val="28"/>
        </w:rPr>
        <w:t xml:space="preserve"> конфиденциальных сведений, сведений, составляющих государственную тайну, а также информации, предназначенной для служебного пользования.</w:t>
      </w:r>
    </w:p>
    <w:p w:rsidR="005244B1" w:rsidRDefault="00F11D47" w:rsidP="005244B1">
      <w:pPr>
        <w:pStyle w:val="a3"/>
        <w:shd w:val="clear" w:color="auto" w:fill="FEFEFE"/>
        <w:spacing w:before="0" w:beforeAutospacing="0" w:after="435"/>
        <w:ind w:firstLine="540"/>
        <w:jc w:val="both"/>
        <w:rPr>
          <w:color w:val="020C22"/>
          <w:sz w:val="28"/>
          <w:szCs w:val="28"/>
        </w:rPr>
      </w:pPr>
      <w:proofErr w:type="gramStart"/>
      <w:r w:rsidRPr="00F11D47">
        <w:rPr>
          <w:sz w:val="28"/>
          <w:szCs w:val="28"/>
        </w:rPr>
        <w:t>3.3.</w:t>
      </w:r>
      <w:r w:rsidR="005244B1">
        <w:rPr>
          <w:sz w:val="28"/>
          <w:szCs w:val="28"/>
        </w:rPr>
        <w:t>1</w:t>
      </w:r>
      <w:r w:rsidRPr="00F11D47">
        <w:rPr>
          <w:sz w:val="28"/>
          <w:szCs w:val="28"/>
        </w:rPr>
        <w:t xml:space="preserve"> </w:t>
      </w:r>
      <w:r w:rsidRPr="00F11D47">
        <w:rPr>
          <w:color w:val="020C22"/>
          <w:sz w:val="28"/>
          <w:szCs w:val="28"/>
        </w:rPr>
        <w:t>Государственные органы, органы местного самоуправления для размещения информации о своей деятельности используют сеть "Интернет", в которой создают официальные сайты с указанием адресов электронной почты, которые созданы в соответствии с требованиями, определяемыми Правительством Российской Федерации, и по которым пользователем информацией может быть направлен запрос и получена запрашиваемая информация.</w:t>
      </w:r>
      <w:proofErr w:type="gramEnd"/>
      <w:r w:rsidRPr="00F11D47">
        <w:rPr>
          <w:color w:val="020C22"/>
          <w:sz w:val="28"/>
          <w:szCs w:val="28"/>
        </w:rPr>
        <w:t xml:space="preserve"> Подведомственные организации по решению государственных органов, органов местного самоуправления, в ведении которых находятся такие организации, создают официальные сайты, за исключением случаев, предусмотренных другими федеральными законами. В случае</w:t>
      </w:r>
      <w:proofErr w:type="gramStart"/>
      <w:r w:rsidRPr="00F11D47">
        <w:rPr>
          <w:color w:val="020C22"/>
          <w:sz w:val="28"/>
          <w:szCs w:val="28"/>
        </w:rPr>
        <w:t>,</w:t>
      </w:r>
      <w:proofErr w:type="gramEnd"/>
      <w:r w:rsidRPr="00F11D47">
        <w:rPr>
          <w:color w:val="020C22"/>
          <w:sz w:val="28"/>
          <w:szCs w:val="28"/>
        </w:rPr>
        <w:t xml:space="preserve"> если орган местного самоуправления и подведомственная ему организация не имеют возможности создать официальные сайты, информация об их деятельности может размещаться на официальном сайте субъекта Российской Федерации, в границах которого находится соответствующее муниципальное образование либо на территории которого находится соответствующая подведомственная организация. Информация о деятельности органов местного самоуправления поселений, входящих в муниципальный район, и подведомственных органам местного самоуправления поселений организаций может размещаться на официальном сайте этого муниципального района. Информация о деятельности органов местного самоуправления внутригородских районов и подведомственных им организаций может размещаться на официальном сайте городского округа с внутригородским делением. В соответствии с федеральными законами может быть предусмотрено создание единого портала, на котором размещаются несколько официальных сайтов государственных органов, органов местного самоуправления и (или)</w:t>
      </w:r>
      <w:r w:rsidR="005244B1">
        <w:rPr>
          <w:color w:val="020C22"/>
          <w:sz w:val="28"/>
          <w:szCs w:val="28"/>
        </w:rPr>
        <w:t xml:space="preserve"> подведомственных организаций</w:t>
      </w:r>
      <w:proofErr w:type="gramStart"/>
      <w:r w:rsidR="005244B1">
        <w:rPr>
          <w:color w:val="020C22"/>
          <w:sz w:val="28"/>
          <w:szCs w:val="28"/>
        </w:rPr>
        <w:t>."</w:t>
      </w:r>
      <w:proofErr w:type="gramEnd"/>
    </w:p>
    <w:p w:rsidR="00F11D47" w:rsidRPr="00F11D47" w:rsidRDefault="005244B1" w:rsidP="005244B1">
      <w:pPr>
        <w:pStyle w:val="a3"/>
        <w:shd w:val="clear" w:color="auto" w:fill="FEFEFE"/>
        <w:spacing w:before="0" w:beforeAutospacing="0" w:after="435"/>
        <w:ind w:firstLine="540"/>
        <w:jc w:val="both"/>
        <w:rPr>
          <w:color w:val="020C22"/>
          <w:sz w:val="28"/>
          <w:szCs w:val="28"/>
        </w:rPr>
      </w:pPr>
      <w:r>
        <w:rPr>
          <w:color w:val="020C22"/>
          <w:sz w:val="28"/>
          <w:szCs w:val="28"/>
        </w:rPr>
        <w:t>3.3.2</w:t>
      </w:r>
      <w:r w:rsidR="00F11D47" w:rsidRPr="00F11D47">
        <w:rPr>
          <w:color w:val="020C22"/>
          <w:sz w:val="28"/>
          <w:szCs w:val="28"/>
        </w:rPr>
        <w:t>. Государственные органы и подведомственные им организации, за исключением федеральных органов исполнительной власти, руководство деятельностью которых осуществляет Президент Российской Федерации, и подведомственных им организаций, органы местного самоуправления и подведомственные им организации создают официальные страницы для размещения информации о своей деятельности в сети "Интернет". Подведомственные организации с учетом особенностей сферы их деятельности по согласованию с государственными органами и органами местного самоуправления, в ведении которых такие организации находятся, могут не создавать официальные страницы для размещения информации о своей деятельности в сети "Интернет". Федеральные органы исполнительной власти, руководство деятельностью которых осуществляет Президент Российской Федерации, и по решению указанных органов подведомственные им организации вправе создавать официальные страницы для размещения информации о своей деятельности в сети "Интернет". Информация об официальных страницах с указателями данных страниц в сети "Интернет" размещается на официальном сайте соответствующих государственного органа, органа местного самоуправления или подведомственной организации.</w:t>
      </w:r>
    </w:p>
    <w:p w:rsidR="00F11D47" w:rsidRPr="00F11D47" w:rsidRDefault="005244B1" w:rsidP="005244B1">
      <w:pPr>
        <w:pStyle w:val="a3"/>
        <w:shd w:val="clear" w:color="auto" w:fill="FEFEFE"/>
        <w:spacing w:before="0" w:beforeAutospacing="0" w:after="0"/>
        <w:ind w:firstLine="540"/>
        <w:jc w:val="both"/>
        <w:rPr>
          <w:color w:val="020C22"/>
          <w:sz w:val="28"/>
          <w:szCs w:val="28"/>
        </w:rPr>
      </w:pPr>
      <w:r>
        <w:rPr>
          <w:color w:val="020C22"/>
          <w:sz w:val="28"/>
          <w:szCs w:val="28"/>
        </w:rPr>
        <w:t>3.3.3</w:t>
      </w:r>
      <w:r w:rsidR="00F11D47" w:rsidRPr="00F11D47">
        <w:rPr>
          <w:color w:val="020C22"/>
          <w:sz w:val="28"/>
          <w:szCs w:val="28"/>
        </w:rPr>
        <w:t>. </w:t>
      </w:r>
      <w:proofErr w:type="gramStart"/>
      <w:r w:rsidR="00F11D47" w:rsidRPr="00F11D47">
        <w:rPr>
          <w:color w:val="020C22"/>
          <w:sz w:val="28"/>
          <w:szCs w:val="28"/>
        </w:rPr>
        <w:t>Государственные органы, органы местного самоуправления и подведомственные организации осуществляют размещение информации на своих официальных страницах, получают доступ к информации, размещаемой на официальных страницах, и осуществляют взаимодействие с пользователями информацией на официальных страницах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предусмотренной Федеральным законом от</w:t>
      </w:r>
      <w:proofErr w:type="gramEnd"/>
      <w:r w:rsidR="00F11D47" w:rsidRPr="00F11D47">
        <w:rPr>
          <w:color w:val="020C22"/>
          <w:sz w:val="28"/>
          <w:szCs w:val="28"/>
        </w:rPr>
        <w:t> 27 июля 2010 года № 210-ФЗ "Об организации предоставления государственных и муниципальных услуг", в порядке, установленном Правительством Российской Федерации.</w:t>
      </w:r>
    </w:p>
    <w:p w:rsidR="00F11D47" w:rsidRPr="00F11D47" w:rsidRDefault="005244B1" w:rsidP="005244B1">
      <w:pPr>
        <w:pStyle w:val="a3"/>
        <w:shd w:val="clear" w:color="auto" w:fill="FEFEFE"/>
        <w:spacing w:before="0" w:beforeAutospacing="0" w:after="0"/>
        <w:ind w:firstLine="540"/>
        <w:jc w:val="both"/>
        <w:rPr>
          <w:color w:val="020C22"/>
          <w:sz w:val="28"/>
          <w:szCs w:val="28"/>
        </w:rPr>
      </w:pPr>
      <w:r>
        <w:rPr>
          <w:color w:val="020C22"/>
          <w:sz w:val="28"/>
          <w:szCs w:val="28"/>
        </w:rPr>
        <w:t>3.3.4</w:t>
      </w:r>
      <w:r w:rsidR="00F11D47" w:rsidRPr="00F11D47">
        <w:rPr>
          <w:color w:val="020C22"/>
          <w:sz w:val="28"/>
          <w:szCs w:val="28"/>
        </w:rPr>
        <w:t>. Официальные сайты и официальные страницы взаимодействуют с федеральной государственной информационной системой "Единый портал государственных и муниципальных услуг (функций)" (далее - Единый портал) в порядке и в соответствии с требованиями, которые утверждаются Правительством Российской Федерации</w:t>
      </w:r>
      <w:proofErr w:type="gramStart"/>
      <w:r w:rsidR="00F11D47" w:rsidRPr="00F11D47">
        <w:rPr>
          <w:color w:val="020C22"/>
          <w:sz w:val="28"/>
          <w:szCs w:val="28"/>
        </w:rPr>
        <w:t>.";</w:t>
      </w:r>
      <w:proofErr w:type="gramEnd"/>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 Размещение информации, размещаемой в сети Интернет на официальном сайте:</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3.3.</w:t>
      </w:r>
      <w:r w:rsidR="00545F68">
        <w:rPr>
          <w:rFonts w:ascii="Times New Roman" w:hAnsi="Times New Roman" w:cs="Times New Roman"/>
          <w:sz w:val="28"/>
          <w:szCs w:val="28"/>
        </w:rPr>
        <w:t>5</w:t>
      </w:r>
      <w:r w:rsidRPr="001A6914">
        <w:rPr>
          <w:rFonts w:ascii="Times New Roman" w:hAnsi="Times New Roman" w:cs="Times New Roman"/>
          <w:sz w:val="28"/>
          <w:szCs w:val="28"/>
        </w:rPr>
        <w:t>. Перечни информации, а также периодичность размещения такой информации, размещаемой в сети Интернет, сроки ее обновления, обеспечивающие своевременность реализации и защиты пользователями информацией своих прав и законных интересов, утверждаются правовыми актами соответствующих органов местного самоуправления</w:t>
      </w:r>
      <w:r>
        <w:rPr>
          <w:rFonts w:ascii="Times New Roman" w:hAnsi="Times New Roman" w:cs="Times New Roman"/>
          <w:sz w:val="28"/>
          <w:szCs w:val="28"/>
        </w:rPr>
        <w:t xml:space="preserve"> и должностных лиц</w:t>
      </w:r>
      <w:r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Н</w:t>
      </w:r>
      <w:r w:rsidRPr="001A6914">
        <w:rPr>
          <w:rFonts w:ascii="Times New Roman" w:hAnsi="Times New Roman" w:cs="Times New Roman"/>
          <w:sz w:val="28"/>
          <w:szCs w:val="28"/>
        </w:rPr>
        <w:t xml:space="preserve">аряду с информацией, указанной </w:t>
      </w:r>
      <w:r>
        <w:rPr>
          <w:rFonts w:ascii="Times New Roman" w:hAnsi="Times New Roman" w:cs="Times New Roman"/>
          <w:sz w:val="28"/>
          <w:szCs w:val="28"/>
        </w:rPr>
        <w:t>в п</w:t>
      </w:r>
      <w:r w:rsidRPr="001A6914">
        <w:rPr>
          <w:rFonts w:ascii="Times New Roman" w:hAnsi="Times New Roman" w:cs="Times New Roman"/>
          <w:sz w:val="28"/>
          <w:szCs w:val="28"/>
        </w:rPr>
        <w:t xml:space="preserve">еречнях информации, </w:t>
      </w:r>
      <w:r>
        <w:rPr>
          <w:rFonts w:ascii="Times New Roman" w:hAnsi="Times New Roman" w:cs="Times New Roman"/>
          <w:sz w:val="28"/>
          <w:szCs w:val="28"/>
        </w:rPr>
        <w:t>указанных в абзаце первом настоящего пункта, органы</w:t>
      </w:r>
      <w:r w:rsidRPr="001A6914">
        <w:rPr>
          <w:rFonts w:ascii="Times New Roman" w:hAnsi="Times New Roman" w:cs="Times New Roman"/>
          <w:sz w:val="28"/>
          <w:szCs w:val="28"/>
        </w:rPr>
        <w:t xml:space="preserve"> местного самоуправления</w:t>
      </w:r>
      <w:r>
        <w:rPr>
          <w:rFonts w:ascii="Times New Roman" w:hAnsi="Times New Roman" w:cs="Times New Roman"/>
          <w:sz w:val="28"/>
          <w:szCs w:val="28"/>
        </w:rPr>
        <w:t xml:space="preserve"> и должностные лица</w:t>
      </w:r>
      <w:r w:rsidRPr="001A6914">
        <w:rPr>
          <w:rFonts w:ascii="Times New Roman" w:hAnsi="Times New Roman" w:cs="Times New Roman"/>
          <w:sz w:val="28"/>
          <w:szCs w:val="28"/>
        </w:rPr>
        <w:t xml:space="preserve"> имеют право размещать в сети Интернет иную информацию о своей деятельности в соответствии с целями и задачами </w:t>
      </w:r>
      <w:r>
        <w:rPr>
          <w:rFonts w:ascii="Times New Roman" w:hAnsi="Times New Roman" w:cs="Times New Roman"/>
          <w:sz w:val="28"/>
          <w:szCs w:val="28"/>
        </w:rPr>
        <w:t xml:space="preserve">своей деятельности </w:t>
      </w:r>
      <w:r w:rsidRPr="001A6914">
        <w:rPr>
          <w:rFonts w:ascii="Times New Roman" w:hAnsi="Times New Roman" w:cs="Times New Roman"/>
          <w:sz w:val="28"/>
          <w:szCs w:val="28"/>
        </w:rPr>
        <w:t>с учетом требований Федерального закона от 09.02.2009 № 8-ФЗ «Об обеспечении доступа к информации о деятельности государственных органов и органов местного самоуправления».</w:t>
      </w:r>
      <w:proofErr w:type="gramEnd"/>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w:t>
      </w:r>
      <w:r w:rsidR="00545F68">
        <w:rPr>
          <w:rFonts w:ascii="Times New Roman" w:hAnsi="Times New Roman" w:cs="Times New Roman"/>
          <w:sz w:val="28"/>
          <w:szCs w:val="28"/>
        </w:rPr>
        <w:t>3.6</w:t>
      </w:r>
      <w:r w:rsidRPr="001A6914">
        <w:rPr>
          <w:rFonts w:ascii="Times New Roman" w:hAnsi="Times New Roman" w:cs="Times New Roman"/>
          <w:sz w:val="28"/>
          <w:szCs w:val="28"/>
        </w:rPr>
        <w:t>. Присутствие граждан, представителей организаций (юридических лиц), общественных объединений, государственных органов и органов местного самоуправления</w:t>
      </w:r>
      <w:r>
        <w:rPr>
          <w:rFonts w:ascii="Times New Roman" w:hAnsi="Times New Roman" w:cs="Times New Roman"/>
          <w:sz w:val="28"/>
          <w:szCs w:val="28"/>
        </w:rPr>
        <w:t xml:space="preserve"> на заседаниях Совета депутатов</w:t>
      </w:r>
      <w:r w:rsidRPr="001A6914">
        <w:rPr>
          <w:rFonts w:ascii="Times New Roman" w:hAnsi="Times New Roman" w:cs="Times New Roman"/>
          <w:sz w:val="28"/>
          <w:szCs w:val="28"/>
        </w:rPr>
        <w:t xml:space="preserve">, а также на заседаниях </w:t>
      </w:r>
      <w:r>
        <w:rPr>
          <w:rFonts w:ascii="Times New Roman" w:hAnsi="Times New Roman" w:cs="Times New Roman"/>
          <w:sz w:val="28"/>
          <w:szCs w:val="28"/>
        </w:rPr>
        <w:t xml:space="preserve">иных </w:t>
      </w:r>
      <w:r w:rsidRPr="001A6914">
        <w:rPr>
          <w:rFonts w:ascii="Times New Roman" w:hAnsi="Times New Roman" w:cs="Times New Roman"/>
          <w:sz w:val="28"/>
          <w:szCs w:val="28"/>
        </w:rPr>
        <w:t>коллегиальных органов местного самоуправления:</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3.4.1. Совет депутатов обеспечивает возможность присутствия граждан, представителей организаций (юридических лиц), общественных объединений, государственных органов и органов местного самоуправления на своих заседаниях в соответствии с Регламентом</w:t>
      </w:r>
      <w:r>
        <w:rPr>
          <w:rFonts w:ascii="Times New Roman" w:hAnsi="Times New Roman" w:cs="Times New Roman"/>
          <w:sz w:val="28"/>
          <w:szCs w:val="28"/>
        </w:rPr>
        <w:t xml:space="preserve"> Совета депутатов</w:t>
      </w:r>
      <w:r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3.4.2. Администрация обеспечивает возможность присутствия граждан, представителей организаций (юридических лиц), общественных объединений, государственных органов и органов местного самоуправления на заседаниях своих коллегиальных органов в соответствии с положениями об этих органах, за исключением случаев, когда заседания проводятся в закрытом формате.</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3.5. На информационных стендах и (или) других технических средствах аналогичного назначения в помещениях, занимаемых органами местного самоуправления</w:t>
      </w:r>
      <w:r>
        <w:rPr>
          <w:rFonts w:ascii="Times New Roman" w:hAnsi="Times New Roman" w:cs="Times New Roman"/>
          <w:sz w:val="28"/>
          <w:szCs w:val="28"/>
        </w:rPr>
        <w:t xml:space="preserve"> и должностными лицами</w:t>
      </w:r>
      <w:r w:rsidRPr="001A6914">
        <w:rPr>
          <w:rFonts w:ascii="Times New Roman" w:hAnsi="Times New Roman" w:cs="Times New Roman"/>
          <w:sz w:val="28"/>
          <w:szCs w:val="28"/>
        </w:rPr>
        <w:t>, для ознакомления пользователей информацией с текущей информацией размещается следующая информация:</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3.5.1. Порядок работы органа местного самоуправления</w:t>
      </w:r>
      <w:r>
        <w:rPr>
          <w:rFonts w:ascii="Times New Roman" w:hAnsi="Times New Roman" w:cs="Times New Roman"/>
          <w:sz w:val="28"/>
          <w:szCs w:val="28"/>
        </w:rPr>
        <w:t>, должностного лица</w:t>
      </w:r>
      <w:r w:rsidRPr="001A6914">
        <w:rPr>
          <w:rFonts w:ascii="Times New Roman" w:hAnsi="Times New Roman" w:cs="Times New Roman"/>
          <w:sz w:val="28"/>
          <w:szCs w:val="28"/>
        </w:rPr>
        <w:t>, включая порядок приема граждан (физических лиц), в том числе представителей организаций (юридических лиц), общественных объединений и органов местного самоуправления.</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3.5.2. Условия</w:t>
      </w:r>
      <w:r>
        <w:rPr>
          <w:rFonts w:ascii="Times New Roman" w:hAnsi="Times New Roman" w:cs="Times New Roman"/>
          <w:sz w:val="28"/>
          <w:szCs w:val="28"/>
        </w:rPr>
        <w:t xml:space="preserve"> и порядок получения информации</w:t>
      </w:r>
      <w:r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3.5.3. Иные сведения, необходимые для оперативного информирования пользователей информацией.</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3.6. Ознакомление пользователей информацией с информацией о деятельности органов местного самоуправления и должностных лиц через библиотечные и архивные фонды:</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3.6.1. Ознакомление пользователей информацией с информацией о деятельности органов местного самоуправления </w:t>
      </w:r>
      <w:r>
        <w:rPr>
          <w:rFonts w:ascii="Times New Roman" w:hAnsi="Times New Roman" w:cs="Times New Roman"/>
          <w:sz w:val="28"/>
          <w:szCs w:val="28"/>
        </w:rPr>
        <w:t xml:space="preserve">и должностных лиц </w:t>
      </w:r>
      <w:r w:rsidRPr="001A6914">
        <w:rPr>
          <w:rFonts w:ascii="Times New Roman" w:hAnsi="Times New Roman" w:cs="Times New Roman"/>
          <w:sz w:val="28"/>
          <w:szCs w:val="28"/>
        </w:rPr>
        <w:t xml:space="preserve">через библиотечные фонды осуществляется путем ежемесячного направления официальных печатных изданий </w:t>
      </w:r>
      <w:r>
        <w:rPr>
          <w:rFonts w:ascii="Times New Roman" w:hAnsi="Times New Roman" w:cs="Times New Roman"/>
          <w:sz w:val="28"/>
          <w:szCs w:val="28"/>
        </w:rPr>
        <w:t xml:space="preserve"> </w:t>
      </w:r>
      <w:r w:rsidRPr="001A6914">
        <w:rPr>
          <w:rFonts w:ascii="Times New Roman" w:hAnsi="Times New Roman" w:cs="Times New Roman"/>
          <w:sz w:val="28"/>
          <w:szCs w:val="28"/>
        </w:rPr>
        <w:t xml:space="preserve">в </w:t>
      </w:r>
      <w:r>
        <w:rPr>
          <w:rFonts w:ascii="Times New Roman" w:hAnsi="Times New Roman" w:cs="Times New Roman"/>
          <w:sz w:val="28"/>
          <w:szCs w:val="28"/>
        </w:rPr>
        <w:t>библиотечные фонды подведомственных учреждений культуры</w:t>
      </w:r>
      <w:r w:rsidRPr="001A6914">
        <w:rPr>
          <w:rFonts w:ascii="Times New Roman" w:hAnsi="Times New Roman" w:cs="Times New Roman"/>
          <w:sz w:val="28"/>
          <w:szCs w:val="28"/>
        </w:rPr>
        <w:t>.</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3.6.2. </w:t>
      </w:r>
      <w:proofErr w:type="gramStart"/>
      <w:r w:rsidRPr="001A6914">
        <w:rPr>
          <w:rFonts w:ascii="Times New Roman" w:hAnsi="Times New Roman" w:cs="Times New Roman"/>
          <w:sz w:val="28"/>
          <w:szCs w:val="28"/>
        </w:rPr>
        <w:t xml:space="preserve">Ознакомление пользователей информацией с информацией о деятельности </w:t>
      </w:r>
      <w:r>
        <w:rPr>
          <w:rFonts w:ascii="Times New Roman" w:hAnsi="Times New Roman" w:cs="Times New Roman"/>
          <w:sz w:val="28"/>
          <w:szCs w:val="28"/>
        </w:rPr>
        <w:t xml:space="preserve">органов местного самоуправления и должностных лиц </w:t>
      </w:r>
      <w:r w:rsidRPr="001A6914">
        <w:rPr>
          <w:rFonts w:ascii="Times New Roman" w:hAnsi="Times New Roman" w:cs="Times New Roman"/>
          <w:sz w:val="28"/>
          <w:szCs w:val="28"/>
        </w:rPr>
        <w:t>через архивные фонды осуществляется в соответствии с Приказом Минкультуры России от 31.03.2015 № 526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органах государственной власти, органах местного самоуправления и организациях».</w:t>
      </w:r>
      <w:proofErr w:type="gramEnd"/>
    </w:p>
    <w:p w:rsidR="00F11D47" w:rsidRPr="001A6914" w:rsidRDefault="00F11D47" w:rsidP="00F11D47">
      <w:pPr>
        <w:pStyle w:val="ConsPlusNormal"/>
        <w:jc w:val="both"/>
        <w:rPr>
          <w:rFonts w:ascii="Times New Roman" w:hAnsi="Times New Roman" w:cs="Times New Roman"/>
          <w:sz w:val="28"/>
          <w:szCs w:val="28"/>
        </w:rPr>
      </w:pPr>
    </w:p>
    <w:p w:rsidR="00F11D47" w:rsidRPr="00545F68" w:rsidRDefault="00F11D47" w:rsidP="00F11D47">
      <w:pPr>
        <w:pStyle w:val="ConsPlusNormal"/>
        <w:jc w:val="center"/>
        <w:outlineLvl w:val="1"/>
        <w:rPr>
          <w:rFonts w:ascii="Times New Roman" w:hAnsi="Times New Roman" w:cs="Times New Roman"/>
          <w:b/>
          <w:sz w:val="28"/>
          <w:szCs w:val="28"/>
        </w:rPr>
      </w:pPr>
      <w:r w:rsidRPr="00545F68">
        <w:rPr>
          <w:rFonts w:ascii="Times New Roman" w:hAnsi="Times New Roman" w:cs="Times New Roman"/>
          <w:b/>
          <w:sz w:val="28"/>
          <w:szCs w:val="28"/>
        </w:rPr>
        <w:t>4. Ответственность за нарушение порядка доступа</w:t>
      </w:r>
    </w:p>
    <w:p w:rsidR="00F11D47" w:rsidRPr="00545F68" w:rsidRDefault="00F11D47" w:rsidP="00F11D47">
      <w:pPr>
        <w:pStyle w:val="ConsPlusNormal"/>
        <w:jc w:val="center"/>
        <w:rPr>
          <w:rFonts w:ascii="Times New Roman" w:hAnsi="Times New Roman" w:cs="Times New Roman"/>
          <w:b/>
          <w:sz w:val="28"/>
          <w:szCs w:val="28"/>
        </w:rPr>
      </w:pPr>
      <w:r w:rsidRPr="00545F68">
        <w:rPr>
          <w:rFonts w:ascii="Times New Roman" w:hAnsi="Times New Roman" w:cs="Times New Roman"/>
          <w:b/>
          <w:sz w:val="28"/>
          <w:szCs w:val="28"/>
        </w:rPr>
        <w:t>к информации о деятельности органов местного самоуправления</w:t>
      </w:r>
    </w:p>
    <w:p w:rsidR="00F11D47" w:rsidRPr="001A6914" w:rsidRDefault="00F11D47" w:rsidP="00F11D47">
      <w:pPr>
        <w:pStyle w:val="ConsPlusNormal"/>
        <w:jc w:val="both"/>
        <w:rPr>
          <w:rFonts w:ascii="Times New Roman" w:hAnsi="Times New Roman" w:cs="Times New Roman"/>
          <w:sz w:val="28"/>
          <w:szCs w:val="28"/>
        </w:rPr>
      </w:pP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4.1. Должностные лица органов местного самоуправления, муниципальные служащие, виновные в нарушении права на доступ к информации, несут ответственность в соответствии с законодательством Российской Федерации.</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4.2. Решения и действия (бездействие) органов местного самоуправления, их должностных лиц, нарушающие право на доступ к информации, могут быть обжалованы в вышестоящий орган или вышестоящему должностному лицу либо в суд.</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4.3. Если в результате неправомерного отказа в доступе к информации,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убытки подлежат возмещению в соответствии с гражданским законодательством Российской Федерации.</w:t>
      </w:r>
    </w:p>
    <w:p w:rsidR="00F11D47" w:rsidRPr="001A6914" w:rsidRDefault="00F11D47" w:rsidP="00F11D47">
      <w:pPr>
        <w:pStyle w:val="ConsPlusNormal"/>
        <w:ind w:firstLine="540"/>
        <w:jc w:val="both"/>
        <w:rPr>
          <w:rFonts w:ascii="Times New Roman" w:hAnsi="Times New Roman" w:cs="Times New Roman"/>
          <w:sz w:val="28"/>
          <w:szCs w:val="28"/>
        </w:rPr>
      </w:pPr>
      <w:r w:rsidRPr="001A6914">
        <w:rPr>
          <w:rFonts w:ascii="Times New Roman" w:hAnsi="Times New Roman" w:cs="Times New Roman"/>
          <w:sz w:val="28"/>
          <w:szCs w:val="28"/>
        </w:rPr>
        <w:t xml:space="preserve">4.4. </w:t>
      </w:r>
      <w:proofErr w:type="gramStart"/>
      <w:r w:rsidRPr="001A6914">
        <w:rPr>
          <w:rFonts w:ascii="Times New Roman" w:hAnsi="Times New Roman" w:cs="Times New Roman"/>
          <w:sz w:val="28"/>
          <w:szCs w:val="28"/>
        </w:rPr>
        <w:t>Контроль за</w:t>
      </w:r>
      <w:proofErr w:type="gramEnd"/>
      <w:r w:rsidRPr="001A6914">
        <w:rPr>
          <w:rFonts w:ascii="Times New Roman" w:hAnsi="Times New Roman" w:cs="Times New Roman"/>
          <w:sz w:val="28"/>
          <w:szCs w:val="28"/>
        </w:rPr>
        <w:t xml:space="preserve"> обеспечением доступа к информации осуществляют руководители соответствующих органов местного самоуправления.</w:t>
      </w:r>
    </w:p>
    <w:p w:rsidR="00F11D47" w:rsidRDefault="00F11D47" w:rsidP="00F11D47">
      <w:pPr>
        <w:pStyle w:val="ConsPlusNormal"/>
        <w:ind w:firstLine="540"/>
        <w:jc w:val="both"/>
        <w:rPr>
          <w:rFonts w:ascii="Times New Roman" w:hAnsi="Times New Roman" w:cs="Times New Roman"/>
          <w:sz w:val="28"/>
          <w:szCs w:val="28"/>
        </w:rPr>
      </w:pPr>
    </w:p>
    <w:p w:rsidR="00F11D47" w:rsidRDefault="00F11D47"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Default="00545F68" w:rsidP="00F11D47">
      <w:pPr>
        <w:pStyle w:val="ConsPlusNormal"/>
        <w:ind w:firstLine="540"/>
        <w:jc w:val="both"/>
        <w:rPr>
          <w:rFonts w:ascii="Times New Roman" w:hAnsi="Times New Roman" w:cs="Times New Roman"/>
          <w:sz w:val="28"/>
          <w:szCs w:val="28"/>
        </w:rPr>
      </w:pPr>
    </w:p>
    <w:p w:rsidR="00545F68" w:rsidRPr="001A6914" w:rsidRDefault="00545F68" w:rsidP="00F11D47">
      <w:pPr>
        <w:pStyle w:val="ConsPlusNormal"/>
        <w:ind w:firstLine="540"/>
        <w:jc w:val="both"/>
        <w:rPr>
          <w:rFonts w:ascii="Times New Roman" w:hAnsi="Times New Roman" w:cs="Times New Roman"/>
          <w:sz w:val="28"/>
          <w:szCs w:val="28"/>
        </w:rPr>
      </w:pPr>
    </w:p>
    <w:p w:rsidR="00F11D47" w:rsidRPr="00AB70AA" w:rsidRDefault="00F11D47" w:rsidP="00F11D47">
      <w:pPr>
        <w:autoSpaceDE w:val="0"/>
        <w:autoSpaceDN w:val="0"/>
        <w:adjustRightInd w:val="0"/>
        <w:spacing w:after="0" w:line="240" w:lineRule="auto"/>
        <w:jc w:val="right"/>
        <w:rPr>
          <w:rFonts w:ascii="Times New Roman" w:hAnsi="Times New Roman" w:cs="Times New Roman"/>
          <w:bCs/>
          <w:sz w:val="28"/>
          <w:szCs w:val="28"/>
        </w:rPr>
      </w:pPr>
    </w:p>
    <w:p w:rsidR="00F11D47" w:rsidRPr="00AB70AA" w:rsidRDefault="00F11D47" w:rsidP="00F11D47">
      <w:pPr>
        <w:autoSpaceDE w:val="0"/>
        <w:autoSpaceDN w:val="0"/>
        <w:adjustRightInd w:val="0"/>
        <w:spacing w:after="0" w:line="240" w:lineRule="auto"/>
        <w:jc w:val="center"/>
        <w:rPr>
          <w:rFonts w:ascii="Times New Roman" w:hAnsi="Times New Roman" w:cs="Times New Roman"/>
          <w:b/>
          <w:bCs/>
          <w:sz w:val="28"/>
          <w:szCs w:val="28"/>
        </w:rPr>
      </w:pPr>
    </w:p>
    <w:p w:rsidR="00545F68" w:rsidRPr="005244B1" w:rsidRDefault="00545F68" w:rsidP="00545F68">
      <w:pPr>
        <w:jc w:val="right"/>
        <w:rPr>
          <w:rFonts w:ascii="Times New Roman" w:hAnsi="Times New Roman"/>
          <w:sz w:val="28"/>
          <w:szCs w:val="28"/>
        </w:rPr>
      </w:pPr>
      <w:r w:rsidRPr="005244B1">
        <w:rPr>
          <w:rFonts w:ascii="Times New Roman" w:hAnsi="Times New Roman"/>
          <w:sz w:val="28"/>
          <w:szCs w:val="28"/>
        </w:rPr>
        <w:t>ПРИЛОЖЕНИЕ 1</w:t>
      </w:r>
    </w:p>
    <w:p w:rsidR="00545F68" w:rsidRPr="005244B1" w:rsidRDefault="00545F68" w:rsidP="00545F68">
      <w:pPr>
        <w:spacing w:after="0" w:line="240" w:lineRule="auto"/>
        <w:ind w:left="5761" w:firstLine="51"/>
        <w:rPr>
          <w:rFonts w:ascii="Times New Roman" w:hAnsi="Times New Roman"/>
          <w:sz w:val="28"/>
          <w:szCs w:val="28"/>
        </w:rPr>
      </w:pPr>
      <w:r w:rsidRPr="005244B1">
        <w:rPr>
          <w:rFonts w:ascii="Times New Roman" w:hAnsi="Times New Roman"/>
          <w:sz w:val="28"/>
          <w:szCs w:val="28"/>
        </w:rPr>
        <w:t xml:space="preserve">к постановлению администрации </w:t>
      </w:r>
    </w:p>
    <w:p w:rsidR="00545F68" w:rsidRPr="005244B1" w:rsidRDefault="00545F68" w:rsidP="00545F68">
      <w:pPr>
        <w:spacing w:after="0" w:line="240" w:lineRule="auto"/>
        <w:ind w:left="5761" w:firstLine="51"/>
        <w:rPr>
          <w:rFonts w:ascii="Times New Roman" w:hAnsi="Times New Roman"/>
          <w:sz w:val="28"/>
          <w:szCs w:val="28"/>
        </w:rPr>
      </w:pPr>
      <w:proofErr w:type="spellStart"/>
      <w:r w:rsidRPr="005244B1">
        <w:rPr>
          <w:rFonts w:ascii="Times New Roman" w:hAnsi="Times New Roman"/>
          <w:sz w:val="28"/>
          <w:szCs w:val="28"/>
        </w:rPr>
        <w:t>Старогородского</w:t>
      </w:r>
      <w:proofErr w:type="spellEnd"/>
      <w:r w:rsidRPr="005244B1">
        <w:rPr>
          <w:rFonts w:ascii="Times New Roman" w:hAnsi="Times New Roman"/>
          <w:sz w:val="28"/>
          <w:szCs w:val="28"/>
        </w:rPr>
        <w:t xml:space="preserve"> сельского поселения</w:t>
      </w:r>
    </w:p>
    <w:p w:rsidR="00545F68" w:rsidRPr="005244B1" w:rsidRDefault="00545F68" w:rsidP="00545F68">
      <w:pPr>
        <w:spacing w:after="0" w:line="240" w:lineRule="auto"/>
        <w:ind w:left="5761" w:firstLine="51"/>
        <w:rPr>
          <w:rFonts w:ascii="Times New Roman" w:hAnsi="Times New Roman"/>
          <w:sz w:val="28"/>
          <w:szCs w:val="28"/>
        </w:rPr>
      </w:pPr>
      <w:proofErr w:type="spellStart"/>
      <w:r w:rsidRPr="005244B1">
        <w:rPr>
          <w:rFonts w:ascii="Times New Roman" w:hAnsi="Times New Roman"/>
          <w:sz w:val="28"/>
          <w:szCs w:val="28"/>
        </w:rPr>
        <w:t>Темниковского</w:t>
      </w:r>
      <w:proofErr w:type="spellEnd"/>
      <w:r w:rsidRPr="005244B1">
        <w:rPr>
          <w:rFonts w:ascii="Times New Roman" w:hAnsi="Times New Roman"/>
          <w:sz w:val="28"/>
          <w:szCs w:val="28"/>
        </w:rPr>
        <w:t xml:space="preserve"> муниципального района Республики Мордовия</w:t>
      </w:r>
    </w:p>
    <w:p w:rsidR="00545F68" w:rsidRPr="005244B1" w:rsidRDefault="00545F68" w:rsidP="00545F68">
      <w:pPr>
        <w:spacing w:after="0" w:line="240" w:lineRule="auto"/>
        <w:ind w:left="5761" w:firstLine="51"/>
        <w:rPr>
          <w:rFonts w:ascii="Times New Roman" w:hAnsi="Times New Roman"/>
          <w:sz w:val="28"/>
          <w:szCs w:val="28"/>
        </w:rPr>
      </w:pPr>
      <w:r w:rsidRPr="005244B1">
        <w:rPr>
          <w:rFonts w:ascii="Times New Roman" w:hAnsi="Times New Roman"/>
          <w:sz w:val="28"/>
          <w:szCs w:val="28"/>
        </w:rPr>
        <w:t>от ___________  2022 года № ____</w:t>
      </w:r>
    </w:p>
    <w:p w:rsidR="00545F68" w:rsidRDefault="00545F68" w:rsidP="00F11D47">
      <w:pPr>
        <w:pStyle w:val="ConsPlusTitle"/>
        <w:jc w:val="center"/>
        <w:rPr>
          <w:rFonts w:ascii="Times New Roman" w:hAnsi="Times New Roman" w:cs="Times New Roman"/>
          <w:sz w:val="28"/>
          <w:szCs w:val="28"/>
        </w:rPr>
      </w:pPr>
    </w:p>
    <w:p w:rsidR="00F11D47" w:rsidRPr="00AB70AA" w:rsidRDefault="00F11D47" w:rsidP="00F11D47">
      <w:pPr>
        <w:pStyle w:val="ConsPlusTitle"/>
        <w:jc w:val="center"/>
        <w:rPr>
          <w:rFonts w:ascii="Times New Roman" w:hAnsi="Times New Roman" w:cs="Times New Roman"/>
          <w:b w:val="0"/>
          <w:sz w:val="28"/>
          <w:szCs w:val="28"/>
        </w:rPr>
      </w:pPr>
      <w:r w:rsidRPr="00AB70AA">
        <w:rPr>
          <w:rFonts w:ascii="Times New Roman" w:hAnsi="Times New Roman" w:cs="Times New Roman"/>
          <w:sz w:val="28"/>
          <w:szCs w:val="28"/>
        </w:rPr>
        <w:t>ПЕРИОДИЧНОСТЬ АКТУАЛИЗАЦИИ ИНФОРМАЦИИ НА ОФИЦИАЛЬНОМ САЙТЕ ОРГАНОВ МЕСТНОГО С</w:t>
      </w:r>
      <w:r>
        <w:rPr>
          <w:rFonts w:ascii="Times New Roman" w:hAnsi="Times New Roman" w:cs="Times New Roman"/>
          <w:sz w:val="28"/>
          <w:szCs w:val="28"/>
        </w:rPr>
        <w:t xml:space="preserve">АМОУПРАВЛЕНИЯ  </w:t>
      </w:r>
      <w:r>
        <w:rPr>
          <w:rFonts w:ascii="Times New Roman" w:hAnsi="Times New Roman" w:cs="Times New Roman"/>
          <w:sz w:val="28"/>
          <w:szCs w:val="28"/>
        </w:rPr>
        <w:t>СТАРОГОРОДСКОГО СЕЛЬСКОГО ПОСЕЛЕНИЯ</w:t>
      </w:r>
      <w:r>
        <w:rPr>
          <w:rFonts w:ascii="Times New Roman" w:hAnsi="Times New Roman" w:cs="Times New Roman"/>
          <w:sz w:val="28"/>
          <w:szCs w:val="28"/>
        </w:rPr>
        <w:t xml:space="preserve"> </w:t>
      </w:r>
      <w:r>
        <w:rPr>
          <w:rFonts w:ascii="Times New Roman" w:hAnsi="Times New Roman" w:cs="Times New Roman"/>
          <w:sz w:val="28"/>
          <w:szCs w:val="28"/>
        </w:rPr>
        <w:t>ТЕМНИКОВСКОГО</w:t>
      </w:r>
      <w:r>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p>
    <w:p w:rsidR="00F11D47" w:rsidRPr="00AB70AA" w:rsidRDefault="00F11D47" w:rsidP="00F11D47">
      <w:pPr>
        <w:pStyle w:val="ConsPlusTitle"/>
        <w:jc w:val="center"/>
        <w:rPr>
          <w:rFonts w:ascii="Times New Roman" w:hAnsi="Times New Roman" w:cs="Times New Roman"/>
          <w:b w:val="0"/>
          <w:bCs/>
          <w:sz w:val="28"/>
          <w:szCs w:val="28"/>
        </w:rPr>
      </w:pPr>
    </w:p>
    <w:p w:rsidR="00F11D47" w:rsidRPr="00AB70AA" w:rsidRDefault="00F11D47" w:rsidP="00F11D47">
      <w:pPr>
        <w:pStyle w:val="ConsPlusTitle"/>
        <w:ind w:firstLine="567"/>
        <w:jc w:val="both"/>
        <w:rPr>
          <w:rFonts w:ascii="Times New Roman" w:hAnsi="Times New Roman" w:cs="Times New Roman"/>
          <w:sz w:val="28"/>
          <w:szCs w:val="28"/>
        </w:rPr>
      </w:pPr>
      <w:r w:rsidRPr="00AB70AA">
        <w:rPr>
          <w:rFonts w:ascii="Times New Roman" w:hAnsi="Times New Roman" w:cs="Times New Roman"/>
          <w:b w:val="0"/>
          <w:sz w:val="28"/>
          <w:szCs w:val="28"/>
        </w:rPr>
        <w:t xml:space="preserve">В целях обеспечения доступа граждан к официальной информации о деятельности органов местного самоуправления и должностных лиц местного </w:t>
      </w:r>
      <w:r>
        <w:rPr>
          <w:rFonts w:ascii="Times New Roman" w:hAnsi="Times New Roman" w:cs="Times New Roman"/>
          <w:b w:val="0"/>
          <w:sz w:val="28"/>
          <w:szCs w:val="28"/>
        </w:rPr>
        <w:t xml:space="preserve">самоуправления </w:t>
      </w:r>
      <w:r w:rsidRPr="00A12CBF">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Старогородского</w:t>
      </w:r>
      <w:proofErr w:type="spellEnd"/>
      <w:r>
        <w:rPr>
          <w:rFonts w:ascii="Times New Roman" w:hAnsi="Times New Roman" w:cs="Times New Roman"/>
          <w:b w:val="0"/>
          <w:sz w:val="28"/>
          <w:szCs w:val="28"/>
        </w:rPr>
        <w:t xml:space="preserve"> сельского поселения</w:t>
      </w:r>
      <w:r w:rsidRPr="00A12CBF">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sidRPr="00A12CBF">
        <w:rPr>
          <w:rFonts w:ascii="Times New Roman" w:hAnsi="Times New Roman" w:cs="Times New Roman"/>
          <w:b w:val="0"/>
          <w:sz w:val="28"/>
          <w:szCs w:val="28"/>
        </w:rPr>
        <w:t xml:space="preserve"> муниципального района </w:t>
      </w:r>
      <w:r>
        <w:rPr>
          <w:rFonts w:ascii="Times New Roman" w:hAnsi="Times New Roman" w:cs="Times New Roman"/>
          <w:b w:val="0"/>
          <w:sz w:val="28"/>
          <w:szCs w:val="28"/>
        </w:rPr>
        <w:t>Республики Мордовия</w:t>
      </w:r>
      <w:r w:rsidRPr="00AB70AA">
        <w:rPr>
          <w:rFonts w:ascii="Times New Roman" w:hAnsi="Times New Roman" w:cs="Times New Roman"/>
          <w:b w:val="0"/>
          <w:sz w:val="28"/>
          <w:szCs w:val="28"/>
        </w:rPr>
        <w:t xml:space="preserve"> устанавливается следующая периодичность актуализации информации на официальном сайте </w:t>
      </w:r>
      <w:r w:rsidRPr="00A12CBF">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Старогородского</w:t>
      </w:r>
      <w:proofErr w:type="spellEnd"/>
      <w:r>
        <w:rPr>
          <w:rFonts w:ascii="Times New Roman" w:hAnsi="Times New Roman" w:cs="Times New Roman"/>
          <w:b w:val="0"/>
          <w:sz w:val="28"/>
          <w:szCs w:val="28"/>
        </w:rPr>
        <w:t xml:space="preserve"> сельского поселения</w:t>
      </w:r>
      <w:r w:rsidRPr="00A12CBF">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sidRPr="00A12CBF">
        <w:rPr>
          <w:rFonts w:ascii="Times New Roman" w:hAnsi="Times New Roman" w:cs="Times New Roman"/>
          <w:b w:val="0"/>
          <w:sz w:val="28"/>
          <w:szCs w:val="28"/>
        </w:rPr>
        <w:t xml:space="preserve"> муниципального района </w:t>
      </w:r>
      <w:r>
        <w:rPr>
          <w:rFonts w:ascii="Times New Roman" w:hAnsi="Times New Roman" w:cs="Times New Roman"/>
          <w:b w:val="0"/>
          <w:sz w:val="28"/>
          <w:szCs w:val="28"/>
        </w:rPr>
        <w:t>Республики Мордовия</w:t>
      </w:r>
      <w:r w:rsidRPr="00AB70AA">
        <w:rPr>
          <w:rFonts w:ascii="Times New Roman" w:hAnsi="Times New Roman" w:cs="Times New Roman"/>
          <w:b w:val="0"/>
          <w:sz w:val="28"/>
          <w:szCs w:val="28"/>
        </w:rPr>
        <w:t>:</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1. Общая информация, в том числе:</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 xml:space="preserve">а) наименование и структура, почтовый адрес, адрес электронной почты, номера телефонов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поддерживается в актуальном состоянии, актуализируются в течение 1 рабочего дня с момента их изменения;</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б) сведения о полномочиях, задачах и функциях</w:t>
      </w:r>
      <w:r>
        <w:rPr>
          <w:rFonts w:ascii="Times New Roman" w:eastAsia="Times New Roman" w:hAnsi="Times New Roman" w:cs="Times New Roman"/>
          <w:sz w:val="28"/>
          <w:szCs w:val="28"/>
        </w:rPr>
        <w:t xml:space="preserve">, в том числе </w:t>
      </w:r>
      <w:r w:rsidRPr="00AB70AA">
        <w:rPr>
          <w:rFonts w:ascii="Times New Roman" w:eastAsia="Times New Roman" w:hAnsi="Times New Roman" w:cs="Times New Roman"/>
          <w:sz w:val="28"/>
          <w:szCs w:val="28"/>
        </w:rPr>
        <w:t>структурных подразделений органов</w:t>
      </w:r>
      <w:r>
        <w:rPr>
          <w:rFonts w:ascii="Times New Roman" w:eastAsia="Times New Roman" w:hAnsi="Times New Roman" w:cs="Times New Roman"/>
          <w:sz w:val="28"/>
          <w:szCs w:val="28"/>
        </w:rPr>
        <w:t xml:space="preserve"> местного самоуправления</w:t>
      </w:r>
      <w:r w:rsidRPr="00AB70AA">
        <w:rPr>
          <w:rFonts w:ascii="Times New Roman" w:eastAsia="Times New Roman" w:hAnsi="Times New Roman" w:cs="Times New Roman"/>
          <w:sz w:val="28"/>
          <w:szCs w:val="28"/>
        </w:rPr>
        <w:t xml:space="preserve">, а также перечень законов и иных нормативных правовых актов, определяющих эти полномочия, задачи и функции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поддерживается в актуальном состоянии, актуализируются в течение 3 рабочих дней с момента их изменения;</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 xml:space="preserve">в) сведения о руководителях органов местного самоуправления, </w:t>
      </w:r>
      <w:r>
        <w:rPr>
          <w:rFonts w:ascii="Times New Roman" w:eastAsia="Times New Roman" w:hAnsi="Times New Roman" w:cs="Times New Roman"/>
          <w:sz w:val="28"/>
          <w:szCs w:val="28"/>
        </w:rPr>
        <w:t>их</w:t>
      </w:r>
      <w:r w:rsidRPr="00AB70AA">
        <w:rPr>
          <w:rFonts w:ascii="Times New Roman" w:eastAsia="Times New Roman" w:hAnsi="Times New Roman" w:cs="Times New Roman"/>
          <w:sz w:val="28"/>
          <w:szCs w:val="28"/>
        </w:rPr>
        <w:t xml:space="preserve"> структурных подразделений, муниципальных служащих и работниках органов местного самоуправления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поддерживается в актуальном состоянии, актуализируются в течение 3 рабочих дней с момента их изменения.</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2. Информация о нормотворческой деятельности органов местного самоуправления</w:t>
      </w:r>
      <w:r>
        <w:rPr>
          <w:rFonts w:ascii="Times New Roman" w:eastAsia="Times New Roman" w:hAnsi="Times New Roman" w:cs="Times New Roman"/>
          <w:sz w:val="28"/>
          <w:szCs w:val="28"/>
        </w:rPr>
        <w:t>, должностных лиц</w:t>
      </w:r>
      <w:r w:rsidRPr="00AB70AA">
        <w:rPr>
          <w:rFonts w:ascii="Times New Roman" w:eastAsia="Times New Roman" w:hAnsi="Times New Roman" w:cs="Times New Roman"/>
          <w:sz w:val="28"/>
          <w:szCs w:val="28"/>
        </w:rPr>
        <w:t>, в том числе:</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proofErr w:type="gramStart"/>
      <w:r w:rsidRPr="00AB70AA">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rPr>
        <w:t xml:space="preserve">изданные </w:t>
      </w:r>
      <w:r w:rsidRPr="00AB70AA">
        <w:rPr>
          <w:rFonts w:ascii="Times New Roman" w:eastAsia="Times New Roman" w:hAnsi="Times New Roman" w:cs="Times New Roman"/>
          <w:sz w:val="28"/>
          <w:szCs w:val="28"/>
        </w:rPr>
        <w:t xml:space="preserve">муниципальные правовые акты, включая сведения о внесении в них изменений, признании их утратившими силу, признание их судом недействующими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в течение 5 рабочих дней со дня подписания, а также сведения о государственной регистрации нормативных правовых актов в случаях, установленных законодательством Российской Федерации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в течение 5 рабочих дней со дня их поступления из регистрирующего органа;</w:t>
      </w:r>
      <w:proofErr w:type="gramEnd"/>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 xml:space="preserve">б) тексты проектов нормативных правовых актов, внесенных в Совет депутатов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в течение 5 рабочих дней со дня их внесения в Совет депутатов;</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в) установленные формы обращений, заявлений и иных документов, принимаемых о</w:t>
      </w:r>
      <w:r>
        <w:rPr>
          <w:rFonts w:ascii="Times New Roman" w:eastAsia="Times New Roman" w:hAnsi="Times New Roman" w:cs="Times New Roman"/>
          <w:sz w:val="28"/>
          <w:szCs w:val="28"/>
        </w:rPr>
        <w:t xml:space="preserve">рганами местного самоуправления, должностными лицами </w:t>
      </w:r>
      <w:r w:rsidRPr="00AB70AA">
        <w:rPr>
          <w:rFonts w:ascii="Times New Roman" w:eastAsia="Times New Roman" w:hAnsi="Times New Roman" w:cs="Times New Roman"/>
          <w:sz w:val="28"/>
          <w:szCs w:val="28"/>
        </w:rPr>
        <w:t xml:space="preserve">к рассмотрению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в течение 5 рабочих дней со дня их внесения в Совет депутатов.</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 xml:space="preserve">3. </w:t>
      </w:r>
      <w:proofErr w:type="gramStart"/>
      <w:r w:rsidRPr="00AB70AA">
        <w:rPr>
          <w:rFonts w:ascii="Times New Roman" w:eastAsia="Times New Roman" w:hAnsi="Times New Roman" w:cs="Times New Roman"/>
          <w:sz w:val="28"/>
          <w:szCs w:val="28"/>
        </w:rPr>
        <w:t xml:space="preserve">Информация о состоянии защиты населения и территории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иная информация, подлежащая доведению до сведения граждан и организаций в соответствии с федеральными законами, законами </w:t>
      </w:r>
      <w:r>
        <w:rPr>
          <w:rFonts w:ascii="Times New Roman" w:eastAsia="Times New Roman" w:hAnsi="Times New Roman" w:cs="Times New Roman"/>
          <w:sz w:val="28"/>
          <w:szCs w:val="28"/>
        </w:rPr>
        <w:t>Республики Мордовия</w:t>
      </w:r>
      <w:r w:rsidRPr="00AB70AA">
        <w:rPr>
          <w:rFonts w:ascii="Times New Roman" w:eastAsia="Times New Roman" w:hAnsi="Times New Roman" w:cs="Times New Roman"/>
          <w:sz w:val="28"/>
          <w:szCs w:val="28"/>
        </w:rPr>
        <w:t xml:space="preserve"> - поддерживается в актуальном состоянии, актуализируются в течение 1 рабочего дня</w:t>
      </w:r>
      <w:proofErr w:type="gramEnd"/>
      <w:r w:rsidRPr="00AB70AA">
        <w:rPr>
          <w:rFonts w:ascii="Times New Roman" w:eastAsia="Times New Roman" w:hAnsi="Times New Roman" w:cs="Times New Roman"/>
          <w:sz w:val="28"/>
          <w:szCs w:val="28"/>
        </w:rPr>
        <w:t xml:space="preserve"> с момента их изменения.</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4. Информация о кадровом обеспечении органов местного самоуправления, в том числе:</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 xml:space="preserve">а) порядок поступления граждан на муниципальную службу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поддерживается в актуальном состоянии, актуализируются в течение 3 рабочих дней с момента их изменения;</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proofErr w:type="gramStart"/>
      <w:r w:rsidRPr="00AB70AA">
        <w:rPr>
          <w:rFonts w:ascii="Times New Roman" w:eastAsia="Times New Roman" w:hAnsi="Times New Roman" w:cs="Times New Roman"/>
          <w:sz w:val="28"/>
          <w:szCs w:val="28"/>
        </w:rPr>
        <w:t xml:space="preserve">б) сведения о вакантных должностях муниципальной службы, имеющихся в органах местного самоуправления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поддерживается в актуальном состоянии, актуализируются в течение 3 рабочих дней с момента образования вакантной должности;</w:t>
      </w:r>
      <w:proofErr w:type="gramEnd"/>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 xml:space="preserve">в) квалификационные требования к кандидатам на замещение вакантных должностей муниципальной службы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поддерживается в актуальном состоянии, актуализируются в течение 3 рабочих дней с момента их изменения;</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 xml:space="preserve">г) условия замещение вакантных должностей муниципальной службы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поддерживается в актуальном состоянии, актуализируются в течение 3 рабочих дней с момента образования вакантной должности;</w:t>
      </w:r>
    </w:p>
    <w:p w:rsidR="00F11D47" w:rsidRPr="00AB70AA" w:rsidRDefault="00F11D47" w:rsidP="00F11D4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AB70AA">
        <w:rPr>
          <w:rFonts w:ascii="Times New Roman" w:eastAsia="Times New Roman" w:hAnsi="Times New Roman" w:cs="Times New Roman"/>
          <w:sz w:val="28"/>
          <w:szCs w:val="28"/>
        </w:rPr>
        <w:t xml:space="preserve">д) номера телефонов, по которым можно получить информацию по вопросу замещения вакантных должностей в органах местного самоуправления </w:t>
      </w:r>
      <w:r>
        <w:rPr>
          <w:rFonts w:ascii="Times New Roman" w:eastAsia="Times New Roman" w:hAnsi="Times New Roman" w:cs="Times New Roman"/>
          <w:sz w:val="28"/>
          <w:szCs w:val="28"/>
        </w:rPr>
        <w:t>-</w:t>
      </w:r>
      <w:r w:rsidRPr="00AB70AA">
        <w:rPr>
          <w:rFonts w:ascii="Times New Roman" w:eastAsia="Times New Roman" w:hAnsi="Times New Roman" w:cs="Times New Roman"/>
          <w:sz w:val="28"/>
          <w:szCs w:val="28"/>
        </w:rPr>
        <w:t xml:space="preserve"> поддерживается в актуальном состоянии, актуализируются в течение 1 рабочего дня с момента их изменения.</w:t>
      </w:r>
    </w:p>
    <w:p w:rsidR="00F11D47" w:rsidRPr="00545F68" w:rsidRDefault="00F11D47" w:rsidP="00545F68">
      <w:pPr>
        <w:autoSpaceDE w:val="0"/>
        <w:autoSpaceDN w:val="0"/>
        <w:adjustRightInd w:val="0"/>
        <w:spacing w:after="0" w:line="240" w:lineRule="auto"/>
        <w:ind w:firstLine="540"/>
        <w:jc w:val="both"/>
        <w:rPr>
          <w:rFonts w:ascii="Times New Roman" w:eastAsia="Times New Roman" w:hAnsi="Times New Roman" w:cs="Times New Roman"/>
          <w:sz w:val="28"/>
          <w:szCs w:val="28"/>
        </w:rPr>
        <w:sectPr w:rsidR="00F11D47" w:rsidRPr="00545F68" w:rsidSect="008B2FA3">
          <w:pgSz w:w="11906" w:h="16838"/>
          <w:pgMar w:top="1134" w:right="567" w:bottom="1134" w:left="1134" w:header="709" w:footer="709" w:gutter="0"/>
          <w:cols w:space="708"/>
          <w:docGrid w:linePitch="360"/>
        </w:sectPr>
      </w:pPr>
      <w:r w:rsidRPr="00AB70AA">
        <w:rPr>
          <w:rFonts w:ascii="Times New Roman" w:eastAsia="Times New Roman" w:hAnsi="Times New Roman" w:cs="Times New Roman"/>
          <w:sz w:val="28"/>
          <w:szCs w:val="28"/>
        </w:rPr>
        <w:t xml:space="preserve">5. Иная информация, размещаемая в сети Интернет в соответствии с требованиями Федерального </w:t>
      </w:r>
      <w:hyperlink r:id="rId8" w:history="1">
        <w:r w:rsidRPr="00AB70AA">
          <w:rPr>
            <w:rFonts w:ascii="Times New Roman" w:eastAsia="Times New Roman" w:hAnsi="Times New Roman" w:cs="Times New Roman"/>
            <w:sz w:val="28"/>
            <w:szCs w:val="28"/>
          </w:rPr>
          <w:t>закона</w:t>
        </w:r>
      </w:hyperlink>
      <w:r w:rsidRPr="00AB70AA">
        <w:rPr>
          <w:rFonts w:ascii="Times New Roman" w:eastAsia="Times New Roman" w:hAnsi="Times New Roman" w:cs="Times New Roman"/>
          <w:sz w:val="28"/>
          <w:szCs w:val="28"/>
        </w:rPr>
        <w:t xml:space="preserve"> от 09.02.2009 № 8-ФЗ «Об обеспечении доступа к информации о деятельности государственных органов и органов местного самоуправления» подлежит актуализации не позднее 7 рабочих дней с момента ее изменения.</w:t>
      </w:r>
      <w:bookmarkStart w:id="1" w:name="_GoBack"/>
      <w:bookmarkEnd w:id="1"/>
    </w:p>
    <w:p w:rsidR="004C6990" w:rsidRPr="00A16B86" w:rsidRDefault="004C6990" w:rsidP="00F11D47">
      <w:pPr>
        <w:autoSpaceDE w:val="0"/>
        <w:autoSpaceDN w:val="0"/>
        <w:adjustRightInd w:val="0"/>
        <w:rPr>
          <w:rFonts w:ascii="Times New Roman" w:hAnsi="Times New Roman" w:cs="Times New Roman"/>
          <w:sz w:val="28"/>
          <w:szCs w:val="28"/>
        </w:rPr>
      </w:pPr>
    </w:p>
    <w:sectPr w:rsidR="004C6990" w:rsidRPr="00A16B86" w:rsidSect="00583179">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ABC" w:rsidRDefault="000E1ABC" w:rsidP="00384F63">
      <w:pPr>
        <w:spacing w:after="0" w:line="240" w:lineRule="auto"/>
      </w:pPr>
      <w:r>
        <w:separator/>
      </w:r>
    </w:p>
  </w:endnote>
  <w:endnote w:type="continuationSeparator" w:id="0">
    <w:p w:rsidR="000E1ABC" w:rsidRDefault="000E1ABC" w:rsidP="00384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ABC" w:rsidRDefault="000E1ABC" w:rsidP="00384F63">
      <w:pPr>
        <w:spacing w:after="0" w:line="240" w:lineRule="auto"/>
      </w:pPr>
      <w:r>
        <w:separator/>
      </w:r>
    </w:p>
  </w:footnote>
  <w:footnote w:type="continuationSeparator" w:id="0">
    <w:p w:rsidR="000E1ABC" w:rsidRDefault="000E1ABC" w:rsidP="00384F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18783"/>
    </w:sdtPr>
    <w:sdtEndPr/>
    <w:sdtContent>
      <w:p w:rsidR="00384F63" w:rsidRDefault="008E2FDF">
        <w:pPr>
          <w:pStyle w:val="a7"/>
          <w:jc w:val="center"/>
        </w:pPr>
        <w:r>
          <w:fldChar w:fldCharType="begin"/>
        </w:r>
        <w:r>
          <w:instrText xml:space="preserve"> PAGE   \* MERGEFORMAT </w:instrText>
        </w:r>
        <w:r>
          <w:fldChar w:fldCharType="separate"/>
        </w:r>
        <w:r w:rsidR="00F11D47">
          <w:rPr>
            <w:noProof/>
          </w:rPr>
          <w:t>17</w:t>
        </w:r>
        <w:r>
          <w:rPr>
            <w:noProof/>
          </w:rPr>
          <w:fldChar w:fldCharType="end"/>
        </w:r>
      </w:p>
    </w:sdtContent>
  </w:sdt>
  <w:p w:rsidR="00384F63" w:rsidRDefault="00384F6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24164"/>
    <w:multiLevelType w:val="hybridMultilevel"/>
    <w:tmpl w:val="67E40538"/>
    <w:lvl w:ilvl="0" w:tplc="082CD1C8">
      <w:start w:val="2"/>
      <w:numFmt w:val="decimal"/>
      <w:lvlText w:val="%1."/>
      <w:lvlJc w:val="left"/>
      <w:pPr>
        <w:ind w:left="3690" w:hanging="360"/>
      </w:pPr>
      <w:rPr>
        <w:rFonts w:hint="default"/>
      </w:rPr>
    </w:lvl>
    <w:lvl w:ilvl="1" w:tplc="04190019" w:tentative="1">
      <w:start w:val="1"/>
      <w:numFmt w:val="lowerLetter"/>
      <w:lvlText w:val="%2."/>
      <w:lvlJc w:val="left"/>
      <w:pPr>
        <w:ind w:left="4410" w:hanging="360"/>
      </w:pPr>
    </w:lvl>
    <w:lvl w:ilvl="2" w:tplc="0419001B" w:tentative="1">
      <w:start w:val="1"/>
      <w:numFmt w:val="lowerRoman"/>
      <w:lvlText w:val="%3."/>
      <w:lvlJc w:val="right"/>
      <w:pPr>
        <w:ind w:left="5130" w:hanging="180"/>
      </w:pPr>
    </w:lvl>
    <w:lvl w:ilvl="3" w:tplc="0419000F" w:tentative="1">
      <w:start w:val="1"/>
      <w:numFmt w:val="decimal"/>
      <w:lvlText w:val="%4."/>
      <w:lvlJc w:val="left"/>
      <w:pPr>
        <w:ind w:left="5850" w:hanging="360"/>
      </w:pPr>
    </w:lvl>
    <w:lvl w:ilvl="4" w:tplc="04190019" w:tentative="1">
      <w:start w:val="1"/>
      <w:numFmt w:val="lowerLetter"/>
      <w:lvlText w:val="%5."/>
      <w:lvlJc w:val="left"/>
      <w:pPr>
        <w:ind w:left="6570" w:hanging="360"/>
      </w:pPr>
    </w:lvl>
    <w:lvl w:ilvl="5" w:tplc="0419001B" w:tentative="1">
      <w:start w:val="1"/>
      <w:numFmt w:val="lowerRoman"/>
      <w:lvlText w:val="%6."/>
      <w:lvlJc w:val="right"/>
      <w:pPr>
        <w:ind w:left="7290" w:hanging="180"/>
      </w:pPr>
    </w:lvl>
    <w:lvl w:ilvl="6" w:tplc="0419000F" w:tentative="1">
      <w:start w:val="1"/>
      <w:numFmt w:val="decimal"/>
      <w:lvlText w:val="%7."/>
      <w:lvlJc w:val="left"/>
      <w:pPr>
        <w:ind w:left="8010" w:hanging="360"/>
      </w:pPr>
    </w:lvl>
    <w:lvl w:ilvl="7" w:tplc="04190019" w:tentative="1">
      <w:start w:val="1"/>
      <w:numFmt w:val="lowerLetter"/>
      <w:lvlText w:val="%8."/>
      <w:lvlJc w:val="left"/>
      <w:pPr>
        <w:ind w:left="8730" w:hanging="360"/>
      </w:pPr>
    </w:lvl>
    <w:lvl w:ilvl="8" w:tplc="0419001B" w:tentative="1">
      <w:start w:val="1"/>
      <w:numFmt w:val="lowerRoman"/>
      <w:lvlText w:val="%9."/>
      <w:lvlJc w:val="right"/>
      <w:pPr>
        <w:ind w:left="9450" w:hanging="180"/>
      </w:pPr>
    </w:lvl>
  </w:abstractNum>
  <w:abstractNum w:abstractNumId="1">
    <w:nsid w:val="331D103F"/>
    <w:multiLevelType w:val="hybridMultilevel"/>
    <w:tmpl w:val="6414B700"/>
    <w:lvl w:ilvl="0" w:tplc="827A212C">
      <w:start w:val="4"/>
      <w:numFmt w:val="decimal"/>
      <w:lvlText w:val="%1."/>
      <w:lvlJc w:val="left"/>
      <w:pPr>
        <w:ind w:left="1080" w:hanging="360"/>
      </w:pPr>
      <w:rPr>
        <w:rFonts w:hint="default"/>
        <w:sz w:val="27"/>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DAF7653"/>
    <w:multiLevelType w:val="hybridMultilevel"/>
    <w:tmpl w:val="3FDC3354"/>
    <w:lvl w:ilvl="0" w:tplc="8760067C">
      <w:start w:val="4"/>
      <w:numFmt w:val="decimal"/>
      <w:lvlText w:val="%1."/>
      <w:lvlJc w:val="left"/>
      <w:pPr>
        <w:ind w:left="4046" w:hanging="360"/>
      </w:pPr>
      <w:rPr>
        <w:rFonts w:hint="default"/>
        <w:color w:val="000000"/>
      </w:rPr>
    </w:lvl>
    <w:lvl w:ilvl="1" w:tplc="04190019" w:tentative="1">
      <w:start w:val="1"/>
      <w:numFmt w:val="lowerLetter"/>
      <w:lvlText w:val="%2."/>
      <w:lvlJc w:val="left"/>
      <w:pPr>
        <w:ind w:left="4770" w:hanging="360"/>
      </w:pPr>
    </w:lvl>
    <w:lvl w:ilvl="2" w:tplc="0419001B" w:tentative="1">
      <w:start w:val="1"/>
      <w:numFmt w:val="lowerRoman"/>
      <w:lvlText w:val="%3."/>
      <w:lvlJc w:val="right"/>
      <w:pPr>
        <w:ind w:left="5490" w:hanging="180"/>
      </w:pPr>
    </w:lvl>
    <w:lvl w:ilvl="3" w:tplc="0419000F" w:tentative="1">
      <w:start w:val="1"/>
      <w:numFmt w:val="decimal"/>
      <w:lvlText w:val="%4."/>
      <w:lvlJc w:val="left"/>
      <w:pPr>
        <w:ind w:left="6210" w:hanging="360"/>
      </w:pPr>
    </w:lvl>
    <w:lvl w:ilvl="4" w:tplc="04190019" w:tentative="1">
      <w:start w:val="1"/>
      <w:numFmt w:val="lowerLetter"/>
      <w:lvlText w:val="%5."/>
      <w:lvlJc w:val="left"/>
      <w:pPr>
        <w:ind w:left="6930" w:hanging="360"/>
      </w:pPr>
    </w:lvl>
    <w:lvl w:ilvl="5" w:tplc="0419001B" w:tentative="1">
      <w:start w:val="1"/>
      <w:numFmt w:val="lowerRoman"/>
      <w:lvlText w:val="%6."/>
      <w:lvlJc w:val="right"/>
      <w:pPr>
        <w:ind w:left="7650" w:hanging="180"/>
      </w:pPr>
    </w:lvl>
    <w:lvl w:ilvl="6" w:tplc="0419000F" w:tentative="1">
      <w:start w:val="1"/>
      <w:numFmt w:val="decimal"/>
      <w:lvlText w:val="%7."/>
      <w:lvlJc w:val="left"/>
      <w:pPr>
        <w:ind w:left="8370" w:hanging="360"/>
      </w:pPr>
    </w:lvl>
    <w:lvl w:ilvl="7" w:tplc="04190019" w:tentative="1">
      <w:start w:val="1"/>
      <w:numFmt w:val="lowerLetter"/>
      <w:lvlText w:val="%8."/>
      <w:lvlJc w:val="left"/>
      <w:pPr>
        <w:ind w:left="9090" w:hanging="360"/>
      </w:pPr>
    </w:lvl>
    <w:lvl w:ilvl="8" w:tplc="0419001B" w:tentative="1">
      <w:start w:val="1"/>
      <w:numFmt w:val="lowerRoman"/>
      <w:lvlText w:val="%9."/>
      <w:lvlJc w:val="right"/>
      <w:pPr>
        <w:ind w:left="9810" w:hanging="180"/>
      </w:pPr>
    </w:lvl>
  </w:abstractNum>
  <w:abstractNum w:abstractNumId="3">
    <w:nsid w:val="595B45D7"/>
    <w:multiLevelType w:val="singleLevel"/>
    <w:tmpl w:val="86FCFC6C"/>
    <w:lvl w:ilvl="0">
      <w:start w:val="1"/>
      <w:numFmt w:val="decimal"/>
      <w:lvlText w:val="%1."/>
      <w:legacy w:legacy="1" w:legacySpace="0" w:legacyIndent="576"/>
      <w:lvlJc w:val="left"/>
      <w:rPr>
        <w:rFonts w:ascii="Times New Roman" w:eastAsiaTheme="minorEastAsia" w:hAnsi="Times New Roman"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157"/>
    <w:rsid w:val="000144CA"/>
    <w:rsid w:val="00025990"/>
    <w:rsid w:val="00035FD8"/>
    <w:rsid w:val="00051CC3"/>
    <w:rsid w:val="00061EBF"/>
    <w:rsid w:val="00077B15"/>
    <w:rsid w:val="000849C8"/>
    <w:rsid w:val="000A0C57"/>
    <w:rsid w:val="000B26FE"/>
    <w:rsid w:val="000E1ABC"/>
    <w:rsid w:val="00105770"/>
    <w:rsid w:val="0013291F"/>
    <w:rsid w:val="001330B8"/>
    <w:rsid w:val="001621CC"/>
    <w:rsid w:val="00180CEA"/>
    <w:rsid w:val="00186DFA"/>
    <w:rsid w:val="001940FE"/>
    <w:rsid w:val="001A01FD"/>
    <w:rsid w:val="001B356B"/>
    <w:rsid w:val="001C6F42"/>
    <w:rsid w:val="001E5426"/>
    <w:rsid w:val="002A3F0B"/>
    <w:rsid w:val="002A6566"/>
    <w:rsid w:val="002B071A"/>
    <w:rsid w:val="002F3306"/>
    <w:rsid w:val="002F78B6"/>
    <w:rsid w:val="00354216"/>
    <w:rsid w:val="00370F96"/>
    <w:rsid w:val="0038025E"/>
    <w:rsid w:val="00384F63"/>
    <w:rsid w:val="00387786"/>
    <w:rsid w:val="003B1858"/>
    <w:rsid w:val="003B3EC8"/>
    <w:rsid w:val="003D5B32"/>
    <w:rsid w:val="00416C8E"/>
    <w:rsid w:val="00423644"/>
    <w:rsid w:val="00430774"/>
    <w:rsid w:val="00443691"/>
    <w:rsid w:val="00473929"/>
    <w:rsid w:val="00476BF3"/>
    <w:rsid w:val="00495EF6"/>
    <w:rsid w:val="004A5D68"/>
    <w:rsid w:val="004C1DDC"/>
    <w:rsid w:val="004C6990"/>
    <w:rsid w:val="004C750A"/>
    <w:rsid w:val="004E6AA6"/>
    <w:rsid w:val="00507F48"/>
    <w:rsid w:val="005244B1"/>
    <w:rsid w:val="005333DE"/>
    <w:rsid w:val="00535270"/>
    <w:rsid w:val="00545F68"/>
    <w:rsid w:val="00547A38"/>
    <w:rsid w:val="00554F3D"/>
    <w:rsid w:val="005624E7"/>
    <w:rsid w:val="0056683E"/>
    <w:rsid w:val="00572824"/>
    <w:rsid w:val="00583179"/>
    <w:rsid w:val="005861AB"/>
    <w:rsid w:val="00591CBC"/>
    <w:rsid w:val="005A584A"/>
    <w:rsid w:val="005B004E"/>
    <w:rsid w:val="005F1DDC"/>
    <w:rsid w:val="005F726A"/>
    <w:rsid w:val="006178B4"/>
    <w:rsid w:val="006417AF"/>
    <w:rsid w:val="00642A79"/>
    <w:rsid w:val="006C54F1"/>
    <w:rsid w:val="006D29F6"/>
    <w:rsid w:val="007260E3"/>
    <w:rsid w:val="0077675C"/>
    <w:rsid w:val="0078216A"/>
    <w:rsid w:val="007977EB"/>
    <w:rsid w:val="007A60DF"/>
    <w:rsid w:val="00817269"/>
    <w:rsid w:val="00842E45"/>
    <w:rsid w:val="008436CD"/>
    <w:rsid w:val="00857E6F"/>
    <w:rsid w:val="00896846"/>
    <w:rsid w:val="008A2E23"/>
    <w:rsid w:val="008B4AEB"/>
    <w:rsid w:val="008E2FDF"/>
    <w:rsid w:val="008F3567"/>
    <w:rsid w:val="008F72EB"/>
    <w:rsid w:val="009032C9"/>
    <w:rsid w:val="00966D73"/>
    <w:rsid w:val="00997BF3"/>
    <w:rsid w:val="00997FEE"/>
    <w:rsid w:val="009A2C90"/>
    <w:rsid w:val="009A47C4"/>
    <w:rsid w:val="009C35E8"/>
    <w:rsid w:val="009C564A"/>
    <w:rsid w:val="009D004B"/>
    <w:rsid w:val="009D26AA"/>
    <w:rsid w:val="009E775E"/>
    <w:rsid w:val="00A16B86"/>
    <w:rsid w:val="00A36264"/>
    <w:rsid w:val="00A8128D"/>
    <w:rsid w:val="00A91757"/>
    <w:rsid w:val="00AE0E11"/>
    <w:rsid w:val="00AE3C66"/>
    <w:rsid w:val="00AF0C1D"/>
    <w:rsid w:val="00B25C75"/>
    <w:rsid w:val="00B465BA"/>
    <w:rsid w:val="00B771FC"/>
    <w:rsid w:val="00B803EB"/>
    <w:rsid w:val="00BA6F9E"/>
    <w:rsid w:val="00BC5037"/>
    <w:rsid w:val="00BE228B"/>
    <w:rsid w:val="00BE6F90"/>
    <w:rsid w:val="00C01894"/>
    <w:rsid w:val="00C31575"/>
    <w:rsid w:val="00C46E5B"/>
    <w:rsid w:val="00C82D76"/>
    <w:rsid w:val="00CB0BC9"/>
    <w:rsid w:val="00CB1E35"/>
    <w:rsid w:val="00CB47A8"/>
    <w:rsid w:val="00CC628A"/>
    <w:rsid w:val="00CF7C08"/>
    <w:rsid w:val="00D01346"/>
    <w:rsid w:val="00D304CB"/>
    <w:rsid w:val="00D5239E"/>
    <w:rsid w:val="00D816CF"/>
    <w:rsid w:val="00D85795"/>
    <w:rsid w:val="00DB6E00"/>
    <w:rsid w:val="00DC1E81"/>
    <w:rsid w:val="00DF13ED"/>
    <w:rsid w:val="00E13D4A"/>
    <w:rsid w:val="00E27BD5"/>
    <w:rsid w:val="00E335E3"/>
    <w:rsid w:val="00E54484"/>
    <w:rsid w:val="00E56618"/>
    <w:rsid w:val="00E82888"/>
    <w:rsid w:val="00EA52B4"/>
    <w:rsid w:val="00EB2157"/>
    <w:rsid w:val="00EB5643"/>
    <w:rsid w:val="00EC02D2"/>
    <w:rsid w:val="00EE0A3F"/>
    <w:rsid w:val="00F11D47"/>
    <w:rsid w:val="00F24D61"/>
    <w:rsid w:val="00F34B87"/>
    <w:rsid w:val="00F402DD"/>
    <w:rsid w:val="00F547B9"/>
    <w:rsid w:val="00F62A12"/>
    <w:rsid w:val="00F82A4E"/>
    <w:rsid w:val="00FB0417"/>
    <w:rsid w:val="00FB4565"/>
    <w:rsid w:val="00FC53AC"/>
    <w:rsid w:val="00FD713B"/>
    <w:rsid w:val="00FF60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D26AA"/>
    <w:pPr>
      <w:keepNext/>
      <w:spacing w:before="240" w:after="6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character" w:customStyle="1" w:styleId="10">
    <w:name w:val="Заголовок 1 Знак"/>
    <w:basedOn w:val="a0"/>
    <w:link w:val="1"/>
    <w:rsid w:val="009D26AA"/>
    <w:rPr>
      <w:rFonts w:ascii="Cambria" w:eastAsia="Times New Roman" w:hAnsi="Cambria" w:cs="Times New Roman"/>
      <w:b/>
      <w:bCs/>
      <w:kern w:val="32"/>
      <w:sz w:val="32"/>
      <w:szCs w:val="32"/>
    </w:rPr>
  </w:style>
  <w:style w:type="paragraph" w:styleId="a7">
    <w:name w:val="header"/>
    <w:basedOn w:val="a"/>
    <w:link w:val="a8"/>
    <w:uiPriority w:val="99"/>
    <w:unhideWhenUsed/>
    <w:rsid w:val="00384F6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84F63"/>
  </w:style>
  <w:style w:type="paragraph" w:styleId="a9">
    <w:name w:val="footer"/>
    <w:basedOn w:val="a"/>
    <w:link w:val="aa"/>
    <w:uiPriority w:val="99"/>
    <w:semiHidden/>
    <w:unhideWhenUsed/>
    <w:rsid w:val="00384F6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384F63"/>
  </w:style>
  <w:style w:type="paragraph" w:styleId="ab">
    <w:name w:val="Balloon Text"/>
    <w:basedOn w:val="a"/>
    <w:link w:val="ac"/>
    <w:uiPriority w:val="99"/>
    <w:semiHidden/>
    <w:unhideWhenUsed/>
    <w:rsid w:val="004C1DD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C1DDC"/>
    <w:rPr>
      <w:rFonts w:ascii="Tahoma" w:hAnsi="Tahoma" w:cs="Tahoma"/>
      <w:sz w:val="16"/>
      <w:szCs w:val="16"/>
    </w:rPr>
  </w:style>
  <w:style w:type="paragraph" w:styleId="ad">
    <w:name w:val="List Paragraph"/>
    <w:basedOn w:val="a"/>
    <w:uiPriority w:val="34"/>
    <w:qFormat/>
    <w:rsid w:val="00DC1E81"/>
    <w:pPr>
      <w:ind w:left="720"/>
      <w:contextualSpacing/>
    </w:pPr>
  </w:style>
  <w:style w:type="paragraph" w:styleId="ae">
    <w:name w:val="Body Text"/>
    <w:basedOn w:val="a"/>
    <w:link w:val="af"/>
    <w:rsid w:val="00CC628A"/>
    <w:pPr>
      <w:spacing w:after="0" w:line="360" w:lineRule="exact"/>
      <w:ind w:firstLine="720"/>
      <w:jc w:val="both"/>
    </w:pPr>
    <w:rPr>
      <w:rFonts w:ascii="Times New Roman" w:eastAsia="Times New Roman" w:hAnsi="Times New Roman" w:cs="Times New Roman"/>
      <w:sz w:val="28"/>
      <w:szCs w:val="20"/>
    </w:rPr>
  </w:style>
  <w:style w:type="character" w:customStyle="1" w:styleId="af">
    <w:name w:val="Основной текст Знак"/>
    <w:basedOn w:val="a0"/>
    <w:link w:val="ae"/>
    <w:rsid w:val="00CC628A"/>
    <w:rPr>
      <w:rFonts w:ascii="Times New Roman" w:eastAsia="Times New Roman" w:hAnsi="Times New Roman" w:cs="Times New Roman"/>
      <w:sz w:val="28"/>
      <w:szCs w:val="20"/>
    </w:rPr>
  </w:style>
  <w:style w:type="paragraph" w:customStyle="1" w:styleId="ConsPlusNormal">
    <w:name w:val="ConsPlusNormal"/>
    <w:rsid w:val="00CC628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f0">
    <w:name w:val="footnote text"/>
    <w:basedOn w:val="a"/>
    <w:link w:val="af1"/>
    <w:uiPriority w:val="99"/>
    <w:rsid w:val="00A16B86"/>
    <w:pPr>
      <w:spacing w:after="0" w:line="240" w:lineRule="auto"/>
      <w:jc w:val="both"/>
    </w:pPr>
    <w:rPr>
      <w:rFonts w:ascii="Times New Roman" w:eastAsia="Times New Roman" w:hAnsi="Times New Roman" w:cs="Times New Roman"/>
      <w:sz w:val="20"/>
      <w:szCs w:val="20"/>
    </w:rPr>
  </w:style>
  <w:style w:type="character" w:customStyle="1" w:styleId="af1">
    <w:name w:val="Текст сноски Знак"/>
    <w:basedOn w:val="a0"/>
    <w:link w:val="af0"/>
    <w:uiPriority w:val="99"/>
    <w:rsid w:val="00A16B86"/>
    <w:rPr>
      <w:rFonts w:ascii="Times New Roman" w:eastAsia="Times New Roman" w:hAnsi="Times New Roman" w:cs="Times New Roman"/>
      <w:sz w:val="20"/>
      <w:szCs w:val="20"/>
    </w:rPr>
  </w:style>
  <w:style w:type="character" w:styleId="af2">
    <w:name w:val="footnote reference"/>
    <w:basedOn w:val="a0"/>
    <w:rsid w:val="00A16B86"/>
    <w:rPr>
      <w:vertAlign w:val="superscript"/>
    </w:rPr>
  </w:style>
  <w:style w:type="paragraph" w:customStyle="1" w:styleId="ConsPlusTitle">
    <w:name w:val="ConsPlusTitle"/>
    <w:rsid w:val="00F11D47"/>
    <w:pPr>
      <w:widowControl w:val="0"/>
      <w:autoSpaceDE w:val="0"/>
      <w:autoSpaceDN w:val="0"/>
      <w:spacing w:after="0" w:line="240" w:lineRule="auto"/>
    </w:pPr>
    <w:rPr>
      <w:rFonts w:ascii="Calibri" w:eastAsia="Times New Roman" w:hAnsi="Calibri" w:cs="Calibri"/>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D26AA"/>
    <w:pPr>
      <w:keepNext/>
      <w:spacing w:before="240" w:after="6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character" w:customStyle="1" w:styleId="10">
    <w:name w:val="Заголовок 1 Знак"/>
    <w:basedOn w:val="a0"/>
    <w:link w:val="1"/>
    <w:rsid w:val="009D26AA"/>
    <w:rPr>
      <w:rFonts w:ascii="Cambria" w:eastAsia="Times New Roman" w:hAnsi="Cambria" w:cs="Times New Roman"/>
      <w:b/>
      <w:bCs/>
      <w:kern w:val="32"/>
      <w:sz w:val="32"/>
      <w:szCs w:val="32"/>
    </w:rPr>
  </w:style>
  <w:style w:type="paragraph" w:styleId="a7">
    <w:name w:val="header"/>
    <w:basedOn w:val="a"/>
    <w:link w:val="a8"/>
    <w:uiPriority w:val="99"/>
    <w:unhideWhenUsed/>
    <w:rsid w:val="00384F6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84F63"/>
  </w:style>
  <w:style w:type="paragraph" w:styleId="a9">
    <w:name w:val="footer"/>
    <w:basedOn w:val="a"/>
    <w:link w:val="aa"/>
    <w:uiPriority w:val="99"/>
    <w:semiHidden/>
    <w:unhideWhenUsed/>
    <w:rsid w:val="00384F6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384F63"/>
  </w:style>
  <w:style w:type="paragraph" w:styleId="ab">
    <w:name w:val="Balloon Text"/>
    <w:basedOn w:val="a"/>
    <w:link w:val="ac"/>
    <w:uiPriority w:val="99"/>
    <w:semiHidden/>
    <w:unhideWhenUsed/>
    <w:rsid w:val="004C1DD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C1DDC"/>
    <w:rPr>
      <w:rFonts w:ascii="Tahoma" w:hAnsi="Tahoma" w:cs="Tahoma"/>
      <w:sz w:val="16"/>
      <w:szCs w:val="16"/>
    </w:rPr>
  </w:style>
  <w:style w:type="paragraph" w:styleId="ad">
    <w:name w:val="List Paragraph"/>
    <w:basedOn w:val="a"/>
    <w:uiPriority w:val="34"/>
    <w:qFormat/>
    <w:rsid w:val="00DC1E81"/>
    <w:pPr>
      <w:ind w:left="720"/>
      <w:contextualSpacing/>
    </w:pPr>
  </w:style>
  <w:style w:type="paragraph" w:styleId="ae">
    <w:name w:val="Body Text"/>
    <w:basedOn w:val="a"/>
    <w:link w:val="af"/>
    <w:rsid w:val="00CC628A"/>
    <w:pPr>
      <w:spacing w:after="0" w:line="360" w:lineRule="exact"/>
      <w:ind w:firstLine="720"/>
      <w:jc w:val="both"/>
    </w:pPr>
    <w:rPr>
      <w:rFonts w:ascii="Times New Roman" w:eastAsia="Times New Roman" w:hAnsi="Times New Roman" w:cs="Times New Roman"/>
      <w:sz w:val="28"/>
      <w:szCs w:val="20"/>
    </w:rPr>
  </w:style>
  <w:style w:type="character" w:customStyle="1" w:styleId="af">
    <w:name w:val="Основной текст Знак"/>
    <w:basedOn w:val="a0"/>
    <w:link w:val="ae"/>
    <w:rsid w:val="00CC628A"/>
    <w:rPr>
      <w:rFonts w:ascii="Times New Roman" w:eastAsia="Times New Roman" w:hAnsi="Times New Roman" w:cs="Times New Roman"/>
      <w:sz w:val="28"/>
      <w:szCs w:val="20"/>
    </w:rPr>
  </w:style>
  <w:style w:type="paragraph" w:customStyle="1" w:styleId="ConsPlusNormal">
    <w:name w:val="ConsPlusNormal"/>
    <w:rsid w:val="00CC628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f0">
    <w:name w:val="footnote text"/>
    <w:basedOn w:val="a"/>
    <w:link w:val="af1"/>
    <w:uiPriority w:val="99"/>
    <w:rsid w:val="00A16B86"/>
    <w:pPr>
      <w:spacing w:after="0" w:line="240" w:lineRule="auto"/>
      <w:jc w:val="both"/>
    </w:pPr>
    <w:rPr>
      <w:rFonts w:ascii="Times New Roman" w:eastAsia="Times New Roman" w:hAnsi="Times New Roman" w:cs="Times New Roman"/>
      <w:sz w:val="20"/>
      <w:szCs w:val="20"/>
    </w:rPr>
  </w:style>
  <w:style w:type="character" w:customStyle="1" w:styleId="af1">
    <w:name w:val="Текст сноски Знак"/>
    <w:basedOn w:val="a0"/>
    <w:link w:val="af0"/>
    <w:uiPriority w:val="99"/>
    <w:rsid w:val="00A16B86"/>
    <w:rPr>
      <w:rFonts w:ascii="Times New Roman" w:eastAsia="Times New Roman" w:hAnsi="Times New Roman" w:cs="Times New Roman"/>
      <w:sz w:val="20"/>
      <w:szCs w:val="20"/>
    </w:rPr>
  </w:style>
  <w:style w:type="character" w:styleId="af2">
    <w:name w:val="footnote reference"/>
    <w:basedOn w:val="a0"/>
    <w:rsid w:val="00A16B86"/>
    <w:rPr>
      <w:vertAlign w:val="superscript"/>
    </w:rPr>
  </w:style>
  <w:style w:type="paragraph" w:customStyle="1" w:styleId="ConsPlusTitle">
    <w:name w:val="ConsPlusTitle"/>
    <w:rsid w:val="00F11D47"/>
    <w:pPr>
      <w:widowControl w:val="0"/>
      <w:autoSpaceDE w:val="0"/>
      <w:autoSpaceDN w:val="0"/>
      <w:spacing w:after="0" w:line="240" w:lineRule="auto"/>
    </w:pPr>
    <w:rPr>
      <w:rFonts w:ascii="Calibri" w:eastAsia="Times New Roman" w:hAnsi="Calibri" w:cs="Calibri"/>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F50C51E44EEBD51B9E394ACCAAE5E5C1DD573AE4ABA9EB25ED49665B4FF4FF9BDF92C45B3DA0D2094075FE50ALDr0P"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3605</Words>
  <Characters>20552</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П О С Т А Н О В Л Е Н И Е</vt:lpstr>
      <vt:lpstr>__________2022 г								   № __</vt:lpstr>
      <vt:lpstr/>
      <vt:lpstr>    1. Общие положения</vt:lpstr>
      <vt:lpstr>    2. Организация доступа к информации о деятельности органов местного самоуправлен</vt:lpstr>
      <vt:lpstr>    </vt:lpstr>
      <vt:lpstr>    3. Предоставление информации о деятельности органов</vt:lpstr>
      <vt:lpstr>    4. Ответственность за нарушение порядка доступа</vt:lpstr>
    </vt:vector>
  </TitlesOfParts>
  <Company/>
  <LinksUpToDate>false</LinksUpToDate>
  <CharactersWithSpaces>24109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Админ</cp:lastModifiedBy>
  <cp:revision>2</cp:revision>
  <cp:lastPrinted>2022-02-09T13:22:00Z</cp:lastPrinted>
  <dcterms:created xsi:type="dcterms:W3CDTF">2022-10-27T09:18:00Z</dcterms:created>
  <dcterms:modified xsi:type="dcterms:W3CDTF">2022-10-27T09:18:00Z</dcterms:modified>
</cp:coreProperties>
</file>