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44F0A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49411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23.11.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</w:rPr>
        <w:t>Андреевского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3E7861" w:rsidRPr="00951B93" w:rsidRDefault="003E7861" w:rsidP="003E7861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</w:t>
      </w:r>
      <w:r w:rsidRPr="003E7861">
        <w:rPr>
          <w:rFonts w:ascii="Times New Roman" w:hAnsi="Times New Roman" w:cs="Times New Roman"/>
          <w:vanish/>
          <w:sz w:val="28"/>
          <w:szCs w:val="28"/>
        </w:rPr>
        <w:t>РоР</w:t>
      </w:r>
      <w:r w:rsidRPr="003E7861">
        <w:rPr>
          <w:rFonts w:ascii="Times New Roman" w:hAnsi="Times New Roman" w:cs="Times New Roman"/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 w:rsidRPr="003E786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gramStart"/>
      <w:r w:rsidRPr="003E786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1. Определить места, на которые запрещается возврат животных без владельцев в границах Андреевского сельского поселения Темниковского муниципального  района Республики Мордовия (прежние места обитания):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территории общего пользования (в том числе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lastRenderedPageBreak/>
        <w:t xml:space="preserve">- территории, прилегающие к многоквартирным </w:t>
      </w:r>
      <w:r w:rsidR="00432DB9">
        <w:rPr>
          <w:rFonts w:ascii="Times New Roman" w:hAnsi="Times New Roman" w:cs="Times New Roman"/>
          <w:sz w:val="28"/>
          <w:szCs w:val="28"/>
        </w:rPr>
        <w:t xml:space="preserve">и частным </w:t>
      </w:r>
      <w:r w:rsidRPr="003E7861">
        <w:rPr>
          <w:rFonts w:ascii="Times New Roman" w:hAnsi="Times New Roman" w:cs="Times New Roman"/>
          <w:sz w:val="28"/>
          <w:szCs w:val="28"/>
        </w:rPr>
        <w:t>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детские игровые и спортивные площадки;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места размещения нестационарных торговых объектов;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кладбища и мемориальные зоны;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территории лечебных учреждений;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водоохранные зоны.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2. Глава Андреевского сельского поселения Темниковского муниципального района Республики Мордовия 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Андреевского сельского поселения Темниковского муниципального района Республики Мордовия.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3. Разместить, настоящее постановление на официальном сайте администрации Андреевского сельского поселения Темниковского муниципального района Республики Мордовия в информационно-телекоммуникационной сети «Интернет».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E78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eastAsia="Calibri" w:hAnsi="Times New Roman" w:cs="Times New Roman"/>
          <w:sz w:val="28"/>
          <w:szCs w:val="28"/>
        </w:rPr>
        <w:t>5.</w:t>
      </w:r>
      <w:r w:rsidRPr="003E7861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с момента его подписания.</w:t>
      </w:r>
    </w:p>
    <w:p w:rsidR="006C3410" w:rsidRDefault="006C3410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Default="003E7861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Pr="003E7861" w:rsidRDefault="003E7861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F18BA" w:rsidRPr="008B4F3D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3E786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B89"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3E786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E3D71"/>
    <w:rsid w:val="002F2297"/>
    <w:rsid w:val="002F78B6"/>
    <w:rsid w:val="00354216"/>
    <w:rsid w:val="003876B5"/>
    <w:rsid w:val="00387786"/>
    <w:rsid w:val="003B3EC8"/>
    <w:rsid w:val="003E1B89"/>
    <w:rsid w:val="003E7861"/>
    <w:rsid w:val="00405EAE"/>
    <w:rsid w:val="00432DB9"/>
    <w:rsid w:val="00476BF3"/>
    <w:rsid w:val="00490263"/>
    <w:rsid w:val="00494119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7B45F5"/>
    <w:rsid w:val="007C2D35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24B2D"/>
    <w:rsid w:val="00997BF3"/>
    <w:rsid w:val="009B1B35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A3B7A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44F0A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99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D84775"/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rsid w:val="007B45F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7B45F5"/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7B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2022-11-23T09:47:00Z</cp:lastPrinted>
  <dcterms:created xsi:type="dcterms:W3CDTF">2017-03-24T13:02:00Z</dcterms:created>
  <dcterms:modified xsi:type="dcterms:W3CDTF">2022-11-23T09:47:00Z</dcterms:modified>
</cp:coreProperties>
</file>