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2782" w:rsidRPr="00362782" w:rsidRDefault="00362782" w:rsidP="00362782">
      <w:pPr>
        <w:pStyle w:val="a3"/>
        <w:ind w:firstLine="709"/>
        <w:jc w:val="right"/>
        <w:rPr>
          <w:bCs w:val="0"/>
          <w:sz w:val="28"/>
          <w:szCs w:val="28"/>
        </w:rPr>
      </w:pPr>
      <w:r w:rsidRPr="00362782">
        <w:rPr>
          <w:bCs w:val="0"/>
          <w:sz w:val="28"/>
          <w:szCs w:val="28"/>
        </w:rPr>
        <w:t>ПРОЕКТ</w:t>
      </w:r>
    </w:p>
    <w:p w:rsidR="00362782" w:rsidRPr="00362782" w:rsidRDefault="00362782" w:rsidP="00D1536B">
      <w:pPr>
        <w:pStyle w:val="a3"/>
        <w:ind w:firstLine="709"/>
        <w:rPr>
          <w:bCs w:val="0"/>
          <w:sz w:val="28"/>
          <w:szCs w:val="28"/>
        </w:rPr>
      </w:pPr>
      <w:r w:rsidRPr="00362782">
        <w:rPr>
          <w:bCs w:val="0"/>
          <w:sz w:val="28"/>
          <w:szCs w:val="28"/>
        </w:rPr>
        <w:t xml:space="preserve">СОВЕТ ДЕПУТАТОВ </w:t>
      </w:r>
    </w:p>
    <w:p w:rsidR="00362782" w:rsidRPr="00362782" w:rsidRDefault="00362782" w:rsidP="00D1536B">
      <w:pPr>
        <w:pStyle w:val="a3"/>
        <w:ind w:firstLine="709"/>
        <w:rPr>
          <w:bCs w:val="0"/>
          <w:sz w:val="28"/>
          <w:szCs w:val="28"/>
        </w:rPr>
      </w:pPr>
      <w:r w:rsidRPr="00362782">
        <w:rPr>
          <w:bCs w:val="0"/>
          <w:sz w:val="28"/>
          <w:szCs w:val="28"/>
        </w:rPr>
        <w:t>АНДРЕЕВСКОГО СЕЛЬСКОГО ПОСЕЛЕНИЯ</w:t>
      </w:r>
    </w:p>
    <w:p w:rsidR="00362782" w:rsidRPr="00362782" w:rsidRDefault="00362782" w:rsidP="00D1536B">
      <w:pPr>
        <w:pStyle w:val="a3"/>
        <w:ind w:firstLine="709"/>
        <w:rPr>
          <w:bCs w:val="0"/>
          <w:sz w:val="28"/>
          <w:szCs w:val="28"/>
        </w:rPr>
      </w:pPr>
      <w:r w:rsidRPr="00362782">
        <w:rPr>
          <w:bCs w:val="0"/>
          <w:sz w:val="28"/>
          <w:szCs w:val="28"/>
        </w:rPr>
        <w:t>ТЕМНИКОВСКОГО МУНИЦИПАЛЬНОГО РАЙОНА</w:t>
      </w:r>
    </w:p>
    <w:p w:rsidR="00D1536B" w:rsidRDefault="00362782" w:rsidP="00D1536B">
      <w:pPr>
        <w:spacing w:after="0" w:line="240" w:lineRule="auto"/>
        <w:ind w:firstLine="709"/>
        <w:jc w:val="center"/>
        <w:rPr>
          <w:rFonts w:ascii="Times New Roman" w:hAnsi="Times New Roman" w:cs="Times New Roman"/>
          <w:b/>
          <w:sz w:val="28"/>
          <w:szCs w:val="28"/>
        </w:rPr>
      </w:pPr>
      <w:r w:rsidRPr="00362782">
        <w:rPr>
          <w:rFonts w:ascii="Times New Roman" w:hAnsi="Times New Roman" w:cs="Times New Roman"/>
          <w:b/>
          <w:sz w:val="28"/>
          <w:szCs w:val="28"/>
        </w:rPr>
        <w:t>РЕСПУБЛИКИ МОРДОВИЯ</w:t>
      </w:r>
      <w:r>
        <w:rPr>
          <w:rFonts w:ascii="Times New Roman" w:hAnsi="Times New Roman" w:cs="Times New Roman"/>
          <w:b/>
          <w:sz w:val="28"/>
          <w:szCs w:val="28"/>
        </w:rPr>
        <w:t xml:space="preserve"> </w:t>
      </w:r>
    </w:p>
    <w:p w:rsidR="00362782" w:rsidRPr="00362782" w:rsidRDefault="00362782" w:rsidP="00D1536B">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sz w:val="28"/>
          <w:szCs w:val="28"/>
        </w:rPr>
        <w:t xml:space="preserve"> </w:t>
      </w:r>
      <w:r w:rsidRPr="00362782">
        <w:rPr>
          <w:rFonts w:ascii="Times New Roman" w:hAnsi="Times New Roman" w:cs="Times New Roman"/>
          <w:b/>
          <w:sz w:val="28"/>
          <w:szCs w:val="28"/>
        </w:rPr>
        <w:t>ПЕРВОГО СОЗЫВА</w:t>
      </w:r>
    </w:p>
    <w:p w:rsidR="00362782" w:rsidRPr="00362782" w:rsidRDefault="00362782" w:rsidP="00362782">
      <w:pPr>
        <w:ind w:firstLine="709"/>
        <w:jc w:val="center"/>
        <w:outlineLvl w:val="0"/>
        <w:rPr>
          <w:rFonts w:ascii="Times New Roman" w:hAnsi="Times New Roman" w:cs="Times New Roman"/>
          <w:b/>
          <w:bCs/>
          <w:sz w:val="16"/>
          <w:szCs w:val="16"/>
        </w:rPr>
      </w:pPr>
    </w:p>
    <w:p w:rsidR="00362782" w:rsidRPr="00362782" w:rsidRDefault="00362782" w:rsidP="00362782">
      <w:pPr>
        <w:ind w:firstLine="709"/>
        <w:jc w:val="center"/>
        <w:outlineLvl w:val="0"/>
        <w:rPr>
          <w:rFonts w:ascii="Times New Roman" w:hAnsi="Times New Roman" w:cs="Times New Roman"/>
          <w:b/>
          <w:bCs/>
          <w:sz w:val="34"/>
          <w:szCs w:val="34"/>
        </w:rPr>
      </w:pPr>
      <w:r w:rsidRPr="00362782">
        <w:rPr>
          <w:rFonts w:ascii="Times New Roman" w:hAnsi="Times New Roman" w:cs="Times New Roman"/>
          <w:b/>
          <w:bCs/>
          <w:sz w:val="34"/>
          <w:szCs w:val="34"/>
        </w:rPr>
        <w:t>Р Е Ш Е Н И Е</w:t>
      </w:r>
    </w:p>
    <w:p w:rsidR="00362782" w:rsidRPr="00362782" w:rsidRDefault="00362782" w:rsidP="00362782">
      <w:pPr>
        <w:ind w:firstLine="709"/>
        <w:jc w:val="center"/>
        <w:outlineLvl w:val="0"/>
        <w:rPr>
          <w:rFonts w:ascii="Times New Roman" w:hAnsi="Times New Roman" w:cs="Times New Roman"/>
          <w:b/>
          <w:bCs/>
          <w:sz w:val="20"/>
          <w:szCs w:val="20"/>
        </w:rPr>
      </w:pPr>
    </w:p>
    <w:p w:rsidR="00362782" w:rsidRPr="00362782" w:rsidRDefault="00362782" w:rsidP="00362782">
      <w:pPr>
        <w:rPr>
          <w:rFonts w:ascii="Times New Roman" w:hAnsi="Times New Roman" w:cs="Times New Roman"/>
          <w:sz w:val="28"/>
          <w:szCs w:val="28"/>
        </w:rPr>
      </w:pPr>
      <w:r w:rsidRPr="00362782">
        <w:rPr>
          <w:rFonts w:ascii="Times New Roman" w:hAnsi="Times New Roman" w:cs="Times New Roman"/>
          <w:sz w:val="28"/>
          <w:szCs w:val="28"/>
        </w:rPr>
        <w:t>2022г</w:t>
      </w:r>
      <w:r w:rsidRPr="00362782">
        <w:rPr>
          <w:rFonts w:ascii="Times New Roman" w:hAnsi="Times New Roman" w:cs="Times New Roman"/>
          <w:sz w:val="28"/>
          <w:szCs w:val="28"/>
        </w:rPr>
        <w:tab/>
      </w:r>
      <w:r w:rsidRPr="00362782">
        <w:rPr>
          <w:rFonts w:ascii="Times New Roman" w:hAnsi="Times New Roman" w:cs="Times New Roman"/>
          <w:sz w:val="28"/>
          <w:szCs w:val="28"/>
        </w:rPr>
        <w:tab/>
      </w:r>
      <w:r w:rsidRPr="00362782">
        <w:rPr>
          <w:rFonts w:ascii="Times New Roman" w:hAnsi="Times New Roman" w:cs="Times New Roman"/>
          <w:sz w:val="28"/>
          <w:szCs w:val="28"/>
        </w:rPr>
        <w:tab/>
      </w:r>
      <w:r w:rsidRPr="00362782">
        <w:rPr>
          <w:rFonts w:ascii="Times New Roman" w:hAnsi="Times New Roman" w:cs="Times New Roman"/>
          <w:sz w:val="28"/>
          <w:szCs w:val="28"/>
        </w:rPr>
        <w:tab/>
      </w:r>
      <w:r w:rsidRPr="00362782">
        <w:rPr>
          <w:rFonts w:ascii="Times New Roman" w:hAnsi="Times New Roman" w:cs="Times New Roman"/>
          <w:sz w:val="28"/>
          <w:szCs w:val="28"/>
        </w:rPr>
        <w:tab/>
      </w:r>
      <w:r w:rsidRPr="00362782">
        <w:rPr>
          <w:rFonts w:ascii="Times New Roman" w:hAnsi="Times New Roman" w:cs="Times New Roman"/>
          <w:sz w:val="28"/>
          <w:szCs w:val="28"/>
        </w:rPr>
        <w:tab/>
      </w:r>
      <w:r w:rsidRPr="00362782">
        <w:rPr>
          <w:rFonts w:ascii="Times New Roman" w:hAnsi="Times New Roman" w:cs="Times New Roman"/>
          <w:sz w:val="28"/>
          <w:szCs w:val="28"/>
        </w:rPr>
        <w:tab/>
      </w:r>
      <w:r w:rsidRPr="00362782">
        <w:rPr>
          <w:rFonts w:ascii="Times New Roman" w:hAnsi="Times New Roman" w:cs="Times New Roman"/>
          <w:sz w:val="28"/>
          <w:szCs w:val="28"/>
        </w:rPr>
        <w:tab/>
        <w:t xml:space="preserve">                                        </w:t>
      </w:r>
      <w:r w:rsidRPr="00362782">
        <w:rPr>
          <w:rFonts w:ascii="Times New Roman" w:hAnsi="Times New Roman" w:cs="Times New Roman"/>
          <w:sz w:val="28"/>
          <w:szCs w:val="28"/>
        </w:rPr>
        <w:tab/>
        <w:t xml:space="preserve">     № </w:t>
      </w:r>
    </w:p>
    <w:p w:rsidR="00362782" w:rsidRDefault="00362782" w:rsidP="00362782">
      <w:pPr>
        <w:jc w:val="center"/>
        <w:rPr>
          <w:rFonts w:ascii="Times New Roman" w:hAnsi="Times New Roman" w:cs="Times New Roman"/>
          <w:sz w:val="28"/>
          <w:szCs w:val="28"/>
        </w:rPr>
      </w:pPr>
      <w:r w:rsidRPr="00362782">
        <w:rPr>
          <w:rFonts w:ascii="Times New Roman" w:hAnsi="Times New Roman" w:cs="Times New Roman"/>
          <w:sz w:val="28"/>
          <w:szCs w:val="28"/>
        </w:rPr>
        <w:t>д. Андреевка</w:t>
      </w:r>
    </w:p>
    <w:p w:rsidR="00362782" w:rsidRPr="00D1536B" w:rsidRDefault="00362782" w:rsidP="00362782">
      <w:pPr>
        <w:jc w:val="center"/>
        <w:rPr>
          <w:rFonts w:ascii="Times New Roman" w:hAnsi="Times New Roman" w:cs="Times New Roman"/>
          <w:sz w:val="16"/>
          <w:szCs w:val="16"/>
        </w:rPr>
      </w:pPr>
    </w:p>
    <w:p w:rsidR="00362782" w:rsidRPr="00D1536B" w:rsidRDefault="00362782" w:rsidP="00362782">
      <w:pPr>
        <w:spacing w:after="0" w:line="240" w:lineRule="auto"/>
        <w:ind w:firstLine="709"/>
        <w:jc w:val="both"/>
        <w:rPr>
          <w:rFonts w:ascii="Times New Roman" w:hAnsi="Times New Roman" w:cs="Times New Roman"/>
          <w:b/>
          <w:bCs/>
          <w:sz w:val="26"/>
          <w:szCs w:val="26"/>
        </w:rPr>
      </w:pPr>
      <w:r w:rsidRPr="00D1536B">
        <w:rPr>
          <w:rFonts w:ascii="Times New Roman" w:hAnsi="Times New Roman" w:cs="Times New Roman"/>
          <w:b/>
          <w:bCs/>
          <w:sz w:val="26"/>
          <w:szCs w:val="26"/>
        </w:rPr>
        <w:t>О предоставлении отсрочки арендной платы по договорам аренды муниципального имущества в связи с прохождением военной службы по мобилизации или оказания добровольного содействия в выполнении задач, возложенных на Вооруженные Силы Российской Федерации</w:t>
      </w:r>
    </w:p>
    <w:p w:rsidR="00362782" w:rsidRPr="00D1536B" w:rsidRDefault="00362782" w:rsidP="00362782">
      <w:pPr>
        <w:spacing w:after="0" w:line="360" w:lineRule="auto"/>
        <w:ind w:firstLine="709"/>
        <w:jc w:val="both"/>
        <w:rPr>
          <w:rFonts w:ascii="Times New Roman" w:hAnsi="Times New Roman" w:cs="Times New Roman"/>
          <w:sz w:val="16"/>
          <w:szCs w:val="16"/>
        </w:rPr>
      </w:pPr>
      <w:r w:rsidRPr="00362782">
        <w:rPr>
          <w:rFonts w:ascii="Times New Roman" w:hAnsi="Times New Roman" w:cs="Times New Roman"/>
          <w:sz w:val="28"/>
          <w:szCs w:val="28"/>
        </w:rPr>
        <w:t xml:space="preserve">  </w:t>
      </w:r>
    </w:p>
    <w:p w:rsidR="00362782" w:rsidRPr="00D1536B" w:rsidRDefault="00362782" w:rsidP="00362782">
      <w:pPr>
        <w:spacing w:after="0" w:line="360" w:lineRule="auto"/>
        <w:ind w:firstLine="709"/>
        <w:jc w:val="both"/>
        <w:rPr>
          <w:rFonts w:ascii="Times New Roman" w:hAnsi="Times New Roman" w:cs="Times New Roman"/>
          <w:sz w:val="16"/>
          <w:szCs w:val="16"/>
        </w:rPr>
      </w:pP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xml:space="preserve">В соответствии с частью 10 статьи 35 Федерального закона от 06.10.2003 N 131-ФЗ "Об общих принципах организации местного самоуправления в Российской Федерации", распоряжением Правительства Российской Федерации от 15.10.2022 N 3046-р, руководствуясь Уставом Андреевского сельского поселения Темниковского муниципального района Республики Мордовия, Совет депутатов Андреевского сельского поселения Темниковского муниципального района Республики Мордовия р е ш и л:  </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xml:space="preserve">1. Предоставить право на отсрочку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 а также право на расторжение договоров аренды без применения штрафных санкций по договорам аренды муниципального имущества, составляющего казну Андреевского сельского поселения Темниковского муниципального района Республики Мордовия (в том числе земельных участков), либо закрепленного на праве хозяйственного ведения или оперативного управления за муниципальными предприятиями и учреждениями Андреевского сельского поселения Темниковского муниципального района Республики Мордовия арендаторам, являющимся физическими лицами, в том числе индивидуальными предпринимателями, юридическими лицами, в которых одно и то же физическое лицо, является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N 647 "Об объявлении частичной мобилизации в Российской Федерации", либо проходят военную службу по контракту, заключенному в соответствии с пунктом 7 статьи 38 Федерального закона от 28 марта 1998 года N 53-ФЗ (ред. от 24.09.2022) "О воинской обязанности и военной службе" (с изм. и доп., вступ. в силу с </w:t>
      </w:r>
      <w:r w:rsidRPr="00D1536B">
        <w:rPr>
          <w:rFonts w:ascii="Times New Roman" w:hAnsi="Times New Roman" w:cs="Times New Roman"/>
          <w:sz w:val="26"/>
          <w:szCs w:val="26"/>
        </w:rPr>
        <w:lastRenderedPageBreak/>
        <w:t>13.10.2022) (далее - Федеральный закон), либо заключили контракт о добровольном содействии в выполнении задач, возложенных на Вооруженные Силы Российской Федерации, предоставляется.</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2.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 осуществляется на следующих условиях:</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пункте 1 настоящего решения;</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арендатору предоставляется отсрочка уплаты арендной платы на период прохождения лицом, указанным в пункте 1 настоящего решения, военной службы или оказания добровольного содействия в выполнении задач, возложенных на Вооруженные Силы Российской Федерации;</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не допускается установление дополнительных платежей, подлежащих уплате арендатором в связи с предоставлением отсрочки;</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лицом, указанным в пункте 1 настоящего решения, военной службы или оказания добровольного содействия в выполнении задач, возложенных на Вооруженные Силы Российской Федерации;</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3. Расторжение договора аренды без применения штрафных санкций по договорам аренды муниципального имущества, осуществляется на следующих условиях:</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xml:space="preserve">- арендатор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 возложенных на Вооруженные Силы Российской Федерации, </w:t>
      </w:r>
      <w:r w:rsidRPr="00D1536B">
        <w:rPr>
          <w:rFonts w:ascii="Times New Roman" w:hAnsi="Times New Roman" w:cs="Times New Roman"/>
          <w:sz w:val="26"/>
          <w:szCs w:val="26"/>
        </w:rPr>
        <w:lastRenderedPageBreak/>
        <w:t>предоставленного федеральным органом исполнительной власти, с которым заключены указанные контракты;</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договор аренды подлежит расторжению со дня получения арендодателем уведомления о расторжении договора аренды;</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4. Настоящее решение вступает в силу со дня его официального опубликования.</w:t>
      </w:r>
    </w:p>
    <w:p w:rsidR="00362782" w:rsidRDefault="00362782" w:rsidP="00362782">
      <w:pPr>
        <w:shd w:val="clear" w:color="auto" w:fill="FFFFFF"/>
        <w:tabs>
          <w:tab w:val="left" w:pos="5357"/>
        </w:tabs>
        <w:spacing w:after="0" w:line="360" w:lineRule="auto"/>
        <w:ind w:left="742" w:firstLine="709"/>
        <w:jc w:val="both"/>
        <w:rPr>
          <w:rFonts w:ascii="Times New Roman" w:hAnsi="Times New Roman" w:cs="Times New Roman"/>
          <w:spacing w:val="-4"/>
          <w:sz w:val="28"/>
          <w:szCs w:val="28"/>
        </w:rPr>
      </w:pPr>
    </w:p>
    <w:p w:rsidR="00D1536B" w:rsidRDefault="00D1536B" w:rsidP="00362782">
      <w:pPr>
        <w:shd w:val="clear" w:color="auto" w:fill="FFFFFF"/>
        <w:tabs>
          <w:tab w:val="left" w:pos="5357"/>
        </w:tabs>
        <w:spacing w:after="0" w:line="360" w:lineRule="auto"/>
        <w:ind w:left="742" w:firstLine="709"/>
        <w:jc w:val="both"/>
        <w:rPr>
          <w:rFonts w:ascii="Times New Roman" w:hAnsi="Times New Roman" w:cs="Times New Roman"/>
          <w:spacing w:val="-4"/>
          <w:sz w:val="28"/>
          <w:szCs w:val="28"/>
        </w:rPr>
      </w:pPr>
    </w:p>
    <w:p w:rsidR="00D1536B" w:rsidRPr="00D1536B" w:rsidRDefault="00D1536B" w:rsidP="00D1536B">
      <w:pPr>
        <w:spacing w:after="0" w:line="240" w:lineRule="auto"/>
        <w:jc w:val="both"/>
        <w:rPr>
          <w:rFonts w:ascii="Times New Roman" w:hAnsi="Times New Roman" w:cs="Times New Roman"/>
          <w:sz w:val="26"/>
          <w:szCs w:val="26"/>
        </w:rPr>
      </w:pPr>
      <w:r w:rsidRPr="00D1536B">
        <w:rPr>
          <w:rFonts w:ascii="Times New Roman" w:hAnsi="Times New Roman" w:cs="Times New Roman"/>
          <w:sz w:val="26"/>
          <w:szCs w:val="26"/>
        </w:rPr>
        <w:t xml:space="preserve">Председатель Совета депутатов </w:t>
      </w:r>
    </w:p>
    <w:p w:rsidR="00D1536B" w:rsidRPr="00D1536B" w:rsidRDefault="00D1536B" w:rsidP="00D1536B">
      <w:pPr>
        <w:spacing w:after="0" w:line="240" w:lineRule="auto"/>
        <w:jc w:val="both"/>
        <w:rPr>
          <w:rFonts w:ascii="Times New Roman" w:hAnsi="Times New Roman" w:cs="Times New Roman"/>
          <w:sz w:val="26"/>
          <w:szCs w:val="26"/>
        </w:rPr>
      </w:pPr>
      <w:r w:rsidRPr="00D1536B">
        <w:rPr>
          <w:rFonts w:ascii="Times New Roman" w:hAnsi="Times New Roman" w:cs="Times New Roman"/>
          <w:sz w:val="26"/>
          <w:szCs w:val="26"/>
        </w:rPr>
        <w:t xml:space="preserve">Андреевского сельского поселения     </w:t>
      </w:r>
      <w:r w:rsidRPr="00D1536B">
        <w:rPr>
          <w:rFonts w:ascii="Times New Roman" w:hAnsi="Times New Roman" w:cs="Times New Roman"/>
          <w:sz w:val="26"/>
          <w:szCs w:val="26"/>
        </w:rPr>
        <w:tab/>
      </w:r>
      <w:r w:rsidRPr="00D1536B">
        <w:rPr>
          <w:rFonts w:ascii="Times New Roman" w:hAnsi="Times New Roman" w:cs="Times New Roman"/>
          <w:sz w:val="26"/>
          <w:szCs w:val="26"/>
        </w:rPr>
        <w:tab/>
      </w:r>
      <w:r w:rsidRPr="00D1536B">
        <w:rPr>
          <w:rFonts w:ascii="Times New Roman" w:hAnsi="Times New Roman" w:cs="Times New Roman"/>
          <w:sz w:val="26"/>
          <w:szCs w:val="26"/>
        </w:rPr>
        <w:tab/>
        <w:t xml:space="preserve">                                  В.Д.Петякшев </w:t>
      </w:r>
    </w:p>
    <w:p w:rsidR="00D1536B" w:rsidRPr="00D1536B" w:rsidRDefault="00D1536B" w:rsidP="00D1536B">
      <w:pPr>
        <w:shd w:val="clear" w:color="auto" w:fill="FFFFFF"/>
        <w:tabs>
          <w:tab w:val="left" w:pos="5357"/>
        </w:tabs>
        <w:spacing w:after="0" w:line="240" w:lineRule="auto"/>
        <w:jc w:val="both"/>
        <w:rPr>
          <w:rFonts w:ascii="Times New Roman" w:hAnsi="Times New Roman" w:cs="Times New Roman"/>
          <w:spacing w:val="-4"/>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b/>
          <w:bCs/>
          <w:sz w:val="28"/>
          <w:szCs w:val="28"/>
        </w:rPr>
      </w:pPr>
      <w:r w:rsidRPr="00362782">
        <w:rPr>
          <w:rFonts w:ascii="Times New Roman" w:hAnsi="Times New Roman" w:cs="Times New Roman"/>
          <w:b/>
          <w:bCs/>
          <w:sz w:val="28"/>
          <w:szCs w:val="28"/>
        </w:rPr>
        <w:t xml:space="preserve"> </w:t>
      </w: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r w:rsidRPr="00362782">
        <w:rPr>
          <w:rFonts w:ascii="Times New Roman" w:hAnsi="Times New Roman" w:cs="Times New Roman"/>
          <w:sz w:val="28"/>
          <w:szCs w:val="28"/>
        </w:rPr>
        <w:t xml:space="preserve">                                                                                                                 </w:t>
      </w: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Default="00362782" w:rsidP="00362782">
      <w:pPr>
        <w:rPr>
          <w:sz w:val="28"/>
          <w:szCs w:val="28"/>
        </w:rPr>
      </w:pPr>
    </w:p>
    <w:p w:rsidR="00362782" w:rsidRPr="00362782" w:rsidRDefault="00362782" w:rsidP="00362782">
      <w:pPr>
        <w:jc w:val="center"/>
        <w:rPr>
          <w:rFonts w:ascii="Times New Roman" w:hAnsi="Times New Roman" w:cs="Times New Roman"/>
          <w:sz w:val="28"/>
          <w:szCs w:val="28"/>
        </w:rPr>
      </w:pPr>
    </w:p>
    <w:p w:rsidR="007B1764" w:rsidRPr="00362782" w:rsidRDefault="007B1764">
      <w:pPr>
        <w:rPr>
          <w:rFonts w:ascii="Times New Roman" w:hAnsi="Times New Roman" w:cs="Times New Roman"/>
        </w:rPr>
      </w:pPr>
    </w:p>
    <w:sectPr w:rsidR="007B1764" w:rsidRPr="00362782" w:rsidSect="00D1536B">
      <w:headerReference w:type="default" r:id="rId6"/>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1764" w:rsidRDefault="007B1764" w:rsidP="00D1536B">
      <w:pPr>
        <w:spacing w:after="0" w:line="240" w:lineRule="auto"/>
      </w:pPr>
      <w:r>
        <w:separator/>
      </w:r>
    </w:p>
  </w:endnote>
  <w:endnote w:type="continuationSeparator" w:id="1">
    <w:p w:rsidR="007B1764" w:rsidRDefault="007B1764" w:rsidP="00D153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1764" w:rsidRDefault="007B1764" w:rsidP="00D1536B">
      <w:pPr>
        <w:spacing w:after="0" w:line="240" w:lineRule="auto"/>
      </w:pPr>
      <w:r>
        <w:separator/>
      </w:r>
    </w:p>
  </w:footnote>
  <w:footnote w:type="continuationSeparator" w:id="1">
    <w:p w:rsidR="007B1764" w:rsidRDefault="007B1764" w:rsidP="00D153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94689"/>
      <w:docPartObj>
        <w:docPartGallery w:val="㔄∀ऀ܀"/>
        <w:docPartUnique/>
      </w:docPartObj>
    </w:sdtPr>
    <w:sdtContent>
      <w:p w:rsidR="00D1536B" w:rsidRDefault="00D1536B">
        <w:pPr>
          <w:pStyle w:val="a6"/>
          <w:jc w:val="center"/>
        </w:pPr>
        <w:fldSimple w:instr=" PAGE   \* MERGEFORMAT ">
          <w:r>
            <w:rPr>
              <w:noProof/>
            </w:rPr>
            <w:t>2</w:t>
          </w:r>
        </w:fldSimple>
      </w:p>
    </w:sdtContent>
  </w:sdt>
  <w:p w:rsidR="00D1536B" w:rsidRDefault="00D1536B">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62782"/>
    <w:rsid w:val="00362782"/>
    <w:rsid w:val="007B1764"/>
    <w:rsid w:val="00D153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99"/>
    <w:qFormat/>
    <w:rsid w:val="00362782"/>
    <w:pPr>
      <w:spacing w:after="0" w:line="240" w:lineRule="auto"/>
      <w:jc w:val="center"/>
    </w:pPr>
    <w:rPr>
      <w:rFonts w:ascii="Times New Roman" w:eastAsia="Times New Roman" w:hAnsi="Times New Roman" w:cs="Times New Roman"/>
      <w:b/>
      <w:bCs/>
      <w:sz w:val="32"/>
      <w:szCs w:val="32"/>
    </w:rPr>
  </w:style>
  <w:style w:type="character" w:customStyle="1" w:styleId="a4">
    <w:name w:val="Подзаголовок Знак"/>
    <w:basedOn w:val="a0"/>
    <w:link w:val="a3"/>
    <w:uiPriority w:val="99"/>
    <w:rsid w:val="00362782"/>
    <w:rPr>
      <w:rFonts w:ascii="Times New Roman" w:eastAsia="Times New Roman" w:hAnsi="Times New Roman" w:cs="Times New Roman"/>
      <w:b/>
      <w:bCs/>
      <w:sz w:val="32"/>
      <w:szCs w:val="32"/>
    </w:rPr>
  </w:style>
  <w:style w:type="paragraph" w:styleId="a5">
    <w:name w:val="List Paragraph"/>
    <w:basedOn w:val="a"/>
    <w:uiPriority w:val="99"/>
    <w:qFormat/>
    <w:rsid w:val="00362782"/>
    <w:pPr>
      <w:ind w:left="720"/>
    </w:pPr>
    <w:rPr>
      <w:rFonts w:ascii="Calibri" w:eastAsia="Times New Roman" w:hAnsi="Calibri" w:cs="Calibri"/>
      <w:lang w:eastAsia="en-US"/>
    </w:rPr>
  </w:style>
  <w:style w:type="paragraph" w:styleId="a6">
    <w:name w:val="header"/>
    <w:basedOn w:val="a"/>
    <w:link w:val="a7"/>
    <w:uiPriority w:val="99"/>
    <w:unhideWhenUsed/>
    <w:rsid w:val="00D1536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1536B"/>
  </w:style>
  <w:style w:type="paragraph" w:styleId="a8">
    <w:name w:val="footer"/>
    <w:basedOn w:val="a"/>
    <w:link w:val="a9"/>
    <w:uiPriority w:val="99"/>
    <w:semiHidden/>
    <w:unhideWhenUsed/>
    <w:rsid w:val="00D1536B"/>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D1536B"/>
  </w:style>
</w:styles>
</file>

<file path=word/webSettings.xml><?xml version="1.0" encoding="utf-8"?>
<w:webSettings xmlns:r="http://schemas.openxmlformats.org/officeDocument/2006/relationships" xmlns:w="http://schemas.openxmlformats.org/wordprocessingml/2006/main">
  <w:divs>
    <w:div w:id="16136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986</Words>
  <Characters>5621</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2022-12-14T12:30:00Z</dcterms:created>
  <dcterms:modified xsi:type="dcterms:W3CDTF">2022-12-14T12:49:00Z</dcterms:modified>
</cp:coreProperties>
</file>