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073A2E">
        <w:rPr>
          <w:sz w:val="20"/>
          <w:szCs w:val="20"/>
        </w:rPr>
        <w:t>6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073A2E" w:rsidRDefault="00073A2E" w:rsidP="00073A2E">
      <w:pPr>
        <w:jc w:val="center"/>
      </w:pPr>
      <w:r>
        <w:t>Ответственность за вред, причиненный несовершеннолетним</w:t>
      </w:r>
    </w:p>
    <w:p w:rsidR="00073A2E" w:rsidRDefault="00073A2E" w:rsidP="00073A2E"/>
    <w:p w:rsidR="00073A2E" w:rsidRDefault="00073A2E" w:rsidP="00073A2E">
      <w:pPr>
        <w:widowControl w:val="0"/>
        <w:autoSpaceDE w:val="0"/>
        <w:autoSpaceDN w:val="0"/>
        <w:adjustRightInd w:val="0"/>
        <w:ind w:firstLine="54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соответствии с требованиями гражданского законодательства Российской Федерации вред, причиненный несовершеннолетним в возрасте от 14 до 18 лет, подлежит возмещению в полном объеме на общих основаниях самим несовершеннолетним. Из этого правила есть исключения.</w:t>
      </w:r>
    </w:p>
    <w:p w:rsidR="00073A2E" w:rsidRDefault="00073A2E" w:rsidP="00073A2E">
      <w:pPr>
        <w:widowControl w:val="0"/>
        <w:autoSpaceDE w:val="0"/>
        <w:autoSpaceDN w:val="0"/>
        <w:adjustRightInd w:val="0"/>
        <w:ind w:firstLine="54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случае, если у несовершеннолетнего отсутствует доход или имущество, достаточное для возмещения вреда, обязанность возмещения вреда может быть возложена на лицо, не являющееся </w:t>
      </w:r>
      <w:proofErr w:type="spellStart"/>
      <w:r>
        <w:rPr>
          <w:color w:val="000000"/>
          <w:sz w:val="27"/>
          <w:szCs w:val="27"/>
        </w:rPr>
        <w:t>причинителем</w:t>
      </w:r>
      <w:proofErr w:type="spellEnd"/>
      <w:r>
        <w:rPr>
          <w:color w:val="000000"/>
          <w:sz w:val="27"/>
          <w:szCs w:val="27"/>
        </w:rPr>
        <w:t xml:space="preserve"> вреда, в частности, на родителей (иных законных представителей) несовершеннолетнего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>.2 ст. 1074 Гражданского кодекса Российской Федерации).</w:t>
      </w:r>
    </w:p>
    <w:p w:rsidR="00073A2E" w:rsidRDefault="00073A2E" w:rsidP="00073A2E">
      <w:pPr>
        <w:widowControl w:val="0"/>
        <w:autoSpaceDE w:val="0"/>
        <w:autoSpaceDN w:val="0"/>
        <w:adjustRightInd w:val="0"/>
        <w:ind w:firstLine="54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Родители, проживающие отдельно от детей, также несут ответственность за вред, причиненный несовершеннолетними детьми. </w:t>
      </w:r>
      <w:proofErr w:type="gramStart"/>
      <w:r>
        <w:rPr>
          <w:color w:val="000000"/>
          <w:sz w:val="27"/>
          <w:szCs w:val="27"/>
        </w:rPr>
        <w:t>Однако родитель может быть освобожден от ответственности, если по вине другого родителя он был лишен возможности воспитывать ребенка, либо в силу объективных причин не мог его воспитывать (п. 16 Постановления Пленума Верховного Суда РФ от 26.01.2010 № 1 «О применении судами гражданского законодательства, регулирующего отношения по обязательствам вследствие причинения вреда жизни или здоровью гражданина»).</w:t>
      </w:r>
      <w:proofErr w:type="gramEnd"/>
    </w:p>
    <w:p w:rsidR="00073A2E" w:rsidRDefault="00073A2E" w:rsidP="00073A2E">
      <w:pPr>
        <w:widowControl w:val="0"/>
        <w:autoSpaceDE w:val="0"/>
        <w:autoSpaceDN w:val="0"/>
        <w:adjustRightInd w:val="0"/>
        <w:ind w:firstLine="54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Родители, лишенные родительских прав, также могут быть привлечены к обязанности по возмещению вреда, причиненного несовершеннолетними детьми, в течение трех лет после лишения их родительских прав, если поведение ребенка, повлекшее причинение вреда, явилось следствием ненадлежащего осуществления ими родительских обязанностей (ст. 1075 Гражданского кодекса Российской Федерации).</w:t>
      </w:r>
    </w:p>
    <w:p w:rsidR="00073A2E" w:rsidRDefault="00073A2E" w:rsidP="00073A2E">
      <w:pPr>
        <w:widowControl w:val="0"/>
        <w:autoSpaceDE w:val="0"/>
        <w:autoSpaceDN w:val="0"/>
        <w:adjustRightInd w:val="0"/>
        <w:ind w:firstLine="54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Обязанность родителей (усыновителей) или попечителя по возмещению вреда, причиненного несовершеннолетним в возрасте от 14 до 18 лет, прекращается по достижении лицом, причинившим вред, совершеннолетия или когда лицо, причинившее вред, до достижения совершеннолетия приобрело дееспособность.</w:t>
      </w:r>
    </w:p>
    <w:p w:rsidR="00073A2E" w:rsidRDefault="00073A2E" w:rsidP="00073A2E">
      <w:bookmarkStart w:id="0" w:name="_GoBack"/>
      <w:bookmarkEnd w:id="0"/>
    </w:p>
    <w:p w:rsidR="00F30149" w:rsidRDefault="00F30149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073A2E">
        <w:rPr>
          <w:sz w:val="24"/>
          <w:szCs w:val="24"/>
        </w:rPr>
        <w:t>6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073A2E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7D2F96"/>
    <w:rsid w:val="00866DA7"/>
    <w:rsid w:val="008E327A"/>
    <w:rsid w:val="008F50DD"/>
    <w:rsid w:val="00900128"/>
    <w:rsid w:val="00962C3E"/>
    <w:rsid w:val="00984C8F"/>
    <w:rsid w:val="009A714C"/>
    <w:rsid w:val="00B604EC"/>
    <w:rsid w:val="00C97768"/>
    <w:rsid w:val="00D878EC"/>
    <w:rsid w:val="00D92EDC"/>
    <w:rsid w:val="00DC710A"/>
    <w:rsid w:val="00DD042C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22</cp:revision>
  <cp:lastPrinted>2022-12-21T08:18:00Z</cp:lastPrinted>
  <dcterms:created xsi:type="dcterms:W3CDTF">2022-03-24T11:37:00Z</dcterms:created>
  <dcterms:modified xsi:type="dcterms:W3CDTF">2022-12-22T16:20:00Z</dcterms:modified>
</cp:coreProperties>
</file>