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A66750">
        <w:rPr>
          <w:rFonts w:ascii="Times New Roman" w:hAnsi="Times New Roman" w:cs="Times New Roman"/>
          <w:sz w:val="28"/>
          <w:szCs w:val="28"/>
        </w:rPr>
        <w:t>12</w:t>
      </w:r>
      <w:r w:rsidR="00653A68">
        <w:rPr>
          <w:rFonts w:ascii="Times New Roman" w:hAnsi="Times New Roman" w:cs="Times New Roman"/>
          <w:sz w:val="28"/>
          <w:szCs w:val="28"/>
        </w:rPr>
        <w:t>2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A66750" w:rsidRDefault="00F80005" w:rsidP="00F800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6750">
        <w:rPr>
          <w:rFonts w:ascii="Times New Roman" w:hAnsi="Times New Roman" w:cs="Times New Roman"/>
          <w:b/>
          <w:sz w:val="32"/>
          <w:szCs w:val="32"/>
        </w:rPr>
        <w:t>Прокуратура информирует</w:t>
      </w: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3A68" w:rsidRPr="00653A68" w:rsidRDefault="00653A68" w:rsidP="00653A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53A68">
        <w:rPr>
          <w:rFonts w:ascii="Times New Roman" w:hAnsi="Times New Roman" w:cs="Times New Roman"/>
          <w:b/>
          <w:sz w:val="28"/>
          <w:szCs w:val="28"/>
        </w:rPr>
        <w:t>Конфискация транспортного средства</w:t>
      </w:r>
    </w:p>
    <w:p w:rsidR="00653A68" w:rsidRPr="00653A68" w:rsidRDefault="00653A68" w:rsidP="00653A68">
      <w:pPr>
        <w:rPr>
          <w:rFonts w:ascii="Times New Roman" w:hAnsi="Times New Roman" w:cs="Times New Roman"/>
          <w:szCs w:val="28"/>
        </w:rPr>
      </w:pPr>
    </w:p>
    <w:p w:rsidR="00653A68" w:rsidRPr="00653A68" w:rsidRDefault="00653A68" w:rsidP="00653A68">
      <w:pPr>
        <w:ind w:firstLine="709"/>
        <w:rPr>
          <w:rFonts w:ascii="Times New Roman" w:hAnsi="Times New Roman" w:cs="Times New Roman"/>
          <w:color w:val="000000"/>
          <w:szCs w:val="28"/>
        </w:rPr>
      </w:pPr>
      <w:r w:rsidRPr="00653A68">
        <w:rPr>
          <w:rFonts w:ascii="Times New Roman" w:hAnsi="Times New Roman" w:cs="Times New Roman"/>
          <w:color w:val="000000"/>
          <w:szCs w:val="28"/>
        </w:rPr>
        <w:t>Федеральным законом от 14.07.2022 N 258-ФЗ внесены изменения в Уголовный кодекс Российской Федерации и Уголовно-процессуальный кодекс Российской Федерации.</w:t>
      </w:r>
    </w:p>
    <w:p w:rsidR="00653A68" w:rsidRPr="00653A68" w:rsidRDefault="00653A68" w:rsidP="00653A68">
      <w:pPr>
        <w:ind w:firstLine="709"/>
        <w:rPr>
          <w:rFonts w:ascii="Times New Roman" w:hAnsi="Times New Roman" w:cs="Times New Roman"/>
          <w:szCs w:val="28"/>
        </w:rPr>
      </w:pPr>
      <w:r w:rsidRPr="00653A68">
        <w:rPr>
          <w:rFonts w:ascii="Times New Roman" w:hAnsi="Times New Roman" w:cs="Times New Roman"/>
          <w:szCs w:val="28"/>
        </w:rPr>
        <w:t>Так, часть 1 статьи 104.1 УК РФ дополнена пунктом «д», предусматривающим конфискацию имущества (принудительное безвозмездное изъятие и обращение в собственность государства на основании обвинительного приговора) транспортного средства, принадлежащего обвиняемому и использованного им при совершении преступления, предусмотренного статьей 264.1 (управление транспортным средством в состоянии опьянения лицом, подвергнутым административному наказанию или имеющим судимость), 264.2 (нарушение правил дорожного движения лицом, подвергнутым административному наказанию и лишенным права управления транспортными средствами) или 264.3 (Управление транспортным средством лицом, лишенным права управления транспортными средствами и подвергнутым административному наказанию или имеющим судимость)Уголовного кодекса Российской Федерации.</w:t>
      </w:r>
    </w:p>
    <w:p w:rsidR="00B17B73" w:rsidRPr="00653A68" w:rsidRDefault="00B17B73" w:rsidP="00A66750">
      <w:pPr>
        <w:ind w:firstLine="540"/>
        <w:rPr>
          <w:rFonts w:ascii="Times New Roman" w:hAnsi="Times New Roman" w:cs="Times New Roman"/>
        </w:rPr>
      </w:pPr>
    </w:p>
    <w:p w:rsidR="00B17B73" w:rsidRPr="00087504" w:rsidRDefault="00B17B73" w:rsidP="00B17B73">
      <w:pPr>
        <w:rPr>
          <w:sz w:val="28"/>
          <w:szCs w:val="28"/>
        </w:rPr>
      </w:pPr>
    </w:p>
    <w:p w:rsidR="00735CB6" w:rsidRDefault="00735CB6" w:rsidP="00542364">
      <w:pPr>
        <w:ind w:firstLine="709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A66750">
        <w:rPr>
          <w:rFonts w:ascii="Times New Roman" w:hAnsi="Times New Roman" w:cs="Times New Roman"/>
          <w:i/>
        </w:rPr>
        <w:t>2</w:t>
      </w:r>
      <w:r w:rsidR="00653A68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230" w:rsidRDefault="00946230" w:rsidP="007B1EBD">
      <w:r>
        <w:separator/>
      </w:r>
    </w:p>
  </w:endnote>
  <w:endnote w:type="continuationSeparator" w:id="1">
    <w:p w:rsidR="00946230" w:rsidRDefault="00946230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230" w:rsidRDefault="00946230" w:rsidP="007B1EBD">
      <w:r>
        <w:separator/>
      </w:r>
    </w:p>
  </w:footnote>
  <w:footnote w:type="continuationSeparator" w:id="1">
    <w:p w:rsidR="00946230" w:rsidRDefault="00946230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0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0"/>
  </w:num>
  <w:num w:numId="7">
    <w:abstractNumId w:val="11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4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279BF"/>
    <w:rsid w:val="00133618"/>
    <w:rsid w:val="00133840"/>
    <w:rsid w:val="00141A25"/>
    <w:rsid w:val="00146F97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2114D7"/>
    <w:rsid w:val="00211A64"/>
    <w:rsid w:val="00212154"/>
    <w:rsid w:val="00221CAB"/>
    <w:rsid w:val="0023458B"/>
    <w:rsid w:val="00235E29"/>
    <w:rsid w:val="0023643A"/>
    <w:rsid w:val="0024189F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B471D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83A"/>
    <w:rsid w:val="00443FF1"/>
    <w:rsid w:val="00447618"/>
    <w:rsid w:val="00447C6C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2364"/>
    <w:rsid w:val="00543DAC"/>
    <w:rsid w:val="005512DA"/>
    <w:rsid w:val="00554763"/>
    <w:rsid w:val="005645F4"/>
    <w:rsid w:val="00566E9D"/>
    <w:rsid w:val="005744DF"/>
    <w:rsid w:val="0057674C"/>
    <w:rsid w:val="00582D7A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03ACE"/>
    <w:rsid w:val="00604237"/>
    <w:rsid w:val="00612E5E"/>
    <w:rsid w:val="00622905"/>
    <w:rsid w:val="00623E20"/>
    <w:rsid w:val="0062430D"/>
    <w:rsid w:val="00631D97"/>
    <w:rsid w:val="0064319A"/>
    <w:rsid w:val="00643E03"/>
    <w:rsid w:val="00646199"/>
    <w:rsid w:val="00647E2E"/>
    <w:rsid w:val="00651DC3"/>
    <w:rsid w:val="00652C36"/>
    <w:rsid w:val="00653A68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73F32"/>
    <w:rsid w:val="007A0512"/>
    <w:rsid w:val="007A259A"/>
    <w:rsid w:val="007A2D48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255D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1041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6230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6750"/>
    <w:rsid w:val="00A678B5"/>
    <w:rsid w:val="00A678ED"/>
    <w:rsid w:val="00A73A6D"/>
    <w:rsid w:val="00A77023"/>
    <w:rsid w:val="00A77F7B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136C3"/>
    <w:rsid w:val="00B17344"/>
    <w:rsid w:val="00B17B73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549B"/>
    <w:rsid w:val="00BB6B61"/>
    <w:rsid w:val="00BC0563"/>
    <w:rsid w:val="00BC2443"/>
    <w:rsid w:val="00BD3589"/>
    <w:rsid w:val="00BE5193"/>
    <w:rsid w:val="00BE6FCB"/>
    <w:rsid w:val="00C00700"/>
    <w:rsid w:val="00C00B95"/>
    <w:rsid w:val="00C02D24"/>
    <w:rsid w:val="00C13776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C75B5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333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681F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9E9"/>
    <w:rsid w:val="00F53FD2"/>
    <w:rsid w:val="00F56BFB"/>
    <w:rsid w:val="00F6184F"/>
    <w:rsid w:val="00F6719E"/>
    <w:rsid w:val="00F73159"/>
    <w:rsid w:val="00F7796F"/>
    <w:rsid w:val="00F80005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2022-12-23T11:31:00Z</dcterms:created>
  <dcterms:modified xsi:type="dcterms:W3CDTF">2022-12-23T11:32:00Z</dcterms:modified>
</cp:coreProperties>
</file>