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DF2D18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</w:t>
      </w:r>
      <w:r w:rsidR="008A2672">
        <w:rPr>
          <w:rFonts w:ascii="Times New Roman" w:eastAsia="Times New Roman" w:hAnsi="Times New Roman" w:cs="Times New Roman"/>
          <w:sz w:val="28"/>
        </w:rPr>
        <w:t xml:space="preserve"> </w:t>
      </w:r>
      <w:r w:rsidR="00906297">
        <w:rPr>
          <w:rFonts w:ascii="Times New Roman" w:eastAsia="Times New Roman" w:hAnsi="Times New Roman" w:cs="Times New Roman"/>
          <w:sz w:val="28"/>
        </w:rPr>
        <w:t>августа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 w:rsidR="008D1F1A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C312C2">
        <w:rPr>
          <w:rFonts w:ascii="Times New Roman" w:eastAsia="Times New Roman" w:hAnsi="Times New Roman" w:cs="Times New Roman"/>
          <w:sz w:val="28"/>
        </w:rPr>
        <w:t xml:space="preserve">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480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внесении изменений в</w:t>
      </w:r>
      <w:r w:rsidR="008D1F1A">
        <w:rPr>
          <w:rFonts w:ascii="Times New Roman" w:eastAsia="Times New Roman" w:hAnsi="Times New Roman" w:cs="Times New Roman"/>
          <w:b/>
          <w:sz w:val="28"/>
        </w:rPr>
        <w:t xml:space="preserve"> постановление А</w:t>
      </w:r>
      <w:r w:rsidRPr="007C6246">
        <w:rPr>
          <w:rFonts w:ascii="Times New Roman" w:eastAsia="Times New Roman" w:hAnsi="Times New Roman" w:cs="Times New Roman"/>
          <w:b/>
          <w:sz w:val="28"/>
        </w:rPr>
        <w:t>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>.0</w:t>
      </w:r>
      <w:r w:rsidR="00732814">
        <w:rPr>
          <w:rFonts w:ascii="Times New Roman" w:eastAsia="Times New Roman" w:hAnsi="Times New Roman" w:cs="Times New Roman"/>
          <w:b/>
          <w:sz w:val="28"/>
        </w:rPr>
        <w:t>9</w:t>
      </w:r>
      <w:r w:rsidRPr="007C6246">
        <w:rPr>
          <w:rFonts w:ascii="Times New Roman" w:eastAsia="Times New Roman" w:hAnsi="Times New Roman" w:cs="Times New Roman"/>
          <w:b/>
          <w:sz w:val="28"/>
        </w:rPr>
        <w:t>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5459F0">
        <w:rPr>
          <w:rFonts w:ascii="Times New Roman" w:eastAsia="Times New Roman" w:hAnsi="Times New Roman" w:cs="Times New Roman"/>
          <w:b/>
          <w:sz w:val="28"/>
        </w:rPr>
        <w:t>.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</w:t>
      </w:r>
      <w:r w:rsidR="00732814">
        <w:rPr>
          <w:rFonts w:ascii="Times New Roman" w:eastAsia="Times New Roman" w:hAnsi="Times New Roman" w:cs="Times New Roman"/>
          <w:b/>
          <w:sz w:val="28"/>
        </w:rPr>
        <w:t>86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b/>
          <w:sz w:val="28"/>
        </w:rPr>
        <w:t xml:space="preserve">Развитие сферы туризма на территории </w:t>
      </w:r>
      <w:r w:rsidRPr="007C6246">
        <w:rPr>
          <w:rFonts w:ascii="Times New Roman" w:eastAsia="Times New Roman" w:hAnsi="Times New Roman" w:cs="Times New Roman"/>
          <w:b/>
          <w:sz w:val="28"/>
        </w:rPr>
        <w:t>Темниковско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b/>
          <w:sz w:val="28"/>
        </w:rPr>
        <w:t>а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</w:t>
      </w:r>
      <w:r w:rsidR="008D1F1A">
        <w:rPr>
          <w:rFonts w:ascii="Times New Roman" w:eastAsia="Times New Roman" w:hAnsi="Times New Roman" w:cs="Times New Roman"/>
          <w:sz w:val="28"/>
        </w:rPr>
        <w:t>кой Федерации», постановлением А</w:t>
      </w:r>
      <w:r>
        <w:rPr>
          <w:rFonts w:ascii="Times New Roman" w:eastAsia="Times New Roman" w:hAnsi="Times New Roman" w:cs="Times New Roman"/>
          <w:sz w:val="28"/>
        </w:rPr>
        <w:t>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</w:t>
      </w:r>
      <w:r w:rsidR="008D1F1A">
        <w:rPr>
          <w:rFonts w:ascii="Times New Roman" w:eastAsia="Times New Roman" w:hAnsi="Times New Roman" w:cs="Times New Roman"/>
          <w:sz w:val="28"/>
        </w:rPr>
        <w:t>вского муниципального района», А</w:t>
      </w:r>
      <w:r>
        <w:rPr>
          <w:rFonts w:ascii="Times New Roman" w:eastAsia="Times New Roman" w:hAnsi="Times New Roman" w:cs="Times New Roman"/>
          <w:sz w:val="28"/>
        </w:rPr>
        <w:t xml:space="preserve">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 w:rsidR="008D1F1A">
        <w:rPr>
          <w:rFonts w:ascii="Times New Roman" w:eastAsia="Times New Roman" w:hAnsi="Times New Roman" w:cs="Times New Roman"/>
          <w:sz w:val="28"/>
        </w:rPr>
        <w:t>Внести в постановление А</w:t>
      </w:r>
      <w:r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</w:t>
      </w:r>
      <w:r w:rsidR="00732814">
        <w:rPr>
          <w:rFonts w:ascii="Times New Roman" w:eastAsia="Times New Roman" w:hAnsi="Times New Roman" w:cs="Times New Roman"/>
          <w:sz w:val="28"/>
        </w:rPr>
        <w:t>Мордовия от 21</w:t>
      </w:r>
      <w:r w:rsid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</w:t>
      </w:r>
      <w:r w:rsidR="00B51718">
        <w:rPr>
          <w:rFonts w:ascii="Times New Roman" w:eastAsia="Times New Roman" w:hAnsi="Times New Roman" w:cs="Times New Roman"/>
          <w:sz w:val="28"/>
        </w:rPr>
        <w:t xml:space="preserve">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</w:t>
      </w:r>
      <w:proofErr w:type="gramStart"/>
      <w:r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постановления цифры «20</w:t>
      </w:r>
      <w:r w:rsidR="008D1F1A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2) в </w:t>
      </w:r>
      <w:proofErr w:type="gramStart"/>
      <w:r>
        <w:rPr>
          <w:rFonts w:ascii="Times New Roman" w:eastAsia="Times New Roman" w:hAnsi="Times New Roman" w:cs="Times New Roman"/>
          <w:sz w:val="28"/>
        </w:rPr>
        <w:t>пункте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1 постановления цифры «20</w:t>
      </w:r>
      <w:r w:rsidR="008D1F1A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</w:t>
      </w:r>
      <w:r w:rsidR="00B51718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F07984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2.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</w:t>
      </w:r>
      <w:r w:rsidR="00732814" w:rsidRPr="003267F6">
        <w:rPr>
          <w:rFonts w:ascii="Times New Roman" w:eastAsia="Times New Roman" w:hAnsi="Times New Roman" w:cs="Times New Roman"/>
          <w:sz w:val="28"/>
        </w:rPr>
        <w:t>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 на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732814">
        <w:rPr>
          <w:rFonts w:ascii="Times New Roman" w:eastAsia="Times New Roman" w:hAnsi="Times New Roman" w:cs="Times New Roman"/>
          <w:sz w:val="28"/>
        </w:rPr>
        <w:t>8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732814">
        <w:rPr>
          <w:rFonts w:ascii="Times New Roman" w:eastAsia="Times New Roman" w:hAnsi="Times New Roman" w:cs="Times New Roman"/>
          <w:sz w:val="28"/>
        </w:rPr>
        <w:t xml:space="preserve">», </w:t>
      </w:r>
      <w:r w:rsidR="008D1F1A">
        <w:rPr>
          <w:rFonts w:ascii="Times New Roman" w:eastAsia="Times New Roman" w:hAnsi="Times New Roman" w:cs="Times New Roman"/>
          <w:sz w:val="28"/>
        </w:rPr>
        <w:t>утвержденную постановлением А</w:t>
      </w:r>
      <w:r w:rsidR="007E1B2D"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Мордовия от 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817AFC" w:rsidRP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 w:rsidRP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 xml:space="preserve">8 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муниципальной  программы: цифры "20</w:t>
      </w:r>
      <w:r w:rsidR="008D1F1A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4</w:t>
      </w:r>
      <w:r w:rsidR="007E1B2D">
        <w:rPr>
          <w:rFonts w:ascii="Times New Roman" w:eastAsia="Times New Roman" w:hAnsi="Times New Roman" w:cs="Times New Roman"/>
          <w:sz w:val="28"/>
        </w:rPr>
        <w:t>", заме</w:t>
      </w:r>
      <w:r w:rsidR="00D3261F">
        <w:rPr>
          <w:rFonts w:ascii="Times New Roman" w:eastAsia="Times New Roman" w:hAnsi="Times New Roman" w:cs="Times New Roman"/>
          <w:sz w:val="28"/>
        </w:rPr>
        <w:t>нить соответственно цифрами "2020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5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2) в </w:t>
      </w:r>
      <w:proofErr w:type="gramStart"/>
      <w:r>
        <w:rPr>
          <w:rFonts w:ascii="Times New Roman" w:eastAsia="Times New Roman" w:hAnsi="Times New Roman" w:cs="Times New Roman"/>
          <w:sz w:val="28"/>
        </w:rPr>
        <w:t>паспорте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муниципальной программы: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</w:t>
      </w:r>
      <w:proofErr w:type="gramStart"/>
      <w:r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Паспорта муниципальной программы, цифры «20</w:t>
      </w:r>
      <w:r w:rsidR="008D1F1A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</w:t>
      </w:r>
      <w:r w:rsidR="008D1F1A">
        <w:rPr>
          <w:rFonts w:ascii="Times New Roman" w:eastAsia="Times New Roman" w:hAnsi="Times New Roman" w:cs="Times New Roman"/>
          <w:sz w:val="28"/>
        </w:rPr>
        <w:t>20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4</w:t>
      </w:r>
      <w:r w:rsidR="003267F6"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8D1F1A">
        <w:rPr>
          <w:rFonts w:ascii="Times New Roman" w:eastAsia="Times New Roman" w:hAnsi="Times New Roman" w:cs="Times New Roman"/>
          <w:sz w:val="28"/>
        </w:rPr>
        <w:t>5</w:t>
      </w:r>
      <w:r w:rsidR="003267F6">
        <w:rPr>
          <w:rFonts w:ascii="Times New Roman" w:eastAsia="Times New Roman" w:hAnsi="Times New Roman" w:cs="Times New Roman"/>
          <w:sz w:val="28"/>
        </w:rPr>
        <w:t>»;</w:t>
      </w:r>
    </w:p>
    <w:p w:rsidR="00B51718" w:rsidRDefault="00B51718" w:rsidP="00B51718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</w:t>
      </w:r>
      <w:r w:rsidR="0064137E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>) в позиции, касающейся этапов и сроков реализации муниципальной программы, слова « 20</w:t>
      </w:r>
      <w:r w:rsidR="008D1F1A">
        <w:rPr>
          <w:rFonts w:ascii="Times New Roman" w:eastAsia="Times New Roman" w:hAnsi="Times New Roman" w:cs="Times New Roman"/>
          <w:sz w:val="28"/>
        </w:rPr>
        <w:t>20</w:t>
      </w:r>
      <w:r w:rsidR="00B51718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>202</w:t>
      </w:r>
      <w:r w:rsidR="008D1F1A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>
        <w:rPr>
          <w:rFonts w:ascii="Times New Roman" w:eastAsia="Times New Roman" w:hAnsi="Times New Roman" w:cs="Times New Roman"/>
          <w:sz w:val="28"/>
        </w:rPr>
        <w:t xml:space="preserve">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 w:rsidR="001A59C1">
        <w:rPr>
          <w:rFonts w:ascii="Times New Roman" w:eastAsia="Times New Roman" w:hAnsi="Times New Roman" w:cs="Times New Roman"/>
          <w:sz w:val="28"/>
        </w:rPr>
        <w:t>- 2</w:t>
      </w:r>
      <w:r>
        <w:rPr>
          <w:rFonts w:ascii="Times New Roman" w:eastAsia="Times New Roman" w:hAnsi="Times New Roman" w:cs="Times New Roman"/>
          <w:sz w:val="28"/>
        </w:rPr>
        <w:t>02</w:t>
      </w:r>
      <w:r w:rsidR="008D1F1A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годы»;</w:t>
      </w:r>
    </w:p>
    <w:p w:rsidR="00C4697B" w:rsidRDefault="00C4697B" w:rsidP="001A59C1">
      <w:pPr>
        <w:tabs>
          <w:tab w:val="left" w:pos="3195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64137E">
        <w:rPr>
          <w:rFonts w:ascii="Times New Roman" w:eastAsia="Times New Roman" w:hAnsi="Times New Roman" w:cs="Times New Roman"/>
          <w:sz w:val="28"/>
        </w:rPr>
        <w:t>г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)  позицию</w:t>
      </w:r>
      <w:r w:rsidR="008A2672">
        <w:rPr>
          <w:rFonts w:ascii="Times New Roman" w:eastAsia="Times New Roman" w:hAnsi="Times New Roman" w:cs="Times New Roman"/>
          <w:sz w:val="28"/>
        </w:rPr>
        <w:t xml:space="preserve">, касающуюся </w:t>
      </w:r>
      <w:r>
        <w:rPr>
          <w:rFonts w:ascii="Times New Roman" w:eastAsia="Times New Roman" w:hAnsi="Times New Roman" w:cs="Times New Roman"/>
          <w:sz w:val="28"/>
        </w:rPr>
        <w:t xml:space="preserve">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6060"/>
      </w:tblGrid>
      <w:tr w:rsidR="00C4697B" w:rsidRPr="00A83609" w:rsidTr="00732814">
        <w:tc>
          <w:tcPr>
            <w:tcW w:w="4253" w:type="dxa"/>
            <w:vAlign w:val="center"/>
          </w:tcPr>
          <w:p w:rsidR="00C4697B" w:rsidRPr="00A83609" w:rsidRDefault="00C4697B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060" w:type="dxa"/>
            <w:vAlign w:val="center"/>
          </w:tcPr>
          <w:p w:rsidR="00D3261F" w:rsidRPr="00D3261F" w:rsidRDefault="00D3261F" w:rsidP="00D3261F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объём финансирования программы составляет – </w:t>
            </w:r>
            <w:r w:rsidR="00080C75">
              <w:rPr>
                <w:rFonts w:ascii="Times New Roman" w:hAnsi="Times New Roman" w:cs="Times New Roman"/>
                <w:sz w:val="24"/>
                <w:szCs w:val="24"/>
              </w:rPr>
              <w:t>7 2</w:t>
            </w: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 xml:space="preserve">00,0 тыс. руб., из них </w:t>
            </w:r>
          </w:p>
          <w:p w:rsidR="00D3261F" w:rsidRPr="00D3261F" w:rsidRDefault="00D3261F" w:rsidP="00D326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2020 год – 1 200,0  тыс. руб.</w:t>
            </w:r>
          </w:p>
          <w:p w:rsidR="00D3261F" w:rsidRP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2021 год – 1 200,0 тыс. руб.</w:t>
            </w:r>
          </w:p>
          <w:p w:rsidR="00D3261F" w:rsidRP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2022 год – 1 200,0  тыс. руб.</w:t>
            </w:r>
          </w:p>
          <w:p w:rsidR="00D3261F" w:rsidRP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2023 год – 1 200,0 тыс. руб.</w:t>
            </w:r>
          </w:p>
          <w:p w:rsid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2024 год-   1 200,0 тыс. руб.</w:t>
            </w:r>
          </w:p>
          <w:p w:rsidR="00080C75" w:rsidRPr="00D3261F" w:rsidRDefault="00080C75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-  1 200,0 тыс.</w:t>
            </w:r>
            <w:r w:rsidR="00EC6F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DF3FD9" w:rsidRPr="00D3261F" w:rsidRDefault="00D3261F" w:rsidP="00D3261F">
            <w:pPr>
              <w:pStyle w:val="Default"/>
              <w:jc w:val="both"/>
              <w:rPr>
                <w:rFonts w:eastAsia="Times New Roman"/>
                <w:sz w:val="28"/>
                <w:szCs w:val="28"/>
              </w:rPr>
            </w:pPr>
            <w:r w:rsidRPr="00D3261F">
              <w:rPr>
                <w:rFonts w:eastAsia="DejaVu Sans"/>
                <w:kern w:val="1"/>
              </w:rPr>
              <w:t>Объем финансирования может ежегодно корректироваться исходя из возможностей бюджетов разных уровней.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BA1862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A83609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 xml:space="preserve">. Детальный план-график реализации муниципальной программы </w:t>
      </w:r>
      <w:r w:rsidR="00BA1862" w:rsidRPr="003267F6">
        <w:rPr>
          <w:rFonts w:ascii="Times New Roman" w:eastAsia="Times New Roman" w:hAnsi="Times New Roman" w:cs="Times New Roman"/>
          <w:sz w:val="28"/>
        </w:rPr>
        <w:t>«</w:t>
      </w:r>
      <w:r w:rsidR="00BA1862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A1862">
        <w:rPr>
          <w:rFonts w:ascii="Times New Roman" w:eastAsia="Times New Roman" w:hAnsi="Times New Roman" w:cs="Times New Roman"/>
          <w:sz w:val="28"/>
        </w:rPr>
        <w:t>а на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A1862">
        <w:rPr>
          <w:rFonts w:ascii="Times New Roman" w:eastAsia="Times New Roman" w:hAnsi="Times New Roman" w:cs="Times New Roman"/>
          <w:sz w:val="28"/>
        </w:rPr>
        <w:t>8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A1862">
        <w:rPr>
          <w:rFonts w:ascii="Times New Roman" w:eastAsia="Times New Roman" w:hAnsi="Times New Roman" w:cs="Times New Roman"/>
          <w:sz w:val="28"/>
        </w:rPr>
        <w:t>1</w:t>
      </w:r>
      <w:r w:rsidR="001A251A">
        <w:rPr>
          <w:rFonts w:ascii="Times New Roman" w:eastAsia="Times New Roman" w:hAnsi="Times New Roman" w:cs="Times New Roman"/>
          <w:sz w:val="28"/>
        </w:rPr>
        <w:t xml:space="preserve"> </w:t>
      </w:r>
      <w:r w:rsidR="00BA1862" w:rsidRPr="003267F6">
        <w:rPr>
          <w:rFonts w:ascii="Times New Roman" w:eastAsia="Times New Roman" w:hAnsi="Times New Roman" w:cs="Times New Roman"/>
          <w:sz w:val="28"/>
        </w:rPr>
        <w:t>годы</w:t>
      </w:r>
      <w:r w:rsidR="00BA1862">
        <w:rPr>
          <w:rFonts w:ascii="Times New Roman" w:eastAsia="Times New Roman" w:hAnsi="Times New Roman" w:cs="Times New Roman"/>
          <w:sz w:val="28"/>
        </w:rPr>
        <w:t>»,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080C75">
        <w:rPr>
          <w:rFonts w:ascii="Times New Roman" w:eastAsia="Times New Roman" w:hAnsi="Times New Roman" w:cs="Times New Roman"/>
          <w:sz w:val="28"/>
        </w:rPr>
        <w:t>утвержденный постановлением А</w:t>
      </w:r>
      <w:r w:rsidR="007401E5">
        <w:rPr>
          <w:rFonts w:ascii="Times New Roman" w:eastAsia="Times New Roman" w:hAnsi="Times New Roman" w:cs="Times New Roman"/>
          <w:sz w:val="28"/>
        </w:rPr>
        <w:t>дминистрации Темниковского муниципального района Республики Мордовия от 2</w:t>
      </w:r>
      <w:r w:rsidR="00BA1862">
        <w:rPr>
          <w:rFonts w:ascii="Times New Roman" w:eastAsia="Times New Roman" w:hAnsi="Times New Roman" w:cs="Times New Roman"/>
          <w:sz w:val="28"/>
        </w:rPr>
        <w:t>1</w:t>
      </w:r>
      <w:r w:rsidR="007401E5" w:rsidRPr="00817AFC">
        <w:rPr>
          <w:rFonts w:ascii="Times New Roman" w:eastAsia="Times New Roman" w:hAnsi="Times New Roman" w:cs="Times New Roman"/>
          <w:sz w:val="28"/>
        </w:rPr>
        <w:t>.0</w:t>
      </w:r>
      <w:r w:rsidR="00BA1862">
        <w:rPr>
          <w:rFonts w:ascii="Times New Roman" w:eastAsia="Times New Roman" w:hAnsi="Times New Roman" w:cs="Times New Roman"/>
          <w:sz w:val="28"/>
        </w:rPr>
        <w:t>9</w:t>
      </w:r>
      <w:r w:rsidR="007401E5" w:rsidRPr="00817AFC">
        <w:rPr>
          <w:rFonts w:ascii="Times New Roman" w:eastAsia="Times New Roman" w:hAnsi="Times New Roman" w:cs="Times New Roman"/>
          <w:sz w:val="28"/>
        </w:rPr>
        <w:t>.201</w:t>
      </w:r>
      <w:r w:rsidR="007401E5">
        <w:rPr>
          <w:rFonts w:ascii="Times New Roman" w:eastAsia="Times New Roman" w:hAnsi="Times New Roman" w:cs="Times New Roman"/>
          <w:sz w:val="28"/>
        </w:rPr>
        <w:t xml:space="preserve">8 </w:t>
      </w:r>
      <w:r w:rsidR="007401E5" w:rsidRPr="00817AFC">
        <w:rPr>
          <w:rFonts w:ascii="Times New Roman" w:eastAsia="Times New Roman" w:hAnsi="Times New Roman" w:cs="Times New Roman"/>
          <w:sz w:val="28"/>
        </w:rPr>
        <w:t>г</w:t>
      </w:r>
      <w:r w:rsidR="00BA1862">
        <w:rPr>
          <w:rFonts w:ascii="Times New Roman" w:eastAsia="Times New Roman" w:hAnsi="Times New Roman" w:cs="Times New Roman"/>
          <w:sz w:val="28"/>
        </w:rPr>
        <w:t>.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 w:rsidRPr="00817AFC">
        <w:rPr>
          <w:rFonts w:ascii="Times New Roman" w:eastAsia="Segoe UI Symbol" w:hAnsi="Times New Roman" w:cs="Times New Roman"/>
          <w:sz w:val="28"/>
        </w:rPr>
        <w:t>№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>
        <w:rPr>
          <w:rFonts w:ascii="Times New Roman" w:eastAsia="Times New Roman" w:hAnsi="Times New Roman" w:cs="Times New Roman"/>
          <w:sz w:val="28"/>
        </w:rPr>
        <w:t>4</w:t>
      </w:r>
      <w:r w:rsidR="00BA1862">
        <w:rPr>
          <w:rFonts w:ascii="Times New Roman" w:eastAsia="Times New Roman" w:hAnsi="Times New Roman" w:cs="Times New Roman"/>
          <w:sz w:val="28"/>
        </w:rPr>
        <w:t>86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изложить в следующей редакции:   </w:t>
      </w:r>
    </w:p>
    <w:p w:rsidR="00BA1862" w:rsidRPr="00BA1862" w:rsidRDefault="001A251A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>«</w:t>
      </w:r>
      <w:r w:rsidR="00BA1862" w:rsidRPr="00BA1862">
        <w:rPr>
          <w:rFonts w:ascii="Times New Roman" w:hAnsi="Times New Roman" w:cs="Times New Roman"/>
          <w:bCs/>
          <w:color w:val="000000"/>
          <w:sz w:val="24"/>
        </w:rPr>
        <w:t>Приложение 3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Утверждено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постановлением администрации 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Темниковского муниципального района</w:t>
      </w:r>
    </w:p>
    <w:p w:rsidR="00BA1862" w:rsidRPr="00BA1862" w:rsidRDefault="00BA1862" w:rsidP="005459F0">
      <w:pPr>
        <w:tabs>
          <w:tab w:val="left" w:pos="10632"/>
          <w:tab w:val="left" w:pos="10915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                                         от </w:t>
      </w:r>
      <w:r w:rsidR="005459F0">
        <w:rPr>
          <w:rFonts w:ascii="Times New Roman" w:hAnsi="Times New Roman" w:cs="Times New Roman"/>
          <w:bCs/>
          <w:color w:val="000000"/>
          <w:sz w:val="24"/>
        </w:rPr>
        <w:t xml:space="preserve">21.09.2018г.   </w:t>
      </w: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№  </w:t>
      </w:r>
      <w:r w:rsidR="005459F0">
        <w:rPr>
          <w:rFonts w:ascii="Times New Roman" w:hAnsi="Times New Roman" w:cs="Times New Roman"/>
          <w:bCs/>
          <w:color w:val="000000"/>
          <w:sz w:val="24"/>
        </w:rPr>
        <w:t>486</w:t>
      </w:r>
    </w:p>
    <w:p w:rsidR="00BA1862" w:rsidRPr="00BA1862" w:rsidRDefault="00BA1862" w:rsidP="00BA1862">
      <w:pPr>
        <w:tabs>
          <w:tab w:val="left" w:pos="10632"/>
          <w:tab w:val="left" w:pos="10915"/>
        </w:tabs>
        <w:suppressAutoHyphens/>
        <w:autoSpaceDE w:val="0"/>
        <w:spacing w:after="0"/>
        <w:jc w:val="center"/>
        <w:rPr>
          <w:rFonts w:ascii="Times New Roman" w:hAnsi="Times New Roman" w:cs="Times New Roman"/>
        </w:rPr>
      </w:pPr>
    </w:p>
    <w:p w:rsidR="00BA1862" w:rsidRPr="00BA1862" w:rsidRDefault="00BA1862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A1862">
        <w:rPr>
          <w:rFonts w:ascii="Times New Roman" w:hAnsi="Times New Roman" w:cs="Times New Roman"/>
          <w:b/>
          <w:bCs/>
          <w:color w:val="000000"/>
        </w:rPr>
        <w:t xml:space="preserve">Детальный план-график реализации Муниципальной программы «Развитие </w:t>
      </w:r>
      <w:r>
        <w:rPr>
          <w:rFonts w:ascii="Times New Roman" w:hAnsi="Times New Roman" w:cs="Times New Roman"/>
          <w:b/>
          <w:bCs/>
          <w:color w:val="000000"/>
        </w:rPr>
        <w:t xml:space="preserve">сферы туризма на территории 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 Темниковско</w:t>
      </w:r>
      <w:r>
        <w:rPr>
          <w:rFonts w:ascii="Times New Roman" w:hAnsi="Times New Roman" w:cs="Times New Roman"/>
          <w:b/>
          <w:bCs/>
          <w:color w:val="000000"/>
        </w:rPr>
        <w:t>го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муниципально</w:t>
      </w:r>
      <w:r>
        <w:rPr>
          <w:rFonts w:ascii="Times New Roman" w:hAnsi="Times New Roman" w:cs="Times New Roman"/>
          <w:b/>
          <w:bCs/>
          <w:color w:val="000000"/>
        </w:rPr>
        <w:t xml:space="preserve">го района </w:t>
      </w:r>
      <w:r w:rsidRPr="00BA1862">
        <w:rPr>
          <w:rFonts w:ascii="Times New Roman" w:hAnsi="Times New Roman" w:cs="Times New Roman"/>
          <w:b/>
          <w:bCs/>
          <w:color w:val="000000"/>
        </w:rPr>
        <w:t>Республики Мордовия на 20</w:t>
      </w:r>
      <w:r w:rsidR="00E54140">
        <w:rPr>
          <w:rFonts w:ascii="Times New Roman" w:hAnsi="Times New Roman" w:cs="Times New Roman"/>
          <w:b/>
          <w:bCs/>
          <w:color w:val="000000"/>
        </w:rPr>
        <w:t>20</w:t>
      </w:r>
      <w:r w:rsidRPr="00BA1862">
        <w:rPr>
          <w:rFonts w:ascii="Times New Roman" w:hAnsi="Times New Roman" w:cs="Times New Roman"/>
          <w:b/>
          <w:bCs/>
          <w:color w:val="000000"/>
        </w:rPr>
        <w:t>-202</w:t>
      </w:r>
      <w:r w:rsidR="00EC6F25">
        <w:rPr>
          <w:rFonts w:ascii="Times New Roman" w:hAnsi="Times New Roman" w:cs="Times New Roman"/>
          <w:b/>
          <w:bCs/>
          <w:color w:val="000000"/>
        </w:rPr>
        <w:t>5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годы»</w:t>
      </w:r>
    </w:p>
    <w:p w:rsidR="00BA1862" w:rsidRPr="004E5652" w:rsidRDefault="00BA1862" w:rsidP="00BA1862">
      <w:pPr>
        <w:tabs>
          <w:tab w:val="left" w:pos="10632"/>
          <w:tab w:val="left" w:pos="10915"/>
        </w:tabs>
        <w:suppressAutoHyphens/>
        <w:autoSpaceDE w:val="0"/>
        <w:jc w:val="center"/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1561"/>
        <w:gridCol w:w="1134"/>
        <w:gridCol w:w="708"/>
        <w:gridCol w:w="709"/>
        <w:gridCol w:w="992"/>
        <w:gridCol w:w="993"/>
        <w:gridCol w:w="850"/>
        <w:gridCol w:w="851"/>
        <w:gridCol w:w="992"/>
        <w:gridCol w:w="992"/>
      </w:tblGrid>
      <w:tr w:rsidR="00BA1862" w:rsidRPr="00BA1862" w:rsidTr="00C90071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proofErr w:type="gramStart"/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источникам финансирования</w:t>
            </w:r>
          </w:p>
        </w:tc>
      </w:tr>
      <w:tr w:rsidR="00BA1862" w:rsidRPr="00BA1862" w:rsidTr="00C90071">
        <w:trPr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</w:tr>
      <w:tr w:rsidR="00BA1862" w:rsidRPr="00BA1862" w:rsidTr="00C90071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BA1862" w:rsidRPr="00BA1862" w:rsidTr="00C90071">
        <w:trPr>
          <w:trHeight w:val="6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071">
              <w:rPr>
                <w:rFonts w:ascii="Times New Roman" w:hAnsi="Times New Roman" w:cs="Times New Roman"/>
                <w:sz w:val="24"/>
                <w:szCs w:val="24"/>
              </w:rPr>
              <w:t>Развитие сферы туризма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C90071" w:rsidRDefault="00E54140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Шачанина И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–заместитель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</w:t>
            </w:r>
            <w:proofErr w:type="gramEnd"/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экономике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администрации Темниковского муниципального района;</w:t>
            </w:r>
          </w:p>
          <w:p w:rsidR="00BA1862" w:rsidRPr="00C90071" w:rsidRDefault="00EC6F25" w:rsidP="00EC6F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Бозов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Ю.В.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директор 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«ТИЦ»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E54140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54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54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54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140" w:rsidRPr="00BA1862" w:rsidTr="00C90071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C6F25" w:rsidRPr="00BA1862" w:rsidTr="00C90071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6F25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Default="00EC6F2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BA1862" w:rsidRDefault="00EC6F2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BA1862" w:rsidRDefault="00EC6F2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6F25" w:rsidRDefault="00EC6F2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BA1862" w:rsidRDefault="00EC6F2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140" w:rsidRPr="00BA1862" w:rsidTr="00C90071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Pr="00BA1862" w:rsidRDefault="00E54140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C90071" w:rsidRPr="00BA1862" w:rsidTr="00C90071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городов  «Малые жемчужины России»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71" w:rsidRPr="00BA1862" w:rsidRDefault="00C90071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71" w:rsidRPr="00BA1862" w:rsidRDefault="00C90071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90071" w:rsidRPr="00BA1862" w:rsidRDefault="00C90071" w:rsidP="00404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="00C900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90071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="00C900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94256" w:rsidRPr="00BA1862" w:rsidTr="005C6FBD">
        <w:trPr>
          <w:trHeight w:val="229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4256" w:rsidRPr="00BA1862" w:rsidRDefault="00694256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="00C90071"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4256" w:rsidRPr="00C90071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84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7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C6F25" w:rsidRPr="00BA1862" w:rsidTr="005C6FBD">
        <w:trPr>
          <w:trHeight w:val="27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F25" w:rsidRPr="00BA1862" w:rsidRDefault="00EC6F2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F25" w:rsidRPr="00BA1862" w:rsidRDefault="00EC6F2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7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Открытие туристического сезона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67E55" w:rsidP="00EC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EC6F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67E55" w:rsidP="00EC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EC6F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1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C6F25" w:rsidRPr="00BA1862" w:rsidTr="009E0D9E">
        <w:trPr>
          <w:trHeight w:val="1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1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Эко-лыжня</w:t>
            </w:r>
          </w:p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24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C6F25" w:rsidRPr="00BA1862" w:rsidTr="00C90071">
        <w:trPr>
          <w:trHeight w:val="24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24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4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Фестиваль Рыбака на р. Мокше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EC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EC6F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EC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EC6F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11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C6F25" w:rsidRPr="00BA1862" w:rsidTr="00FD4CF1">
        <w:trPr>
          <w:trHeight w:val="11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11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Районный праздник «Морская душа»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4194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419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EC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EC6F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EC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EC6F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212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C6F25" w:rsidRPr="00BA1862" w:rsidTr="005875EA">
        <w:trPr>
          <w:trHeight w:val="212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212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Фестиваль золотой осени «</w:t>
            </w:r>
            <w:proofErr w:type="spellStart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Капустки</w:t>
            </w:r>
            <w:proofErr w:type="spellEnd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по-Цибаевски</w:t>
            </w:r>
            <w:proofErr w:type="spellEnd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4194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419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EC6F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EC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EC6F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12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C6F25" w:rsidRPr="00BA1862" w:rsidTr="00C92481">
        <w:trPr>
          <w:trHeight w:val="12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5" w:rsidRPr="00BA1862" w:rsidRDefault="00EC6F2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6F25" w:rsidRPr="00BA1862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F25" w:rsidRPr="00C90071" w:rsidRDefault="00EC6F25" w:rsidP="005C5F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12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C6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</w:tbl>
    <w:p w:rsidR="00AA00CB" w:rsidRDefault="007E1B2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</w:t>
      </w:r>
      <w:r w:rsidR="00576B62">
        <w:rPr>
          <w:rFonts w:ascii="Times New Roman" w:eastAsia="Times New Roman" w:hAnsi="Times New Roman" w:cs="Times New Roman"/>
          <w:sz w:val="28"/>
        </w:rPr>
        <w:t xml:space="preserve">                      </w:t>
      </w:r>
      <w:r w:rsidR="001A251A">
        <w:rPr>
          <w:rFonts w:ascii="Times New Roman" w:eastAsia="Times New Roman" w:hAnsi="Times New Roman" w:cs="Times New Roman"/>
          <w:sz w:val="28"/>
        </w:rPr>
        <w:t xml:space="preserve">      </w:t>
      </w:r>
      <w:r w:rsidR="00576B62">
        <w:rPr>
          <w:rFonts w:ascii="Times New Roman" w:eastAsia="Times New Roman" w:hAnsi="Times New Roman" w:cs="Times New Roman"/>
          <w:sz w:val="28"/>
        </w:rPr>
        <w:t>»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</w:t>
      </w:r>
    </w:p>
    <w:p w:rsidR="00EC6F25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</w:p>
    <w:p w:rsidR="00EC6F25" w:rsidRDefault="00EC6F25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C6F25" w:rsidRDefault="00EC6F25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EC6F25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proofErr w:type="spellStart"/>
      <w:r w:rsidR="006E5292">
        <w:rPr>
          <w:rFonts w:ascii="Times New Roman" w:eastAsia="Times New Roman" w:hAnsi="Times New Roman" w:cs="Times New Roman"/>
          <w:sz w:val="28"/>
        </w:rPr>
        <w:t>Шачанину</w:t>
      </w:r>
      <w:proofErr w:type="spellEnd"/>
      <w:r w:rsidR="006E5292">
        <w:rPr>
          <w:rFonts w:ascii="Times New Roman" w:eastAsia="Times New Roman" w:hAnsi="Times New Roman" w:cs="Times New Roman"/>
          <w:sz w:val="28"/>
        </w:rPr>
        <w:t xml:space="preserve"> И.В.-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>
        <w:rPr>
          <w:rFonts w:ascii="Times New Roman" w:eastAsia="Times New Roman" w:hAnsi="Times New Roman" w:cs="Times New Roman"/>
          <w:sz w:val="28"/>
        </w:rPr>
        <w:t xml:space="preserve"> А</w:t>
      </w:r>
      <w:r w:rsidR="007E1B2D">
        <w:rPr>
          <w:rFonts w:ascii="Times New Roman" w:eastAsia="Times New Roman" w:hAnsi="Times New Roman" w:cs="Times New Roman"/>
          <w:sz w:val="28"/>
        </w:rPr>
        <w:t>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F67E55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EC6F25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муниципального района                                                </w:t>
      </w:r>
      <w:r w:rsidR="00DD603A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</w:rPr>
        <w:t>О.Н. Родайкин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DD603A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BD7" w:rsidRDefault="00B76BD7" w:rsidP="007401E5">
      <w:pPr>
        <w:spacing w:after="0" w:line="240" w:lineRule="auto"/>
      </w:pPr>
      <w:r>
        <w:separator/>
      </w:r>
    </w:p>
  </w:endnote>
  <w:endnote w:type="continuationSeparator" w:id="0">
    <w:p w:rsidR="00B76BD7" w:rsidRDefault="00B76BD7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DejaVu Sans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BD7" w:rsidRDefault="00B76BD7" w:rsidP="007401E5">
      <w:pPr>
        <w:spacing w:after="0" w:line="240" w:lineRule="auto"/>
      </w:pPr>
      <w:r>
        <w:separator/>
      </w:r>
    </w:p>
  </w:footnote>
  <w:footnote w:type="continuationSeparator" w:id="0">
    <w:p w:rsidR="00B76BD7" w:rsidRDefault="00B76BD7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2933086"/>
      <w:docPartObj>
        <w:docPartGallery w:val="Page Numbers (Top of Page)"/>
        <w:docPartUnique/>
      </w:docPartObj>
    </w:sdtPr>
    <w:sdtEndPr/>
    <w:sdtContent>
      <w:p w:rsidR="007401E5" w:rsidRDefault="007401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37E">
          <w:rPr>
            <w:noProof/>
          </w:rPr>
          <w:t>2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80C75"/>
    <w:rsid w:val="000836CA"/>
    <w:rsid w:val="000D191C"/>
    <w:rsid w:val="000D1B0F"/>
    <w:rsid w:val="001A251A"/>
    <w:rsid w:val="001A59C1"/>
    <w:rsid w:val="00262660"/>
    <w:rsid w:val="0027758A"/>
    <w:rsid w:val="002D1592"/>
    <w:rsid w:val="002F0801"/>
    <w:rsid w:val="002F634E"/>
    <w:rsid w:val="003206E5"/>
    <w:rsid w:val="003267F6"/>
    <w:rsid w:val="00347FDF"/>
    <w:rsid w:val="004037F1"/>
    <w:rsid w:val="004349EA"/>
    <w:rsid w:val="00486358"/>
    <w:rsid w:val="004A0948"/>
    <w:rsid w:val="005459F0"/>
    <w:rsid w:val="00571C74"/>
    <w:rsid w:val="00576B62"/>
    <w:rsid w:val="005C5AF7"/>
    <w:rsid w:val="005C6FBD"/>
    <w:rsid w:val="0064137E"/>
    <w:rsid w:val="00656C57"/>
    <w:rsid w:val="00667475"/>
    <w:rsid w:val="00694256"/>
    <w:rsid w:val="006E5292"/>
    <w:rsid w:val="006F042A"/>
    <w:rsid w:val="00715669"/>
    <w:rsid w:val="00732814"/>
    <w:rsid w:val="007401E5"/>
    <w:rsid w:val="007432EA"/>
    <w:rsid w:val="007951D0"/>
    <w:rsid w:val="007C6246"/>
    <w:rsid w:val="007E1B2D"/>
    <w:rsid w:val="00806D80"/>
    <w:rsid w:val="00817AFC"/>
    <w:rsid w:val="00823B2A"/>
    <w:rsid w:val="00830C93"/>
    <w:rsid w:val="008A2672"/>
    <w:rsid w:val="008B439C"/>
    <w:rsid w:val="008D1F1A"/>
    <w:rsid w:val="00906297"/>
    <w:rsid w:val="009265E1"/>
    <w:rsid w:val="0096673C"/>
    <w:rsid w:val="00976062"/>
    <w:rsid w:val="00984292"/>
    <w:rsid w:val="00990B7B"/>
    <w:rsid w:val="00A15D5F"/>
    <w:rsid w:val="00A539A1"/>
    <w:rsid w:val="00A56A7F"/>
    <w:rsid w:val="00A83609"/>
    <w:rsid w:val="00A958A5"/>
    <w:rsid w:val="00AA00CB"/>
    <w:rsid w:val="00AA26E9"/>
    <w:rsid w:val="00B24978"/>
    <w:rsid w:val="00B51718"/>
    <w:rsid w:val="00B76BD7"/>
    <w:rsid w:val="00BA1862"/>
    <w:rsid w:val="00BC7E35"/>
    <w:rsid w:val="00C312C2"/>
    <w:rsid w:val="00C4697B"/>
    <w:rsid w:val="00C71DA2"/>
    <w:rsid w:val="00C90071"/>
    <w:rsid w:val="00C91E1E"/>
    <w:rsid w:val="00C94439"/>
    <w:rsid w:val="00CD6020"/>
    <w:rsid w:val="00D3261F"/>
    <w:rsid w:val="00DD603A"/>
    <w:rsid w:val="00DF2D18"/>
    <w:rsid w:val="00DF3FD9"/>
    <w:rsid w:val="00E54140"/>
    <w:rsid w:val="00E91969"/>
    <w:rsid w:val="00EC6F25"/>
    <w:rsid w:val="00EF0735"/>
    <w:rsid w:val="00F07984"/>
    <w:rsid w:val="00F32F0B"/>
    <w:rsid w:val="00F4194F"/>
    <w:rsid w:val="00F6736D"/>
    <w:rsid w:val="00F67E55"/>
    <w:rsid w:val="00FF152F"/>
    <w:rsid w:val="00FF5E9C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5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73</cp:revision>
  <cp:lastPrinted>2022-08-11T11:28:00Z</cp:lastPrinted>
  <dcterms:created xsi:type="dcterms:W3CDTF">2018-08-10T12:19:00Z</dcterms:created>
  <dcterms:modified xsi:type="dcterms:W3CDTF">2022-08-12T08:41:00Z</dcterms:modified>
</cp:coreProperties>
</file>