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77D" w:rsidRPr="00B6135B" w:rsidRDefault="00DB777D" w:rsidP="00DB777D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СОВЕТ ДЕПУТАТОВ</w:t>
      </w:r>
    </w:p>
    <w:p w:rsidR="00DB777D" w:rsidRPr="00B6135B" w:rsidRDefault="00B6135B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АКСЕЛЬСКОГО</w:t>
      </w:r>
      <w:r w:rsidR="00DB777D" w:rsidRPr="00B6135B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B777D" w:rsidRPr="00B6135B" w:rsidRDefault="00DB777D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B777D" w:rsidRPr="00B6135B" w:rsidRDefault="00DB777D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РЕСПУБЛИКИ МОРДОВИЯ</w:t>
      </w:r>
    </w:p>
    <w:p w:rsidR="00DB777D" w:rsidRPr="001A32E1" w:rsidRDefault="00DB777D" w:rsidP="00DB777D">
      <w:pPr>
        <w:spacing w:after="0" w:line="360" w:lineRule="auto"/>
        <w:jc w:val="center"/>
        <w:outlineLvl w:val="0"/>
        <w:rPr>
          <w:rFonts w:ascii="Times New Roman" w:hAnsi="Times New Roman"/>
          <w:bCs/>
          <w:sz w:val="32"/>
          <w:szCs w:val="32"/>
        </w:rPr>
      </w:pPr>
      <w:proofErr w:type="gramStart"/>
      <w:r w:rsidRPr="001A32E1">
        <w:rPr>
          <w:rFonts w:ascii="Times New Roman" w:hAnsi="Times New Roman"/>
          <w:bCs/>
          <w:sz w:val="32"/>
          <w:szCs w:val="32"/>
        </w:rPr>
        <w:t>Р</w:t>
      </w:r>
      <w:proofErr w:type="gramEnd"/>
      <w:r w:rsidRPr="001A32E1">
        <w:rPr>
          <w:rFonts w:ascii="Times New Roman" w:hAnsi="Times New Roman"/>
          <w:bCs/>
          <w:sz w:val="32"/>
          <w:szCs w:val="32"/>
        </w:rPr>
        <w:t xml:space="preserve"> Е Ш Е Н И Е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851BA5" w:rsidRDefault="009C37FA" w:rsidP="00DB77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00DA">
        <w:rPr>
          <w:rFonts w:ascii="Times New Roman" w:hAnsi="Times New Roman"/>
          <w:sz w:val="28"/>
          <w:szCs w:val="28"/>
        </w:rPr>
        <w:t>о</w:t>
      </w:r>
      <w:r w:rsidR="00DB777D" w:rsidRPr="007A00DA">
        <w:rPr>
          <w:rFonts w:ascii="Times New Roman" w:hAnsi="Times New Roman"/>
          <w:sz w:val="28"/>
          <w:szCs w:val="28"/>
        </w:rPr>
        <w:t>т</w:t>
      </w:r>
      <w:r w:rsidRPr="007A00DA">
        <w:rPr>
          <w:rFonts w:ascii="Times New Roman" w:hAnsi="Times New Roman"/>
          <w:sz w:val="28"/>
          <w:szCs w:val="28"/>
        </w:rPr>
        <w:t xml:space="preserve"> </w:t>
      </w:r>
      <w:r w:rsidR="00B6135B" w:rsidRPr="007A00DA">
        <w:rPr>
          <w:rFonts w:ascii="Times New Roman" w:hAnsi="Times New Roman"/>
          <w:sz w:val="28"/>
          <w:szCs w:val="28"/>
        </w:rPr>
        <w:t>«</w:t>
      </w:r>
      <w:r w:rsidR="005E14EF">
        <w:rPr>
          <w:rFonts w:ascii="Times New Roman" w:hAnsi="Times New Roman"/>
          <w:sz w:val="28"/>
          <w:szCs w:val="28"/>
        </w:rPr>
        <w:t>30</w:t>
      </w:r>
      <w:r w:rsidR="00B6135B" w:rsidRPr="007A00DA">
        <w:rPr>
          <w:rFonts w:ascii="Times New Roman" w:hAnsi="Times New Roman"/>
          <w:sz w:val="28"/>
          <w:szCs w:val="28"/>
        </w:rPr>
        <w:t>»</w:t>
      </w:r>
      <w:r w:rsidRPr="007A00DA">
        <w:rPr>
          <w:rFonts w:ascii="Times New Roman" w:hAnsi="Times New Roman"/>
          <w:sz w:val="28"/>
          <w:szCs w:val="28"/>
        </w:rPr>
        <w:t xml:space="preserve"> декабря</w:t>
      </w:r>
      <w:r w:rsidR="004D6DA5" w:rsidRPr="007A00DA">
        <w:rPr>
          <w:rFonts w:ascii="Times New Roman" w:hAnsi="Times New Roman"/>
          <w:sz w:val="28"/>
          <w:szCs w:val="28"/>
        </w:rPr>
        <w:t xml:space="preserve"> </w:t>
      </w:r>
      <w:r w:rsidR="00DB777D" w:rsidRPr="007A00DA">
        <w:rPr>
          <w:rFonts w:ascii="Times New Roman" w:hAnsi="Times New Roman"/>
          <w:sz w:val="28"/>
          <w:szCs w:val="28"/>
        </w:rPr>
        <w:t>202</w:t>
      </w:r>
      <w:r w:rsidR="004D6DA5" w:rsidRPr="007A00DA">
        <w:rPr>
          <w:rFonts w:ascii="Times New Roman" w:hAnsi="Times New Roman"/>
          <w:sz w:val="28"/>
          <w:szCs w:val="28"/>
        </w:rPr>
        <w:t>2</w:t>
      </w:r>
      <w:r w:rsidR="00DB777D" w:rsidRPr="007A00DA">
        <w:rPr>
          <w:rFonts w:ascii="Times New Roman" w:hAnsi="Times New Roman"/>
          <w:sz w:val="28"/>
          <w:szCs w:val="28"/>
        </w:rPr>
        <w:t xml:space="preserve"> года</w:t>
      </w:r>
      <w:r w:rsidR="00DB777D" w:rsidRPr="00DB777D">
        <w:rPr>
          <w:rFonts w:ascii="Times New Roman" w:hAnsi="Times New Roman"/>
          <w:sz w:val="28"/>
          <w:szCs w:val="28"/>
        </w:rPr>
        <w:t xml:space="preserve"> </w:t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B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DB777D" w:rsidRPr="007A00DA">
        <w:rPr>
          <w:rFonts w:ascii="Times New Roman" w:hAnsi="Times New Roman"/>
          <w:sz w:val="28"/>
          <w:szCs w:val="28"/>
        </w:rPr>
        <w:t>№</w:t>
      </w:r>
      <w:r w:rsidR="00024D1B">
        <w:rPr>
          <w:rFonts w:ascii="Times New Roman" w:hAnsi="Times New Roman"/>
          <w:sz w:val="28"/>
          <w:szCs w:val="28"/>
        </w:rPr>
        <w:t xml:space="preserve"> 86</w:t>
      </w:r>
      <w:r w:rsidR="00DB777D" w:rsidRPr="00DB777D">
        <w:rPr>
          <w:rFonts w:ascii="Times New Roman" w:hAnsi="Times New Roman"/>
          <w:sz w:val="28"/>
          <w:szCs w:val="28"/>
        </w:rPr>
        <w:t xml:space="preserve"> 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Default="00B6135B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ксел</w:t>
      </w:r>
      <w:proofErr w:type="spellEnd"/>
    </w:p>
    <w:p w:rsidR="004B0339" w:rsidRPr="00DB777D" w:rsidRDefault="004B0339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D6DA5" w:rsidRDefault="001E1398" w:rsidP="004D6D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="00851BA5" w:rsidRPr="00851BA5">
        <w:rPr>
          <w:b/>
          <w:color w:val="000000"/>
          <w:sz w:val="28"/>
          <w:szCs w:val="28"/>
        </w:rPr>
        <w:t>Об утверждении «Положения о</w:t>
      </w:r>
      <w:r w:rsidR="004D6DA5">
        <w:rPr>
          <w:b/>
          <w:color w:val="000000"/>
          <w:sz w:val="28"/>
          <w:szCs w:val="28"/>
        </w:rPr>
        <w:t xml:space="preserve">б управлении </w:t>
      </w:r>
      <w:proofErr w:type="gramStart"/>
      <w:r w:rsidR="004D6DA5">
        <w:rPr>
          <w:b/>
          <w:color w:val="000000"/>
          <w:sz w:val="28"/>
          <w:szCs w:val="28"/>
        </w:rPr>
        <w:t>муниципальной</w:t>
      </w:r>
      <w:proofErr w:type="gramEnd"/>
    </w:p>
    <w:p w:rsidR="00851BA5" w:rsidRPr="00851BA5" w:rsidRDefault="004D6DA5" w:rsidP="004D6DA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собственностью </w:t>
      </w:r>
      <w:proofErr w:type="spellStart"/>
      <w:r w:rsidR="00851BA5" w:rsidRPr="00851BA5">
        <w:rPr>
          <w:b/>
          <w:color w:val="000000"/>
          <w:sz w:val="28"/>
          <w:szCs w:val="28"/>
        </w:rPr>
        <w:t>А</w:t>
      </w:r>
      <w:r w:rsidR="00B6135B">
        <w:rPr>
          <w:b/>
          <w:color w:val="000000"/>
          <w:sz w:val="28"/>
          <w:szCs w:val="28"/>
        </w:rPr>
        <w:t>ксель</w:t>
      </w:r>
      <w:r w:rsidR="00851BA5" w:rsidRPr="00851BA5">
        <w:rPr>
          <w:b/>
          <w:color w:val="000000"/>
          <w:sz w:val="28"/>
          <w:szCs w:val="28"/>
        </w:rPr>
        <w:t>ско</w:t>
      </w:r>
      <w:r>
        <w:rPr>
          <w:b/>
          <w:color w:val="000000"/>
          <w:sz w:val="28"/>
          <w:szCs w:val="28"/>
        </w:rPr>
        <w:t>го</w:t>
      </w:r>
      <w:proofErr w:type="spellEnd"/>
      <w:r w:rsidR="00851BA5" w:rsidRPr="00851BA5">
        <w:rPr>
          <w:b/>
          <w:color w:val="000000"/>
          <w:sz w:val="28"/>
          <w:szCs w:val="28"/>
        </w:rPr>
        <w:t xml:space="preserve"> сельско</w:t>
      </w:r>
      <w:r>
        <w:rPr>
          <w:b/>
          <w:color w:val="000000"/>
          <w:sz w:val="28"/>
          <w:szCs w:val="28"/>
        </w:rPr>
        <w:t>го</w:t>
      </w:r>
      <w:r w:rsidR="00851BA5" w:rsidRPr="00851BA5">
        <w:rPr>
          <w:b/>
          <w:color w:val="000000"/>
          <w:sz w:val="28"/>
          <w:szCs w:val="28"/>
        </w:rPr>
        <w:t xml:space="preserve"> поселени</w:t>
      </w:r>
      <w:r>
        <w:rPr>
          <w:b/>
          <w:color w:val="000000"/>
          <w:sz w:val="28"/>
          <w:szCs w:val="28"/>
        </w:rPr>
        <w:t>я</w:t>
      </w:r>
      <w:r w:rsidR="00851BA5">
        <w:rPr>
          <w:b/>
          <w:color w:val="000000"/>
          <w:sz w:val="28"/>
          <w:szCs w:val="28"/>
        </w:rPr>
        <w:t xml:space="preserve"> </w:t>
      </w:r>
      <w:proofErr w:type="spellStart"/>
      <w:r w:rsidR="00851BA5">
        <w:rPr>
          <w:b/>
          <w:color w:val="000000"/>
          <w:sz w:val="28"/>
          <w:szCs w:val="28"/>
        </w:rPr>
        <w:t>Темниковско</w:t>
      </w:r>
      <w:r>
        <w:rPr>
          <w:b/>
          <w:color w:val="000000"/>
          <w:sz w:val="28"/>
          <w:szCs w:val="28"/>
        </w:rPr>
        <w:t>го</w:t>
      </w:r>
      <w:proofErr w:type="spellEnd"/>
      <w:r w:rsidR="00851BA5">
        <w:rPr>
          <w:b/>
          <w:color w:val="000000"/>
          <w:sz w:val="28"/>
          <w:szCs w:val="28"/>
        </w:rPr>
        <w:t xml:space="preserve"> муниципально</w:t>
      </w:r>
      <w:r>
        <w:rPr>
          <w:b/>
          <w:color w:val="000000"/>
          <w:sz w:val="28"/>
          <w:szCs w:val="28"/>
        </w:rPr>
        <w:t>го</w:t>
      </w:r>
      <w:r w:rsidR="00851BA5">
        <w:rPr>
          <w:b/>
          <w:color w:val="000000"/>
          <w:sz w:val="28"/>
          <w:szCs w:val="28"/>
        </w:rPr>
        <w:t xml:space="preserve"> район</w:t>
      </w:r>
      <w:r>
        <w:rPr>
          <w:b/>
          <w:color w:val="000000"/>
          <w:sz w:val="28"/>
          <w:szCs w:val="28"/>
        </w:rPr>
        <w:t>а</w:t>
      </w:r>
      <w:r w:rsidR="00851BA5">
        <w:rPr>
          <w:b/>
          <w:color w:val="000000"/>
          <w:sz w:val="28"/>
          <w:szCs w:val="28"/>
        </w:rPr>
        <w:t xml:space="preserve"> Республик</w:t>
      </w:r>
      <w:r>
        <w:rPr>
          <w:b/>
          <w:color w:val="000000"/>
          <w:sz w:val="28"/>
          <w:szCs w:val="28"/>
        </w:rPr>
        <w:t>и</w:t>
      </w:r>
      <w:r w:rsidR="00851BA5">
        <w:rPr>
          <w:b/>
          <w:color w:val="000000"/>
          <w:sz w:val="28"/>
          <w:szCs w:val="28"/>
        </w:rPr>
        <w:t xml:space="preserve"> Мордовия</w:t>
      </w:r>
      <w:r w:rsidR="00851BA5" w:rsidRPr="00851BA5">
        <w:rPr>
          <w:color w:val="000000"/>
          <w:sz w:val="28"/>
          <w:szCs w:val="28"/>
        </w:rPr>
        <w:t>»</w:t>
      </w:r>
    </w:p>
    <w:p w:rsidR="00851BA5" w:rsidRPr="00851BA5" w:rsidRDefault="00851BA5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51BA5">
        <w:rPr>
          <w:color w:val="000000"/>
          <w:sz w:val="28"/>
          <w:szCs w:val="28"/>
        </w:rPr>
        <w:t> </w:t>
      </w:r>
    </w:p>
    <w:p w:rsidR="00851BA5" w:rsidRPr="00851BA5" w:rsidRDefault="00DF705F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851BA5" w:rsidRPr="00851BA5">
        <w:rPr>
          <w:color w:val="000000"/>
          <w:sz w:val="28"/>
          <w:szCs w:val="28"/>
        </w:rPr>
        <w:t xml:space="preserve">В </w:t>
      </w:r>
      <w:r w:rsidR="004D6DA5">
        <w:rPr>
          <w:color w:val="000000"/>
          <w:sz w:val="28"/>
          <w:szCs w:val="28"/>
        </w:rPr>
        <w:t>целях повышения эффективности использования муниципальной собственности и в соответствии</w:t>
      </w:r>
      <w:r w:rsidR="00166892">
        <w:rPr>
          <w:color w:val="000000"/>
          <w:sz w:val="28"/>
          <w:szCs w:val="28"/>
        </w:rPr>
        <w:t xml:space="preserve"> с </w:t>
      </w:r>
      <w:r w:rsidR="00851BA5" w:rsidRPr="00851BA5">
        <w:rPr>
          <w:color w:val="000000"/>
          <w:sz w:val="28"/>
          <w:szCs w:val="28"/>
        </w:rPr>
        <w:t xml:space="preserve">Уставом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851BA5">
        <w:rPr>
          <w:color w:val="000000"/>
          <w:sz w:val="28"/>
          <w:szCs w:val="28"/>
        </w:rPr>
        <w:t xml:space="preserve"> </w:t>
      </w:r>
      <w:r w:rsidR="00851BA5" w:rsidRPr="00851BA5">
        <w:rPr>
          <w:color w:val="000000"/>
          <w:sz w:val="28"/>
          <w:szCs w:val="28"/>
        </w:rPr>
        <w:t>сельского поселения</w:t>
      </w:r>
      <w:r w:rsidR="00851BA5">
        <w:rPr>
          <w:color w:val="000000"/>
          <w:sz w:val="28"/>
          <w:szCs w:val="28"/>
        </w:rPr>
        <w:t xml:space="preserve"> </w:t>
      </w:r>
      <w:proofErr w:type="spellStart"/>
      <w:r w:rsidR="00851BA5">
        <w:rPr>
          <w:color w:val="000000"/>
          <w:sz w:val="28"/>
          <w:szCs w:val="28"/>
        </w:rPr>
        <w:t>Темниковского</w:t>
      </w:r>
      <w:proofErr w:type="spellEnd"/>
      <w:r w:rsidR="00851BA5">
        <w:rPr>
          <w:color w:val="000000"/>
          <w:sz w:val="28"/>
          <w:szCs w:val="28"/>
        </w:rPr>
        <w:t xml:space="preserve"> муниципального района Республики Мордовия</w:t>
      </w:r>
      <w:r w:rsidR="00851BA5" w:rsidRPr="00851BA5">
        <w:rPr>
          <w:color w:val="000000"/>
          <w:sz w:val="28"/>
          <w:szCs w:val="28"/>
        </w:rPr>
        <w:t>,</w:t>
      </w:r>
      <w:r w:rsidR="00851BA5">
        <w:rPr>
          <w:color w:val="000000"/>
          <w:sz w:val="28"/>
          <w:szCs w:val="28"/>
        </w:rPr>
        <w:t xml:space="preserve"> Совет депутатов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851BA5">
        <w:rPr>
          <w:color w:val="000000"/>
          <w:sz w:val="28"/>
          <w:szCs w:val="28"/>
        </w:rPr>
        <w:t xml:space="preserve"> </w:t>
      </w:r>
      <w:r w:rsidR="00851BA5" w:rsidRPr="00851BA5">
        <w:rPr>
          <w:color w:val="000000"/>
          <w:sz w:val="28"/>
          <w:szCs w:val="28"/>
        </w:rPr>
        <w:t>сельского поселения</w:t>
      </w:r>
      <w:r w:rsidR="00851BA5">
        <w:rPr>
          <w:color w:val="000000"/>
          <w:sz w:val="28"/>
          <w:szCs w:val="28"/>
        </w:rPr>
        <w:t xml:space="preserve"> </w:t>
      </w:r>
      <w:proofErr w:type="spellStart"/>
      <w:r w:rsidR="00851BA5">
        <w:rPr>
          <w:color w:val="000000"/>
          <w:sz w:val="28"/>
          <w:szCs w:val="28"/>
        </w:rPr>
        <w:t>Темниковского</w:t>
      </w:r>
      <w:proofErr w:type="spellEnd"/>
      <w:r w:rsidR="00851BA5">
        <w:rPr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="00851BA5">
        <w:rPr>
          <w:color w:val="000000"/>
          <w:sz w:val="28"/>
          <w:szCs w:val="28"/>
        </w:rPr>
        <w:t>р</w:t>
      </w:r>
      <w:proofErr w:type="spellEnd"/>
      <w:proofErr w:type="gramEnd"/>
      <w:r w:rsidR="00851BA5">
        <w:rPr>
          <w:color w:val="000000"/>
          <w:sz w:val="28"/>
          <w:szCs w:val="28"/>
        </w:rPr>
        <w:t xml:space="preserve"> е </w:t>
      </w:r>
      <w:proofErr w:type="spellStart"/>
      <w:r w:rsidR="00851BA5">
        <w:rPr>
          <w:color w:val="000000"/>
          <w:sz w:val="28"/>
          <w:szCs w:val="28"/>
        </w:rPr>
        <w:t>ш</w:t>
      </w:r>
      <w:proofErr w:type="spellEnd"/>
      <w:r w:rsidR="00851BA5">
        <w:rPr>
          <w:color w:val="000000"/>
          <w:sz w:val="28"/>
          <w:szCs w:val="28"/>
        </w:rPr>
        <w:t xml:space="preserve"> и л:</w:t>
      </w:r>
    </w:p>
    <w:p w:rsidR="00851BA5" w:rsidRDefault="00DF705F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851BA5">
        <w:rPr>
          <w:color w:val="000000"/>
          <w:sz w:val="28"/>
          <w:szCs w:val="28"/>
        </w:rPr>
        <w:t>1.</w:t>
      </w:r>
      <w:r w:rsidR="00851BA5" w:rsidRPr="00851BA5">
        <w:rPr>
          <w:color w:val="000000"/>
          <w:sz w:val="28"/>
          <w:szCs w:val="28"/>
        </w:rPr>
        <w:t>Утвердить</w:t>
      </w:r>
      <w:r w:rsidR="00166892">
        <w:rPr>
          <w:color w:val="000000"/>
          <w:sz w:val="28"/>
          <w:szCs w:val="28"/>
        </w:rPr>
        <w:t xml:space="preserve"> прилагаемое «</w:t>
      </w:r>
      <w:r w:rsidR="00851BA5" w:rsidRPr="00851BA5">
        <w:rPr>
          <w:color w:val="000000"/>
          <w:sz w:val="28"/>
          <w:szCs w:val="28"/>
        </w:rPr>
        <w:t>Положение о</w:t>
      </w:r>
      <w:r w:rsidR="00166892">
        <w:rPr>
          <w:color w:val="000000"/>
          <w:sz w:val="28"/>
          <w:szCs w:val="28"/>
        </w:rPr>
        <w:t xml:space="preserve">б управлении муниципальной собственностью </w:t>
      </w:r>
      <w:proofErr w:type="spellStart"/>
      <w:r w:rsidR="00166892">
        <w:rPr>
          <w:color w:val="000000"/>
          <w:sz w:val="28"/>
          <w:szCs w:val="28"/>
        </w:rPr>
        <w:t>Аксельского</w:t>
      </w:r>
      <w:proofErr w:type="spellEnd"/>
      <w:r w:rsidR="00851BA5" w:rsidRPr="00851BA5">
        <w:rPr>
          <w:color w:val="000000"/>
          <w:sz w:val="28"/>
          <w:szCs w:val="28"/>
        </w:rPr>
        <w:t xml:space="preserve"> сельско</w:t>
      </w:r>
      <w:r w:rsidR="00166892">
        <w:rPr>
          <w:color w:val="000000"/>
          <w:sz w:val="28"/>
          <w:szCs w:val="28"/>
        </w:rPr>
        <w:t>го поселения</w:t>
      </w:r>
      <w:r w:rsidR="00851BA5" w:rsidRPr="00851BA5">
        <w:rPr>
          <w:color w:val="000000"/>
          <w:sz w:val="28"/>
          <w:szCs w:val="28"/>
        </w:rPr>
        <w:t xml:space="preserve"> </w:t>
      </w:r>
      <w:proofErr w:type="spellStart"/>
      <w:r w:rsidR="00851BA5" w:rsidRPr="00851BA5">
        <w:rPr>
          <w:color w:val="000000"/>
          <w:sz w:val="28"/>
          <w:szCs w:val="28"/>
        </w:rPr>
        <w:t>Темниковско</w:t>
      </w:r>
      <w:r w:rsidR="00166892">
        <w:rPr>
          <w:color w:val="000000"/>
          <w:sz w:val="28"/>
          <w:szCs w:val="28"/>
        </w:rPr>
        <w:t>го</w:t>
      </w:r>
      <w:proofErr w:type="spellEnd"/>
      <w:r w:rsidR="00851BA5" w:rsidRPr="00851BA5">
        <w:rPr>
          <w:color w:val="000000"/>
          <w:sz w:val="28"/>
          <w:szCs w:val="28"/>
        </w:rPr>
        <w:t xml:space="preserve"> муниципально</w:t>
      </w:r>
      <w:r w:rsidR="00166892">
        <w:rPr>
          <w:color w:val="000000"/>
          <w:sz w:val="28"/>
          <w:szCs w:val="28"/>
        </w:rPr>
        <w:t>го</w:t>
      </w:r>
      <w:r w:rsidR="00851BA5" w:rsidRPr="00851BA5">
        <w:rPr>
          <w:color w:val="000000"/>
          <w:sz w:val="28"/>
          <w:szCs w:val="28"/>
        </w:rPr>
        <w:t xml:space="preserve"> район</w:t>
      </w:r>
      <w:r w:rsidR="00166892">
        <w:rPr>
          <w:color w:val="000000"/>
          <w:sz w:val="28"/>
          <w:szCs w:val="28"/>
        </w:rPr>
        <w:t>а</w:t>
      </w:r>
      <w:r w:rsidR="00851BA5" w:rsidRPr="00851BA5">
        <w:rPr>
          <w:color w:val="000000"/>
          <w:sz w:val="28"/>
          <w:szCs w:val="28"/>
        </w:rPr>
        <w:t xml:space="preserve"> Республик</w:t>
      </w:r>
      <w:r w:rsidR="00166892">
        <w:rPr>
          <w:color w:val="000000"/>
          <w:sz w:val="28"/>
          <w:szCs w:val="28"/>
        </w:rPr>
        <w:t>и</w:t>
      </w:r>
      <w:r w:rsidR="00851BA5" w:rsidRPr="00851BA5">
        <w:rPr>
          <w:color w:val="000000"/>
          <w:sz w:val="28"/>
          <w:szCs w:val="28"/>
        </w:rPr>
        <w:t xml:space="preserve"> Мордовия» (прилагается).</w:t>
      </w:r>
    </w:p>
    <w:p w:rsidR="003B1082" w:rsidRDefault="007A00DA" w:rsidP="003B10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F705F">
        <w:rPr>
          <w:rFonts w:ascii="Times New Roman" w:hAnsi="Times New Roman"/>
          <w:sz w:val="28"/>
          <w:szCs w:val="28"/>
        </w:rPr>
        <w:t>.</w:t>
      </w:r>
      <w:r w:rsidR="00851BA5" w:rsidRPr="00FB24D0">
        <w:rPr>
          <w:rFonts w:ascii="Times New Roman" w:hAnsi="Times New Roman"/>
          <w:sz w:val="28"/>
          <w:szCs w:val="28"/>
        </w:rPr>
        <w:t xml:space="preserve">Настоящее </w:t>
      </w:r>
      <w:r w:rsidR="00851BA5">
        <w:rPr>
          <w:rFonts w:ascii="Times New Roman" w:hAnsi="Times New Roman"/>
          <w:sz w:val="28"/>
          <w:szCs w:val="28"/>
        </w:rPr>
        <w:t xml:space="preserve">решение </w:t>
      </w:r>
      <w:r w:rsidR="00851BA5" w:rsidRPr="00FB24D0">
        <w:rPr>
          <w:rFonts w:ascii="Times New Roman" w:hAnsi="Times New Roman"/>
          <w:sz w:val="28"/>
          <w:szCs w:val="28"/>
        </w:rPr>
        <w:t xml:space="preserve">вступает в </w:t>
      </w:r>
      <w:r w:rsidR="00166892">
        <w:rPr>
          <w:rFonts w:ascii="Times New Roman" w:hAnsi="Times New Roman"/>
          <w:sz w:val="28"/>
          <w:szCs w:val="28"/>
        </w:rPr>
        <w:t xml:space="preserve">законную </w:t>
      </w:r>
      <w:r w:rsidR="00851BA5" w:rsidRPr="00FB24D0">
        <w:rPr>
          <w:rFonts w:ascii="Times New Roman" w:hAnsi="Times New Roman"/>
          <w:sz w:val="28"/>
          <w:szCs w:val="28"/>
        </w:rPr>
        <w:t>силу со дня</w:t>
      </w:r>
      <w:r w:rsidR="00166892">
        <w:rPr>
          <w:rFonts w:ascii="Times New Roman" w:hAnsi="Times New Roman"/>
          <w:sz w:val="28"/>
          <w:szCs w:val="28"/>
        </w:rPr>
        <w:t xml:space="preserve"> его официального</w:t>
      </w:r>
      <w:r w:rsidR="00851BA5" w:rsidRPr="00FB24D0">
        <w:rPr>
          <w:rFonts w:ascii="Times New Roman" w:hAnsi="Times New Roman"/>
          <w:sz w:val="28"/>
          <w:szCs w:val="28"/>
        </w:rPr>
        <w:t xml:space="preserve"> опубликования</w:t>
      </w:r>
      <w:r w:rsidR="00166892">
        <w:rPr>
          <w:rFonts w:ascii="Times New Roman" w:hAnsi="Times New Roman"/>
          <w:sz w:val="28"/>
          <w:szCs w:val="28"/>
        </w:rPr>
        <w:t>.</w:t>
      </w:r>
      <w:r w:rsidR="003B1082" w:rsidRPr="000E242F">
        <w:rPr>
          <w:rFonts w:ascii="Times New Roman" w:hAnsi="Times New Roman"/>
          <w:sz w:val="28"/>
          <w:szCs w:val="28"/>
        </w:rPr>
        <w:t xml:space="preserve"> </w:t>
      </w:r>
    </w:p>
    <w:p w:rsidR="00851BA5" w:rsidRPr="001239A8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204A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B6135B">
        <w:rPr>
          <w:rFonts w:ascii="Times New Roman" w:hAnsi="Times New Roman"/>
          <w:sz w:val="28"/>
          <w:szCs w:val="28"/>
        </w:rPr>
        <w:t>Аксельского</w:t>
      </w:r>
      <w:proofErr w:type="spellEnd"/>
    </w:p>
    <w:p w:rsidR="00851BA5" w:rsidRDefault="00851BA5" w:rsidP="00204A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B6135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6135B">
        <w:rPr>
          <w:rFonts w:ascii="Times New Roman" w:hAnsi="Times New Roman"/>
          <w:sz w:val="28"/>
          <w:szCs w:val="28"/>
        </w:rPr>
        <w:t>И.А.Гараева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51BA5" w:rsidRDefault="00851BA5" w:rsidP="00851BA5">
      <w:pPr>
        <w:jc w:val="both"/>
        <w:rPr>
          <w:rFonts w:ascii="Times New Roman" w:hAnsi="Times New Roman"/>
          <w:sz w:val="28"/>
          <w:szCs w:val="28"/>
        </w:rPr>
      </w:pPr>
    </w:p>
    <w:p w:rsidR="00204A9D" w:rsidRDefault="00204A9D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24D1B" w:rsidRDefault="00024D1B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24D1B" w:rsidRDefault="00024D1B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851BA5">
        <w:rPr>
          <w:color w:val="000000"/>
        </w:rPr>
        <w:lastRenderedPageBreak/>
        <w:t>Приложение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</w:pPr>
      <w:r w:rsidRPr="00851BA5">
        <w:rPr>
          <w:color w:val="000000"/>
        </w:rPr>
        <w:t>к решению</w:t>
      </w:r>
      <w:r w:rsidR="00166892">
        <w:rPr>
          <w:color w:val="000000"/>
        </w:rPr>
        <w:t xml:space="preserve"> Совета депутатов</w:t>
      </w:r>
      <w:r w:rsidRPr="00851BA5">
        <w:t xml:space="preserve"> </w:t>
      </w:r>
    </w:p>
    <w:p w:rsidR="00851BA5" w:rsidRPr="00851BA5" w:rsidRDefault="00B6135B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proofErr w:type="spellStart"/>
      <w:r>
        <w:t>Аксельского</w:t>
      </w:r>
      <w:proofErr w:type="spellEnd"/>
      <w:r w:rsidR="00851BA5" w:rsidRPr="00851BA5">
        <w:t xml:space="preserve"> сельского поселения</w:t>
      </w:r>
      <w:r w:rsidR="00851BA5" w:rsidRPr="00851BA5">
        <w:rPr>
          <w:color w:val="000000"/>
        </w:rPr>
        <w:t xml:space="preserve"> </w:t>
      </w:r>
    </w:p>
    <w:p w:rsid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proofErr w:type="spellStart"/>
      <w:r w:rsidRPr="00851BA5">
        <w:rPr>
          <w:color w:val="000000"/>
        </w:rPr>
        <w:t>Темниковского</w:t>
      </w:r>
      <w:proofErr w:type="spellEnd"/>
      <w:r w:rsidRPr="00851BA5">
        <w:rPr>
          <w:color w:val="000000"/>
        </w:rPr>
        <w:t xml:space="preserve"> муниципального района</w:t>
      </w:r>
    </w:p>
    <w:p w:rsidR="00166892" w:rsidRDefault="00166892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166892">
        <w:rPr>
          <w:color w:val="000000"/>
        </w:rPr>
        <w:t xml:space="preserve">«Об утверждении Положения об управлении </w:t>
      </w:r>
    </w:p>
    <w:p w:rsidR="00166892" w:rsidRDefault="00166892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166892">
        <w:rPr>
          <w:color w:val="000000"/>
        </w:rPr>
        <w:t xml:space="preserve">муниципальной собственностью </w:t>
      </w:r>
      <w:proofErr w:type="spellStart"/>
      <w:r w:rsidRPr="00166892">
        <w:rPr>
          <w:color w:val="000000"/>
        </w:rPr>
        <w:t>Аксельского</w:t>
      </w:r>
      <w:proofErr w:type="spellEnd"/>
    </w:p>
    <w:p w:rsidR="00166892" w:rsidRDefault="00166892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166892">
        <w:rPr>
          <w:color w:val="000000"/>
        </w:rPr>
        <w:t xml:space="preserve"> сельского поселения </w:t>
      </w:r>
      <w:proofErr w:type="spellStart"/>
      <w:r w:rsidRPr="00166892">
        <w:rPr>
          <w:color w:val="000000"/>
        </w:rPr>
        <w:t>Темниковского</w:t>
      </w:r>
      <w:proofErr w:type="spellEnd"/>
      <w:r w:rsidRPr="00166892">
        <w:rPr>
          <w:color w:val="000000"/>
        </w:rPr>
        <w:t xml:space="preserve"> муниципального</w:t>
      </w:r>
    </w:p>
    <w:p w:rsidR="00166892" w:rsidRPr="00166892" w:rsidRDefault="00166892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166892">
        <w:rPr>
          <w:color w:val="000000"/>
        </w:rPr>
        <w:t xml:space="preserve"> района Республики Мордовия»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851BA5">
        <w:rPr>
          <w:color w:val="000000"/>
        </w:rPr>
        <w:t>от</w:t>
      </w:r>
      <w:r w:rsidR="007A00DA">
        <w:rPr>
          <w:color w:val="000000"/>
        </w:rPr>
        <w:t xml:space="preserve"> « » </w:t>
      </w:r>
      <w:r w:rsidR="009C37FA" w:rsidRPr="007A00DA">
        <w:rPr>
          <w:color w:val="000000"/>
        </w:rPr>
        <w:t>12.</w:t>
      </w:r>
      <w:r w:rsidRPr="007A00DA">
        <w:rPr>
          <w:color w:val="000000"/>
        </w:rPr>
        <w:t>202</w:t>
      </w:r>
      <w:r w:rsidR="007A00DA">
        <w:rPr>
          <w:color w:val="000000"/>
        </w:rPr>
        <w:t>2</w:t>
      </w:r>
      <w:r w:rsidRPr="007A00DA">
        <w:rPr>
          <w:color w:val="000000"/>
        </w:rPr>
        <w:t xml:space="preserve"> №</w:t>
      </w:r>
      <w:r w:rsidR="00B6135B" w:rsidRPr="007A00DA">
        <w:rPr>
          <w:color w:val="000000"/>
        </w:rPr>
        <w:t xml:space="preserve"> </w:t>
      </w:r>
    </w:p>
    <w:p w:rsidR="00851BA5" w:rsidRDefault="00851BA5" w:rsidP="00851BA5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 w:rsidRPr="00851BA5">
        <w:rPr>
          <w:rFonts w:ascii="Arial" w:hAnsi="Arial" w:cs="Arial"/>
          <w:color w:val="000000"/>
        </w:rPr>
        <w:t> 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166892" w:rsidRDefault="00166892" w:rsidP="0016689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51BA5">
        <w:rPr>
          <w:b/>
          <w:color w:val="000000"/>
          <w:sz w:val="28"/>
          <w:szCs w:val="28"/>
        </w:rPr>
        <w:t>Положения о</w:t>
      </w:r>
      <w:r>
        <w:rPr>
          <w:b/>
          <w:color w:val="000000"/>
          <w:sz w:val="28"/>
          <w:szCs w:val="28"/>
        </w:rPr>
        <w:t xml:space="preserve">б управлении </w:t>
      </w:r>
      <w:proofErr w:type="gramStart"/>
      <w:r>
        <w:rPr>
          <w:b/>
          <w:color w:val="000000"/>
          <w:sz w:val="28"/>
          <w:szCs w:val="28"/>
        </w:rPr>
        <w:t>муниципальной</w:t>
      </w:r>
      <w:proofErr w:type="gramEnd"/>
    </w:p>
    <w:p w:rsidR="00851BA5" w:rsidRDefault="00166892" w:rsidP="0016689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собственностью </w:t>
      </w:r>
      <w:proofErr w:type="spellStart"/>
      <w:r w:rsidRPr="00851BA5">
        <w:rPr>
          <w:b/>
          <w:color w:val="000000"/>
          <w:sz w:val="28"/>
          <w:szCs w:val="28"/>
        </w:rPr>
        <w:t>А</w:t>
      </w:r>
      <w:r>
        <w:rPr>
          <w:b/>
          <w:color w:val="000000"/>
          <w:sz w:val="28"/>
          <w:szCs w:val="28"/>
        </w:rPr>
        <w:t>ксель</w:t>
      </w:r>
      <w:r w:rsidRPr="00851BA5">
        <w:rPr>
          <w:b/>
          <w:color w:val="000000"/>
          <w:sz w:val="28"/>
          <w:szCs w:val="28"/>
        </w:rPr>
        <w:t>ско</w:t>
      </w:r>
      <w:r>
        <w:rPr>
          <w:b/>
          <w:color w:val="000000"/>
          <w:sz w:val="28"/>
          <w:szCs w:val="28"/>
        </w:rPr>
        <w:t>го</w:t>
      </w:r>
      <w:proofErr w:type="spellEnd"/>
      <w:r w:rsidRPr="00851BA5">
        <w:rPr>
          <w:b/>
          <w:color w:val="000000"/>
          <w:sz w:val="28"/>
          <w:szCs w:val="28"/>
        </w:rPr>
        <w:t xml:space="preserve"> сельско</w:t>
      </w:r>
      <w:r>
        <w:rPr>
          <w:b/>
          <w:color w:val="000000"/>
          <w:sz w:val="28"/>
          <w:szCs w:val="28"/>
        </w:rPr>
        <w:t>го</w:t>
      </w:r>
      <w:r w:rsidRPr="00851BA5">
        <w:rPr>
          <w:b/>
          <w:color w:val="000000"/>
          <w:sz w:val="28"/>
          <w:szCs w:val="28"/>
        </w:rPr>
        <w:t xml:space="preserve"> поселени</w:t>
      </w:r>
      <w:r>
        <w:rPr>
          <w:b/>
          <w:color w:val="000000"/>
          <w:sz w:val="28"/>
          <w:szCs w:val="28"/>
        </w:rPr>
        <w:t xml:space="preserve">я </w:t>
      </w:r>
      <w:proofErr w:type="spellStart"/>
      <w:r>
        <w:rPr>
          <w:b/>
          <w:color w:val="000000"/>
          <w:sz w:val="28"/>
          <w:szCs w:val="28"/>
        </w:rPr>
        <w:t>Темниковского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EF4AE2" w:rsidRPr="00851BA5" w:rsidRDefault="00EF4AE2" w:rsidP="00851B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51BA5" w:rsidRDefault="00851BA5" w:rsidP="00DD6E9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1. Настоящее Положение разработано в соответствии с</w:t>
      </w:r>
      <w:r w:rsidR="00DD6E95">
        <w:rPr>
          <w:color w:val="000000"/>
          <w:sz w:val="28"/>
          <w:szCs w:val="28"/>
        </w:rPr>
        <w:t xml:space="preserve"> законодательством Российской Федерации и Республики Мордовия (далее по тексту – законодательство)</w:t>
      </w:r>
      <w:proofErr w:type="gramStart"/>
      <w:r w:rsidR="00DD6E95">
        <w:rPr>
          <w:color w:val="000000"/>
          <w:sz w:val="28"/>
          <w:szCs w:val="28"/>
        </w:rPr>
        <w:t>,у</w:t>
      </w:r>
      <w:proofErr w:type="gramEnd"/>
      <w:r w:rsidR="00DD6E95">
        <w:rPr>
          <w:color w:val="000000"/>
          <w:sz w:val="28"/>
          <w:szCs w:val="28"/>
        </w:rPr>
        <w:t xml:space="preserve">ставом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EF4AE2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EF4AE2" w:rsidRPr="00EF4AE2">
        <w:rPr>
          <w:color w:val="000000"/>
          <w:sz w:val="28"/>
          <w:szCs w:val="28"/>
        </w:rPr>
        <w:t>Темниковского</w:t>
      </w:r>
      <w:proofErr w:type="spellEnd"/>
      <w:r w:rsidR="00EF4AE2" w:rsidRPr="00EF4AE2">
        <w:rPr>
          <w:color w:val="000000"/>
          <w:sz w:val="28"/>
          <w:szCs w:val="28"/>
        </w:rPr>
        <w:t xml:space="preserve"> муниципального района</w:t>
      </w:r>
      <w:r w:rsidR="00DD6E95">
        <w:rPr>
          <w:color w:val="000000"/>
          <w:sz w:val="28"/>
          <w:szCs w:val="28"/>
        </w:rPr>
        <w:t xml:space="preserve"> Республики Мордовия и определяет Порядок осуществления органами местного самоуправления прав по владению ,пользованию и распоряжению имуществом, находящимся в муниципальной собственности </w:t>
      </w:r>
      <w:proofErr w:type="spellStart"/>
      <w:r w:rsidR="00DD6E95">
        <w:rPr>
          <w:color w:val="000000"/>
          <w:sz w:val="28"/>
          <w:szCs w:val="28"/>
        </w:rPr>
        <w:t>Аксельского</w:t>
      </w:r>
      <w:proofErr w:type="spellEnd"/>
      <w:r w:rsidR="00DD6E95">
        <w:rPr>
          <w:color w:val="000000"/>
          <w:sz w:val="28"/>
          <w:szCs w:val="28"/>
        </w:rPr>
        <w:t xml:space="preserve"> </w:t>
      </w:r>
      <w:r w:rsidR="00DD6E95" w:rsidRPr="00EF4AE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DD6E95" w:rsidRPr="00EF4AE2">
        <w:rPr>
          <w:color w:val="000000"/>
          <w:sz w:val="28"/>
          <w:szCs w:val="28"/>
        </w:rPr>
        <w:t>Темниковского</w:t>
      </w:r>
      <w:proofErr w:type="spellEnd"/>
      <w:r w:rsidR="00DD6E95" w:rsidRPr="00EF4AE2">
        <w:rPr>
          <w:color w:val="000000"/>
          <w:sz w:val="28"/>
          <w:szCs w:val="28"/>
        </w:rPr>
        <w:t xml:space="preserve"> муниципального района</w:t>
      </w:r>
      <w:r w:rsidR="00DD6E95">
        <w:rPr>
          <w:color w:val="000000"/>
          <w:sz w:val="28"/>
          <w:szCs w:val="28"/>
        </w:rPr>
        <w:t xml:space="preserve"> Республики Мордовия</w:t>
      </w:r>
      <w:r w:rsidRPr="00EF4AE2">
        <w:rPr>
          <w:color w:val="000000"/>
          <w:sz w:val="28"/>
          <w:szCs w:val="28"/>
        </w:rPr>
        <w:t>.</w:t>
      </w:r>
    </w:p>
    <w:p w:rsidR="00DB777D" w:rsidRPr="00EF4AE2" w:rsidRDefault="00DB777D" w:rsidP="003B28F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28FA" w:rsidRDefault="003B28FA" w:rsidP="003B28F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1.Общие положения</w:t>
      </w:r>
    </w:p>
    <w:p w:rsidR="003B28FA" w:rsidRDefault="003B28FA" w:rsidP="003B28FA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1.1.Муниципальной собственностью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является имущество,</w:t>
      </w:r>
      <w:r w:rsidRPr="003B28F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переданное муниципальному образованию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в результате разграничения государственной собственности Российской Федерации и Республики Мордовия в соответствии с законодательством, а также иное имущество, принадлежащее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3B28FA">
        <w:rPr>
          <w:rFonts w:ascii="Times New Roman" w:hAnsi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 w:rsidRPr="003B28F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на праве собственности.</w:t>
      </w:r>
      <w:proofErr w:type="gramEnd"/>
    </w:p>
    <w:p w:rsidR="003B28FA" w:rsidRPr="007A00DA" w:rsidRDefault="003B28FA" w:rsidP="003B28FA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A00DA">
        <w:rPr>
          <w:rFonts w:ascii="Times New Roman" w:hAnsi="Times New Roman"/>
          <w:color w:val="000000"/>
          <w:sz w:val="28"/>
          <w:szCs w:val="28"/>
        </w:rPr>
        <w:t>В состав муниципальной собственности сельского поселения входят</w:t>
      </w:r>
      <w:proofErr w:type="gramStart"/>
      <w:r w:rsidRPr="007A00DA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</w:p>
    <w:p w:rsidR="00841980" w:rsidRPr="007A00DA" w:rsidRDefault="00841980" w:rsidP="003B28FA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A00DA">
        <w:rPr>
          <w:rFonts w:ascii="Times New Roman" w:hAnsi="Times New Roman"/>
          <w:color w:val="000000"/>
          <w:sz w:val="28"/>
          <w:szCs w:val="28"/>
        </w:rPr>
        <w:t xml:space="preserve">муниципальные предприятия, </w:t>
      </w:r>
      <w:bookmarkStart w:id="0" w:name="_GoBack"/>
      <w:bookmarkEnd w:id="0"/>
      <w:r w:rsidRPr="007A00DA">
        <w:rPr>
          <w:rFonts w:ascii="Times New Roman" w:hAnsi="Times New Roman"/>
          <w:color w:val="000000"/>
          <w:sz w:val="28"/>
          <w:szCs w:val="28"/>
        </w:rPr>
        <w:t xml:space="preserve">муниципальные учреждения и организации, в том числе муниципальные банки и иные муниципальные финансово-кредитные организации (далее по </w:t>
      </w:r>
      <w:proofErr w:type="spellStart"/>
      <w:proofErr w:type="gramStart"/>
      <w:r w:rsidRPr="007A00DA">
        <w:rPr>
          <w:rFonts w:ascii="Times New Roman" w:hAnsi="Times New Roman"/>
          <w:color w:val="000000"/>
          <w:sz w:val="28"/>
          <w:szCs w:val="28"/>
        </w:rPr>
        <w:t>тексту-муниципальные</w:t>
      </w:r>
      <w:proofErr w:type="spellEnd"/>
      <w:proofErr w:type="gramEnd"/>
      <w:r w:rsidRPr="007A00DA">
        <w:rPr>
          <w:rFonts w:ascii="Times New Roman" w:hAnsi="Times New Roman"/>
          <w:color w:val="000000"/>
          <w:sz w:val="28"/>
          <w:szCs w:val="28"/>
        </w:rPr>
        <w:t xml:space="preserve"> коммерческие и некоммерческие организации);</w:t>
      </w:r>
    </w:p>
    <w:p w:rsidR="003B28FA" w:rsidRDefault="00584DD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A00DA">
        <w:rPr>
          <w:rFonts w:ascii="Times New Roman" w:hAnsi="Times New Roman"/>
          <w:color w:val="000000"/>
          <w:sz w:val="28"/>
          <w:szCs w:val="28"/>
        </w:rPr>
        <w:t xml:space="preserve">муниципальная казна – средства бюджета </w:t>
      </w:r>
      <w:proofErr w:type="spellStart"/>
      <w:r w:rsidRPr="007A00D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7A00D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7A00D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7A00D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584DDB" w:rsidRDefault="00584DD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1.2.От имени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права собственника осуществляет Администрация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(далее по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тексту-Администрация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>).</w:t>
      </w:r>
    </w:p>
    <w:p w:rsidR="00584DDB" w:rsidRDefault="00584DD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Совет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осуществляет правовое регулирование отношений, возникающих в связи с управлением муниципальной собственностью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84DDB" w:rsidRDefault="00584DD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Администрация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</w:t>
      </w:r>
      <w:proofErr w:type="gramStart"/>
      <w:r w:rsidRPr="003B28FA"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>(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далее по тексту – Администрация)осуществляет полномочия, необходимые для решения вопросов управления муниципальной собственностью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в соответствии с уставом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решениями Совета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5E294D">
        <w:rPr>
          <w:rFonts w:ascii="Times New Roman" w:hAnsi="Times New Roman"/>
          <w:color w:val="000000"/>
          <w:sz w:val="28"/>
          <w:szCs w:val="28"/>
        </w:rPr>
        <w:t xml:space="preserve"> и настоящим Положением.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1.3. Формами реализации прав собственника в процессе управления имуществом 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, являются: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учреждение, ликвидация и реорганизация юридических лиц;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-отчуждение имущества в виде купли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–п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родажи ,безвозмездной передачи, дарения, мены и в иных формах, предусмотренных законодательством;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-передача имущества без прекращения права собственности в виде аренды, доверительного управления и иными предусмотренными законодательством способами;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-приобретение имущества за счет средств бюджета 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внебюджетных фондов;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-реализация прав собственника в иных формах, не запрещенных законодательством;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-перепроф</w:t>
      </w:r>
      <w:r w:rsidR="00094567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лирование имущества (изменение целевого назначения имущества);</w:t>
      </w:r>
    </w:p>
    <w:p w:rsidR="00094567" w:rsidRDefault="00094567" w:rsidP="00094567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-иные формы, не запрещенные законодательством.</w:t>
      </w:r>
    </w:p>
    <w:p w:rsidR="00094567" w:rsidRDefault="00094567" w:rsidP="00094567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094567" w:rsidRDefault="00094567" w:rsidP="002D270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Порядок управления муниципальными </w:t>
      </w:r>
      <w:r w:rsidR="002D2709">
        <w:rPr>
          <w:rFonts w:ascii="Times New Roman" w:hAnsi="Times New Roman"/>
          <w:b/>
          <w:color w:val="000000"/>
          <w:sz w:val="28"/>
          <w:szCs w:val="28"/>
        </w:rPr>
        <w:t>предприятиями и муниципальными учреждениями</w:t>
      </w:r>
    </w:p>
    <w:p w:rsidR="002D2709" w:rsidRDefault="002D2709" w:rsidP="002D270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D2709" w:rsidRDefault="002D2709" w:rsidP="002D2709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2D2709">
        <w:rPr>
          <w:rFonts w:ascii="Times New Roman" w:hAnsi="Times New Roman"/>
          <w:color w:val="000000"/>
          <w:sz w:val="28"/>
          <w:szCs w:val="28"/>
        </w:rPr>
        <w:t xml:space="preserve">2.1. </w:t>
      </w:r>
      <w:proofErr w:type="gramStart"/>
      <w:r w:rsidRPr="002D2709">
        <w:rPr>
          <w:rFonts w:ascii="Times New Roman" w:hAnsi="Times New Roman"/>
          <w:color w:val="000000"/>
          <w:sz w:val="28"/>
          <w:szCs w:val="28"/>
        </w:rPr>
        <w:t>Муниципальное предприятие</w:t>
      </w:r>
      <w:r>
        <w:rPr>
          <w:rFonts w:ascii="Times New Roman" w:hAnsi="Times New Roman"/>
          <w:color w:val="000000"/>
          <w:sz w:val="28"/>
          <w:szCs w:val="28"/>
        </w:rPr>
        <w:t xml:space="preserve">, муниципальное учреждение могут быть созданы путем учреждения вновь либо в результате реорганизации исключительно в целях обеспечения решения вопросов местного значения и повышения эффективности использования муниципального имущества в случаях, когда действующие на территории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организации не в полной мере удовлетворяют потребности населения сельского поселения.</w:t>
      </w:r>
      <w:proofErr w:type="gramEnd"/>
    </w:p>
    <w:p w:rsidR="00094567" w:rsidRDefault="002D270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7A00DA">
        <w:rPr>
          <w:rFonts w:ascii="Times New Roman" w:hAnsi="Times New Roman"/>
          <w:color w:val="000000"/>
          <w:sz w:val="28"/>
          <w:szCs w:val="28"/>
        </w:rPr>
        <w:t>Аксельское</w:t>
      </w:r>
      <w:proofErr w:type="spellEnd"/>
      <w:r w:rsidRPr="007A00DA">
        <w:rPr>
          <w:rFonts w:ascii="Times New Roman" w:hAnsi="Times New Roman"/>
          <w:color w:val="000000"/>
          <w:sz w:val="28"/>
          <w:szCs w:val="28"/>
        </w:rPr>
        <w:t xml:space="preserve"> сельское поселение </w:t>
      </w:r>
      <w:proofErr w:type="spellStart"/>
      <w:r w:rsidRPr="007A00D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7A00D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как муниципальное образование может создавать муниципальные предприятия и учреждения, участвов</w:t>
      </w:r>
      <w:r w:rsidR="0006073B" w:rsidRPr="007A00DA">
        <w:rPr>
          <w:rFonts w:ascii="Times New Roman" w:hAnsi="Times New Roman"/>
          <w:color w:val="000000"/>
          <w:sz w:val="28"/>
          <w:szCs w:val="28"/>
        </w:rPr>
        <w:t xml:space="preserve">ать в создании хозяйственных </w:t>
      </w:r>
      <w:r w:rsidR="0006073B" w:rsidRPr="007A00DA">
        <w:rPr>
          <w:rFonts w:ascii="Times New Roman" w:hAnsi="Times New Roman"/>
          <w:color w:val="000000"/>
          <w:sz w:val="28"/>
          <w:szCs w:val="28"/>
        </w:rPr>
        <w:lastRenderedPageBreak/>
        <w:t>об</w:t>
      </w:r>
      <w:r w:rsidRPr="007A00DA">
        <w:rPr>
          <w:rFonts w:ascii="Times New Roman" w:hAnsi="Times New Roman"/>
          <w:color w:val="000000"/>
          <w:sz w:val="28"/>
          <w:szCs w:val="28"/>
        </w:rPr>
        <w:t>ще</w:t>
      </w:r>
      <w:r w:rsidR="0006073B" w:rsidRPr="007A00DA">
        <w:rPr>
          <w:rFonts w:ascii="Times New Roman" w:hAnsi="Times New Roman"/>
          <w:color w:val="000000"/>
          <w:sz w:val="28"/>
          <w:szCs w:val="28"/>
        </w:rPr>
        <w:t>с</w:t>
      </w:r>
      <w:r w:rsidRPr="007A00DA">
        <w:rPr>
          <w:rFonts w:ascii="Times New Roman" w:hAnsi="Times New Roman"/>
          <w:color w:val="000000"/>
          <w:sz w:val="28"/>
          <w:szCs w:val="28"/>
        </w:rPr>
        <w:t>тв, в том числе межмуниципальных, необходимых для осуществления полномочий по решению вопросов местного значения. Функции и полномочия учредителя в отношении муниципальных предприятий и учреждений осуществляет</w:t>
      </w:r>
      <w:r w:rsidR="0006073B" w:rsidRPr="007A00DA">
        <w:rPr>
          <w:rFonts w:ascii="Times New Roman" w:hAnsi="Times New Roman"/>
          <w:color w:val="000000"/>
          <w:sz w:val="28"/>
          <w:szCs w:val="28"/>
        </w:rPr>
        <w:t xml:space="preserve"> администрация </w:t>
      </w:r>
      <w:proofErr w:type="spellStart"/>
      <w:r w:rsidR="0006073B" w:rsidRPr="007A00D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06073B" w:rsidRPr="007A00D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</w:t>
      </w:r>
    </w:p>
    <w:p w:rsidR="0006073B" w:rsidRDefault="0006073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Цели, условия и Порядок деятельности муниципальных предприятий и учреждений определяются Администрацией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осуществляющей функции и полномочия учредителя. Администрация 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утверждает уставы указанных предприятий и учреждений, назначает на должность и освобождает от должности их руководителей, не реже одного раза в квартал заслушивает отчеты руководителей муниципальных предприятий и учреждений об их деятельности.</w:t>
      </w:r>
    </w:p>
    <w:p w:rsidR="0006073B" w:rsidRDefault="0006073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Администрация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от имени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как муниципального образования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суссидиарно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отвечает по обязательствам муниципальных казенных учреждений 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обеспечивает</w:t>
      </w:r>
      <w:r w:rsidR="00A35360">
        <w:rPr>
          <w:rFonts w:ascii="Times New Roman" w:hAnsi="Times New Roman"/>
          <w:color w:val="000000"/>
          <w:sz w:val="28"/>
          <w:szCs w:val="28"/>
        </w:rPr>
        <w:t xml:space="preserve"> их исполнение в Порядке, устано</w:t>
      </w:r>
      <w:r>
        <w:rPr>
          <w:rFonts w:ascii="Times New Roman" w:hAnsi="Times New Roman"/>
          <w:color w:val="000000"/>
          <w:sz w:val="28"/>
          <w:szCs w:val="28"/>
        </w:rPr>
        <w:t>вленном Федеральным законом.</w:t>
      </w:r>
    </w:p>
    <w:p w:rsidR="0006073B" w:rsidRDefault="0006073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2.2. Решение о ликвидации муниципального предприятия, муниципального учреждения принимается Администрацией, при этом им определяется Порядок </w:t>
      </w:r>
      <w:r w:rsidR="00A35360">
        <w:rPr>
          <w:rFonts w:ascii="Times New Roman" w:hAnsi="Times New Roman"/>
          <w:color w:val="000000"/>
          <w:sz w:val="28"/>
          <w:szCs w:val="28"/>
        </w:rPr>
        <w:t>создания ликвидационной комиссии.</w:t>
      </w:r>
    </w:p>
    <w:p w:rsidR="00A35360" w:rsidRDefault="00A3536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Муниципальные предприятия, муниципальные учреждения могут быть ликвидированы в случаях и в Порядке, установленных законодательством.</w:t>
      </w:r>
    </w:p>
    <w:p w:rsidR="00A35360" w:rsidRDefault="00A3536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2.3.Имущество муниципального предприятия является муниципальной собственностью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закрепляется Администрацией за муниципальным предприятием на праве хозяйственного ведения.</w:t>
      </w:r>
    </w:p>
    <w:p w:rsidR="005E294D" w:rsidRDefault="00A3536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2.4.Имущество</w:t>
      </w:r>
      <w:r w:rsidRPr="00A3536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муниципального учреждения является муниципальной собственностью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закрепляется Администрацией за муниципальным предприятием на праве оперативного управления.</w:t>
      </w:r>
    </w:p>
    <w:p w:rsidR="00A35360" w:rsidRDefault="00A3536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Излишнее, неиспользуемое, либо используемое не по назначению имущество изымается у муниципального учреждения Администрацией  в установленном законодательством Порядке.</w:t>
      </w:r>
    </w:p>
    <w:p w:rsidR="00A35360" w:rsidRDefault="00A35360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2.5. Муниципальное предприятие,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отчетность о своей деятельности, в том числе о целевом использовании собственных, бюджетных и заемных средств, а также о результатах финансово-хозяйственной деятельности в установленном администрацией Порядке.</w:t>
      </w:r>
    </w:p>
    <w:p w:rsidR="00A35360" w:rsidRDefault="00A35360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1C501D" w:rsidRDefault="001C501D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1C501D" w:rsidRDefault="001C501D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1C501D" w:rsidRDefault="001C501D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A35360" w:rsidRDefault="00A35360" w:rsidP="00A35360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3.Порядок управления муниципальной казной</w:t>
      </w:r>
    </w:p>
    <w:p w:rsidR="00A35360" w:rsidRDefault="00A35360" w:rsidP="00A35360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35360" w:rsidRDefault="00A35360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3.1.Муниципальную казну составляют средства бюджета</w:t>
      </w:r>
      <w:r w:rsidRPr="00A3536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3F6F97">
        <w:rPr>
          <w:rFonts w:ascii="Times New Roman" w:hAnsi="Times New Roman"/>
          <w:color w:val="000000"/>
          <w:sz w:val="28"/>
          <w:szCs w:val="28"/>
        </w:rPr>
        <w:t xml:space="preserve"> и иное муниципальное имущество, не закрепленное за муниципальными предприятиями и  муниципальными учреждени</w:t>
      </w:r>
      <w:r w:rsidR="00971178">
        <w:rPr>
          <w:rFonts w:ascii="Times New Roman" w:hAnsi="Times New Roman"/>
          <w:color w:val="000000"/>
          <w:sz w:val="28"/>
          <w:szCs w:val="28"/>
        </w:rPr>
        <w:t>ями.</w:t>
      </w:r>
    </w:p>
    <w:p w:rsidR="00971178" w:rsidRDefault="00971178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Управление муниципальной казной осуществляется Администрацией в соответствии с настоящим Положением и Положением о муниципальной казне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71178" w:rsidRDefault="00971178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Действия по управлению имуществом муниципальной казны, связанные с их поступлением, выбытием (списание, передача другим организациям), согласование безвозмездной передачи (дарения) объектов 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, не закрепленных за муниципальными учреждениями осуществляются Администрацией.</w:t>
      </w:r>
      <w:proofErr w:type="gramEnd"/>
    </w:p>
    <w:p w:rsidR="00487E26" w:rsidRDefault="00971178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3.2. Приобретение (прием) имущества в муниципальную казну</w:t>
      </w:r>
      <w:r w:rsidR="00487E26">
        <w:rPr>
          <w:rFonts w:ascii="Times New Roman" w:hAnsi="Times New Roman"/>
          <w:color w:val="000000"/>
          <w:sz w:val="28"/>
          <w:szCs w:val="28"/>
        </w:rPr>
        <w:t xml:space="preserve"> производится Администрацией, при этом должны быть определены источники финансирования приобретения и организации, которые впоследствии будут осуществлять управление приобретенным (принятым</w:t>
      </w:r>
      <w:proofErr w:type="gramStart"/>
      <w:r w:rsidR="00487E26">
        <w:rPr>
          <w:rFonts w:ascii="Times New Roman" w:hAnsi="Times New Roman"/>
          <w:color w:val="000000"/>
          <w:sz w:val="28"/>
          <w:szCs w:val="28"/>
        </w:rPr>
        <w:t>)и</w:t>
      </w:r>
      <w:proofErr w:type="gramEnd"/>
      <w:r w:rsidR="00487E26">
        <w:rPr>
          <w:rFonts w:ascii="Times New Roman" w:hAnsi="Times New Roman"/>
          <w:color w:val="000000"/>
          <w:sz w:val="28"/>
          <w:szCs w:val="28"/>
        </w:rPr>
        <w:t>муществом.</w:t>
      </w:r>
    </w:p>
    <w:p w:rsidR="00971178" w:rsidRDefault="00487E26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3.3.Перелача объектов муниципальной казны в федеральную собственность, собственность субъектов Российской Федерации или иных муниципальных образований</w:t>
      </w:r>
      <w:r w:rsidR="0097117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безвозмездная передача имущества, предназначенного для осуществления отдельных полномочий органом местного самоуправления, переданного в Порядке, предусмотренном частью 4 статьи 15 Федерального закона от 6 октября 2003г. №131-ФЗ «Об общих принципах организации местного самоуправления в Российской Федерации», осуществляется администрацией по решению Совета депутатов</w:t>
      </w:r>
      <w:r w:rsidRPr="00487E2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proofErr w:type="gramEnd"/>
      <w:r w:rsidRPr="003B28F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на основании ходатайств соответствующих уполномоченных органов.</w:t>
      </w:r>
    </w:p>
    <w:p w:rsidR="00271457" w:rsidRDefault="00487E26" w:rsidP="00271457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3.4.Заключение договоров аренды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имущества, не закр</w:t>
      </w:r>
      <w:r w:rsidR="0050051B">
        <w:rPr>
          <w:rFonts w:ascii="Times New Roman" w:hAnsi="Times New Roman"/>
          <w:color w:val="000000"/>
          <w:sz w:val="28"/>
          <w:szCs w:val="28"/>
        </w:rPr>
        <w:t>еп</w:t>
      </w:r>
      <w:r>
        <w:rPr>
          <w:rFonts w:ascii="Times New Roman" w:hAnsi="Times New Roman"/>
          <w:color w:val="000000"/>
          <w:sz w:val="28"/>
          <w:szCs w:val="28"/>
        </w:rPr>
        <w:t>ленного на праве хозяйственного ведения или оперативного управления, может быть осуществлено только по результатам проведения конкурсов или аукционов на право заключения этих договоров</w:t>
      </w:r>
      <w:r w:rsidR="00271457">
        <w:rPr>
          <w:rFonts w:ascii="Times New Roman" w:hAnsi="Times New Roman"/>
          <w:color w:val="000000"/>
          <w:sz w:val="28"/>
          <w:szCs w:val="28"/>
        </w:rPr>
        <w:t>, за исключением предоставления указанных прав на такое имущество:</w:t>
      </w:r>
      <w:proofErr w:type="gramEnd"/>
    </w:p>
    <w:p w:rsidR="00A35360" w:rsidRDefault="00271457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3.4.1. на основании международных договоров Российской Федерации (в том числе межправительственных соглашений), федеральных законов, устанавливающих иной Порядок распоряжения этим имуществом, актов Президента Российской Федерации, актов Правительства Российской Федерации, решений суда, вступивших в законную силу;</w:t>
      </w:r>
    </w:p>
    <w:p w:rsidR="00271457" w:rsidRDefault="00271457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3.4.2. государственным </w:t>
      </w:r>
      <w:r w:rsidR="00695A50">
        <w:rPr>
          <w:rFonts w:ascii="Times New Roman" w:hAnsi="Times New Roman"/>
          <w:color w:val="000000"/>
          <w:sz w:val="28"/>
          <w:szCs w:val="28"/>
        </w:rPr>
        <w:t>органам, органам местного самоуправления, а также государственным внебюджетным фондам, Центральному банку Российской Федерации;</w:t>
      </w:r>
    </w:p>
    <w:p w:rsidR="00695A50" w:rsidRDefault="00695A5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3.4.3.государственным и муниципальным учреждениям, государственным корпорациям, государственным компаниям;</w:t>
      </w:r>
    </w:p>
    <w:p w:rsidR="00695A50" w:rsidRDefault="00695A5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3.4.4. некоммерческим организациям, созданным в форме ассоциаций и союзов, религиозных и общественных организаций (объединений) (в том числе политическим партиям, общественным движениям, общественным фондам, общественным учреждениям, органам общественной самодеятельности, профессиональным союзам, их объединениям (ассоциациям), первичным профсоюзным организациям), объединений работодателей, товариществ собственников жилья;</w:t>
      </w:r>
      <w:proofErr w:type="gramEnd"/>
    </w:p>
    <w:p w:rsidR="006861C9" w:rsidRDefault="006861C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3.4.5. адвокатским, нотариальным, торгово-промышленным палатам;</w:t>
      </w:r>
    </w:p>
    <w:p w:rsidR="006861C9" w:rsidRDefault="006861C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3.4.6. медицинским организациям, организациям, осуществляющим образовательную деятельность;</w:t>
      </w:r>
    </w:p>
    <w:p w:rsidR="006861C9" w:rsidRDefault="006861C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3.4.7. для размещения объектов почтовой связи;</w:t>
      </w:r>
    </w:p>
    <w:p w:rsidR="006861C9" w:rsidRDefault="006861C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3.4.8. лицу, обладающему правами владения и (или) пользования сетью инженерно-технического обеспечения, в случае, если передаваемое имущество является частью соответствующей сети инженерно-технического обеспечения и данные части сети и сеть являются технологически связанными в соответствии с законодательством о градостроительной деятельности;</w:t>
      </w:r>
    </w:p>
    <w:p w:rsidR="006861C9" w:rsidRDefault="006861C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3.4.9. лицу, с которым заключен государственный или муниципальный контракт по результатам конкурса или аукциона, проведенных в соответствии с Федеральным законом от 5 апреля 2013 года</w:t>
      </w:r>
      <w:r w:rsidR="00CC4563">
        <w:rPr>
          <w:rFonts w:ascii="Times New Roman" w:hAnsi="Times New Roman"/>
          <w:color w:val="000000"/>
          <w:sz w:val="28"/>
          <w:szCs w:val="28"/>
        </w:rPr>
        <w:t xml:space="preserve"> №44-ФЗ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государственного или муниципального контракта</w:t>
      </w:r>
      <w:proofErr w:type="gramEnd"/>
      <w:r w:rsidR="00CC4563">
        <w:rPr>
          <w:rFonts w:ascii="Times New Roman" w:hAnsi="Times New Roman"/>
          <w:color w:val="000000"/>
          <w:sz w:val="28"/>
          <w:szCs w:val="28"/>
        </w:rPr>
        <w:t>. Срок предоставления указанных прав на такое имущество не может превышать срок исполнения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C4563">
        <w:rPr>
          <w:rFonts w:ascii="Times New Roman" w:hAnsi="Times New Roman"/>
          <w:color w:val="000000"/>
          <w:sz w:val="28"/>
          <w:szCs w:val="28"/>
        </w:rPr>
        <w:t>государственного или муниципального контракта;</w:t>
      </w:r>
    </w:p>
    <w:p w:rsidR="00695A50" w:rsidRDefault="00CC4563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3.4.10. на срок не более чем тридцать календарных дней в течени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шести последовательных календарных месяцев (предоставление указанных прав на такое имущество одному лицу на совокупный срок более чем тридцать календарных дней в течении шести последовательных календарных месяцев без проведения конкурсов или аукционов запрещается</w:t>
      </w:r>
      <w:r w:rsidR="00953C8D">
        <w:rPr>
          <w:rFonts w:ascii="Times New Roman" w:hAnsi="Times New Roman"/>
          <w:color w:val="000000"/>
          <w:sz w:val="28"/>
          <w:szCs w:val="28"/>
        </w:rPr>
        <w:t>)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74CF3" w:rsidRDefault="00874CF3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3.4.11. взамен недвижимого имущества,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права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в отношении которого прекращаются в связи со сносом или с реконструкцией здания, строения, сооружения, которыми или частью которых является такое недвижимое имущество, либо в связи с предоставлением прав на такое недвижимое имущество</w:t>
      </w:r>
      <w:r w:rsidRPr="00874CF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государственным или муниципальным образовательным учреждениям, медицинским учреждениям. При этом недвижимое имущество, права на которое предоставляются, должно быть равнозначным ранее имеющемуся</w:t>
      </w:r>
      <w:r w:rsidR="00762774">
        <w:rPr>
          <w:rFonts w:ascii="Times New Roman" w:hAnsi="Times New Roman"/>
          <w:color w:val="000000"/>
          <w:sz w:val="28"/>
          <w:szCs w:val="28"/>
        </w:rPr>
        <w:t xml:space="preserve"> недвижимому имуществу по месту расположения, площади и определяемой в соответствии с законодательством Российской Федерации</w:t>
      </w:r>
      <w:r w:rsidR="001768A9">
        <w:rPr>
          <w:rFonts w:ascii="Times New Roman" w:hAnsi="Times New Roman"/>
          <w:color w:val="000000"/>
          <w:sz w:val="28"/>
          <w:szCs w:val="28"/>
        </w:rPr>
        <w:t xml:space="preserve">, регулирующим оценочную деятельность, стоимости. Условия, при которых недвижимое имущество признается </w:t>
      </w:r>
      <w:r w:rsidR="001768A9">
        <w:rPr>
          <w:rFonts w:ascii="Times New Roman" w:hAnsi="Times New Roman"/>
          <w:color w:val="000000"/>
          <w:sz w:val="28"/>
          <w:szCs w:val="28"/>
        </w:rPr>
        <w:lastRenderedPageBreak/>
        <w:t>равнозначным ранее имеющемуся недвижимому имуществу, устанавливаются федеральным антимонопольным органом;</w:t>
      </w:r>
    </w:p>
    <w:p w:rsidR="001768A9" w:rsidRDefault="001768A9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3.4.12. правопреемнику приватизированного </w:t>
      </w:r>
      <w:r w:rsidR="00796E35">
        <w:rPr>
          <w:rFonts w:ascii="Times New Roman" w:hAnsi="Times New Roman"/>
          <w:color w:val="000000"/>
          <w:sz w:val="28"/>
          <w:szCs w:val="28"/>
        </w:rPr>
        <w:t>унитарного предприятия в случае, если такое имущество не включено в состав подлежащих приватизации активов приватизированного унитарного предприятия, но технологически и функционально связано с приватизированным имуществом и отнесено федеральными законами к объектам гражданских прав, оборот которых не допускается, или к объектам, которые могут находиться только в государственной или муниципальной собственности.</w:t>
      </w:r>
      <w:proofErr w:type="gramEnd"/>
    </w:p>
    <w:p w:rsidR="00796E35" w:rsidRDefault="00796E35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Вышеперечисленный Порядок заключения договоров не распространяется на имущество, распоряжение которым осуществляется в соответствии с Земельным кодексом Российской Федерации, Водным кодексом Российской Федерации, Лесным кодексом Российской Федерации, законодательством Российской Федерации о недрах,</w:t>
      </w:r>
      <w:r w:rsidRPr="00796E3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законодательством Российской Федерации о концессионных соглашениях. Порядок проведения конкурсов или аукционов на право заключения договоров и перечень видов имущества, в отношении которого заключение </w:t>
      </w:r>
      <w:r w:rsidR="00483E14">
        <w:rPr>
          <w:rFonts w:ascii="Times New Roman" w:hAnsi="Times New Roman"/>
          <w:color w:val="000000"/>
          <w:sz w:val="28"/>
          <w:szCs w:val="28"/>
        </w:rPr>
        <w:t>указанных договоров может осуществляться путем проведения торгов в форме конкурса, устанавливаются федеральным антимонопольным органом. Лицо, которому предоставлены права владения и (или)</w:t>
      </w:r>
      <w:r w:rsidR="003C43CB">
        <w:rPr>
          <w:rFonts w:ascii="Times New Roman" w:hAnsi="Times New Roman"/>
          <w:color w:val="000000"/>
          <w:sz w:val="28"/>
          <w:szCs w:val="28"/>
        </w:rPr>
        <w:t xml:space="preserve"> пользования помещением, зданием, строением или сооружением, может передать такие права в отношении части или частей помещения,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C43CB">
        <w:rPr>
          <w:rFonts w:ascii="Times New Roman" w:hAnsi="Times New Roman"/>
          <w:color w:val="000000"/>
          <w:sz w:val="28"/>
          <w:szCs w:val="28"/>
        </w:rPr>
        <w:t>здания, строения или сооружения третьим лицам с согласия собственника без проведения конкурсов или аукционов. При этом общая площадь передаваемых во владение и (или) в пользование третьим лицам или частей помещения, здания, строения или сооружения не может превышать десять процентов площади помещения, здания, строения или сооружения и составлять более чем двадцать квадратных метров.</w:t>
      </w:r>
    </w:p>
    <w:p w:rsidR="0099177B" w:rsidRDefault="0099177B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3.1. Безвозмездная передача другому муниципальному образованию права собственности на муниципальное имущество.</w:t>
      </w:r>
    </w:p>
    <w:p w:rsidR="00EB6BEB" w:rsidRDefault="00EB6BEB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3.1.1. Безвозмездная передача другому муниципальному образованию права собственности на муниципальное имущество (в том числе на муниципальное предприятие как имущественный комплекс, муниципальное учреждение) предназначенное для осуществления отдельных полномочий органов местного самоуправления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осуществляется на основании соглашения с органами местного самоуправления </w:t>
      </w:r>
      <w:proofErr w:type="spellStart"/>
      <w:r w:rsidR="007A00D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7A00D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A00DA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  <w:r w:rsidR="003F53FA">
        <w:rPr>
          <w:rFonts w:ascii="Times New Roman" w:hAnsi="Times New Roman"/>
          <w:color w:val="000000"/>
          <w:sz w:val="28"/>
          <w:szCs w:val="28"/>
        </w:rPr>
        <w:t xml:space="preserve"> о передаче им осуществления части своих полномочий по решению вопросов местного значения заключаемом в порядке, предусмотренном частью 4 статьи 15 Федерального закона </w:t>
      </w:r>
      <w:r w:rsidR="008230CC">
        <w:rPr>
          <w:rFonts w:ascii="Times New Roman" w:hAnsi="Times New Roman"/>
          <w:color w:val="000000"/>
          <w:sz w:val="28"/>
          <w:szCs w:val="28"/>
        </w:rPr>
        <w:t>от 6 октября 2003г.        № 131-ФЗ «Об общих принципах органи</w:t>
      </w:r>
      <w:r w:rsidR="001C501D">
        <w:rPr>
          <w:rFonts w:ascii="Times New Roman" w:hAnsi="Times New Roman"/>
          <w:color w:val="000000"/>
          <w:sz w:val="28"/>
          <w:szCs w:val="28"/>
        </w:rPr>
        <w:t>зации местного самоуправления в</w:t>
      </w:r>
      <w:r w:rsidR="008230CC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Федерации».</w:t>
      </w:r>
    </w:p>
    <w:p w:rsidR="00ED1678" w:rsidRDefault="00ED1678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3.1.2. Перечни передаваемых муниципальных предприятий, муниципальных учреждений, а также иного муниципального имущества определяется соглашением о передаче полномочий, заключаемым в</w:t>
      </w:r>
      <w:r w:rsidR="001C501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Порядке определенном уставом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решением Совета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ED1678" w:rsidRDefault="00ED1678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3.1.3. Решение о безвозмездной передаче (дарении) объектов 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, приобретенных муниципальными казенными учреждениями, принимается руководителем соответствующего учреждения с письменного согласия органа, осуществляющего функции и полномочия учредителя муниципального казенного учреждения.</w:t>
      </w:r>
    </w:p>
    <w:p w:rsidR="00874CF3" w:rsidRDefault="00600F85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3.1.4. Решение о безвозмездной передаче (дарении) объектов муниципальной собственности 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, приобретенных муниципальными автономными и бюджетными учреждениями за счет средств, выделенных им собственником на приобретение такого имущества, принимается руководителем соответствующего учреждения с письменного согласия органа, осуществляющего функции и полномочия учредителя муниципального бюджетного, автономного учреждения.</w:t>
      </w:r>
    </w:p>
    <w:p w:rsidR="00600F85" w:rsidRDefault="00600F85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3.1.5. Решение о безвозмездной передаче (дарении) объектов 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не закрепленных за муниципальными учреждениями, принимается Администрацией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с согласия Совета депутатов</w:t>
      </w:r>
      <w:r w:rsidRPr="00600F8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00F85" w:rsidRDefault="00600F85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600F85" w:rsidRDefault="00600F85" w:rsidP="00600F85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4.Особенности управления отдельными видами имущества муниципальной собственности </w:t>
      </w:r>
      <w:proofErr w:type="spellStart"/>
      <w:r w:rsidRPr="00600F85">
        <w:rPr>
          <w:rFonts w:ascii="Times New Roman" w:hAnsi="Times New Roman"/>
          <w:b/>
          <w:color w:val="000000"/>
          <w:sz w:val="28"/>
          <w:szCs w:val="28"/>
        </w:rPr>
        <w:t>Аксельского</w:t>
      </w:r>
      <w:proofErr w:type="spellEnd"/>
      <w:r w:rsidRPr="00600F85"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600F85">
        <w:rPr>
          <w:rFonts w:ascii="Times New Roman" w:hAnsi="Times New Roman"/>
          <w:b/>
          <w:color w:val="000000"/>
          <w:sz w:val="28"/>
          <w:szCs w:val="28"/>
        </w:rPr>
        <w:t>Темниковского</w:t>
      </w:r>
      <w:proofErr w:type="spellEnd"/>
      <w:r w:rsidRPr="00600F85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600F85" w:rsidRDefault="00600F85" w:rsidP="00600F85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600F85" w:rsidRDefault="00600F85" w:rsidP="00600F85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4.1. </w:t>
      </w:r>
      <w:r w:rsidR="00A7619B">
        <w:rPr>
          <w:rFonts w:ascii="Times New Roman" w:hAnsi="Times New Roman"/>
          <w:color w:val="000000"/>
          <w:sz w:val="28"/>
          <w:szCs w:val="28"/>
        </w:rPr>
        <w:t xml:space="preserve">Расходование средств бюджета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A7619B">
        <w:rPr>
          <w:rFonts w:ascii="Times New Roman" w:hAnsi="Times New Roman"/>
          <w:color w:val="000000"/>
          <w:sz w:val="28"/>
          <w:szCs w:val="28"/>
        </w:rPr>
        <w:t xml:space="preserve"> на цели приобретения объектов в муниципальную собственность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A7619B">
        <w:rPr>
          <w:rFonts w:ascii="Times New Roman" w:hAnsi="Times New Roman"/>
          <w:color w:val="000000"/>
          <w:sz w:val="28"/>
          <w:szCs w:val="28"/>
        </w:rPr>
        <w:t xml:space="preserve"> и управления ими осуществляется в </w:t>
      </w:r>
      <w:proofErr w:type="gramStart"/>
      <w:r w:rsidR="00A7619B">
        <w:rPr>
          <w:rFonts w:ascii="Times New Roman" w:hAnsi="Times New Roman"/>
          <w:color w:val="000000"/>
          <w:sz w:val="28"/>
          <w:szCs w:val="28"/>
        </w:rPr>
        <w:t>установленном</w:t>
      </w:r>
      <w:proofErr w:type="gramEnd"/>
      <w:r w:rsidR="00A7619B">
        <w:rPr>
          <w:rFonts w:ascii="Times New Roman" w:hAnsi="Times New Roman"/>
          <w:color w:val="000000"/>
          <w:sz w:val="28"/>
          <w:szCs w:val="28"/>
        </w:rPr>
        <w:t xml:space="preserve"> Советом депутатов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A7619B">
        <w:rPr>
          <w:rFonts w:ascii="Times New Roman" w:hAnsi="Times New Roman"/>
          <w:color w:val="000000"/>
          <w:sz w:val="28"/>
          <w:szCs w:val="28"/>
        </w:rPr>
        <w:t>.</w:t>
      </w:r>
    </w:p>
    <w:p w:rsidR="00A7619B" w:rsidRDefault="00A7619B" w:rsidP="00600F85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4.2. Управление природными объектами, переданными в безвозмездное пользование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B28FA">
        <w:rPr>
          <w:rFonts w:ascii="Times New Roman" w:hAnsi="Times New Roman"/>
          <w:color w:val="000000"/>
          <w:sz w:val="28"/>
          <w:szCs w:val="28"/>
        </w:rPr>
        <w:t>сельско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3B28FA">
        <w:rPr>
          <w:rFonts w:ascii="Times New Roman" w:hAnsi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 w:rsidRPr="003B28F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в том числе землей, регулируется законодательством и решениями Совета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. Порядок учета 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использованием и сохранностью природных объектов определяется Администрацией.</w:t>
      </w:r>
    </w:p>
    <w:p w:rsidR="00DB777D" w:rsidRDefault="00A7619B" w:rsidP="00894949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4.3.</w:t>
      </w:r>
      <w:r w:rsidR="0089494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894949">
        <w:rPr>
          <w:rFonts w:ascii="Times New Roman" w:hAnsi="Times New Roman"/>
          <w:color w:val="000000"/>
          <w:sz w:val="28"/>
          <w:szCs w:val="28"/>
        </w:rPr>
        <w:t xml:space="preserve">Представление в аренду муниципального имущества осуществляется в соответствии с законодательством, решением Совета депутатов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894949">
        <w:rPr>
          <w:rFonts w:ascii="Times New Roman" w:hAnsi="Times New Roman"/>
          <w:color w:val="000000"/>
          <w:sz w:val="28"/>
          <w:szCs w:val="28"/>
        </w:rPr>
        <w:t xml:space="preserve"> «Об утверждении Порядка и условий предоставления в аренду имущества, находящегося в собственности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894949">
        <w:rPr>
          <w:rFonts w:ascii="Times New Roman" w:hAnsi="Times New Roman"/>
          <w:color w:val="000000"/>
          <w:sz w:val="28"/>
          <w:szCs w:val="28"/>
        </w:rPr>
        <w:t xml:space="preserve">, предназначенного для передачи во владение и (или) пользование субъектам малого и среднего предпринимательства, </w:t>
      </w:r>
      <w:r w:rsidR="00894949">
        <w:rPr>
          <w:rFonts w:ascii="Times New Roman" w:hAnsi="Times New Roman"/>
          <w:color w:val="000000"/>
          <w:sz w:val="28"/>
          <w:szCs w:val="28"/>
        </w:rPr>
        <w:lastRenderedPageBreak/>
        <w:t>само занятым гражданам и организациям, образующим</w:t>
      </w:r>
      <w:proofErr w:type="gramEnd"/>
      <w:r w:rsidR="0089494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894949">
        <w:rPr>
          <w:rFonts w:ascii="Times New Roman" w:hAnsi="Times New Roman"/>
          <w:color w:val="000000"/>
          <w:sz w:val="28"/>
          <w:szCs w:val="28"/>
        </w:rPr>
        <w:t xml:space="preserve">инфраструктуру поддержки  субъектов малого и среднего предпринимательства», решением Совета депутатов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894949">
        <w:rPr>
          <w:rFonts w:ascii="Times New Roman" w:hAnsi="Times New Roman"/>
          <w:color w:val="000000"/>
          <w:sz w:val="28"/>
          <w:szCs w:val="28"/>
        </w:rPr>
        <w:t xml:space="preserve"> «Об утверждении Правил формирования, ведения и обязательного опубликования перечня муниципального имущества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894949">
        <w:rPr>
          <w:rFonts w:ascii="Times New Roman" w:hAnsi="Times New Roman"/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 от 24.07.2007</w:t>
      </w:r>
      <w:proofErr w:type="gramEnd"/>
      <w:r w:rsidR="00894949">
        <w:rPr>
          <w:rFonts w:ascii="Times New Roman" w:hAnsi="Times New Roman"/>
          <w:color w:val="000000"/>
          <w:sz w:val="28"/>
          <w:szCs w:val="28"/>
        </w:rPr>
        <w:t xml:space="preserve">г. №209-ФЗ «О развитии малого и среднего предпринимательства в Российской Федерации». Доходы от сдачи в аренду муниципального имущества зачисляются в бюджет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777E3B">
        <w:rPr>
          <w:rFonts w:ascii="Times New Roman" w:hAnsi="Times New Roman"/>
          <w:color w:val="000000"/>
          <w:sz w:val="28"/>
          <w:szCs w:val="28"/>
        </w:rPr>
        <w:t>.</w:t>
      </w:r>
    </w:p>
    <w:p w:rsidR="00777E3B" w:rsidRDefault="000D00A2" w:rsidP="00894949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 Приватизация объектов 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осуществляется Администрацией в соответствии с законодательством, решениями</w:t>
      </w:r>
      <w:r w:rsidRPr="000D00A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Совета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Планом приватизации муниципального имущества, утвержденным Администрацией.</w:t>
      </w:r>
    </w:p>
    <w:p w:rsidR="000D00A2" w:rsidRDefault="000D00A2" w:rsidP="000D00A2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4.5. В целях управления долями (паями, акциями) хозяйственных товариществ и обществ, некоммерческих организаций Администрация назначает представителей</w:t>
      </w:r>
      <w:r w:rsidRPr="000D00A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в органах хозяйственных товариществ и обществ, некоммерческих организаций. Порядок назначения (выдвижения) представителей сельского поселения в органы хозяйственных товариществ и обществ, некоммерческих организаций и осуществления ими своих обязанностей устанавливается Администрацией.</w:t>
      </w:r>
    </w:p>
    <w:p w:rsidR="0035680F" w:rsidRDefault="0035680F" w:rsidP="000D00A2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35680F" w:rsidRDefault="0035680F" w:rsidP="00E3533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5.Учет</w:t>
      </w:r>
      <w:r w:rsidR="00E35338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муниципальной собственности </w:t>
      </w:r>
      <w:proofErr w:type="spellStart"/>
      <w:r w:rsidR="00E35338" w:rsidRPr="00E35338">
        <w:rPr>
          <w:rFonts w:ascii="Times New Roman" w:hAnsi="Times New Roman"/>
          <w:b/>
          <w:color w:val="000000"/>
          <w:sz w:val="28"/>
          <w:szCs w:val="28"/>
        </w:rPr>
        <w:t>Аксельского</w:t>
      </w:r>
      <w:proofErr w:type="spellEnd"/>
      <w:r w:rsidR="00E35338" w:rsidRPr="00E35338"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="00E35338" w:rsidRPr="00E35338">
        <w:rPr>
          <w:rFonts w:ascii="Times New Roman" w:hAnsi="Times New Roman"/>
          <w:b/>
          <w:color w:val="000000"/>
          <w:sz w:val="28"/>
          <w:szCs w:val="28"/>
        </w:rPr>
        <w:t>Темниковского</w:t>
      </w:r>
      <w:proofErr w:type="spellEnd"/>
      <w:r w:rsidR="00E35338" w:rsidRPr="00E35338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1C501D" w:rsidRDefault="001C501D" w:rsidP="00E3533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C501D" w:rsidRDefault="001C501D" w:rsidP="001C501D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5.1.Муниципальная собственность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учитывается путем ведения Реестра</w:t>
      </w:r>
      <w:r w:rsidRPr="001C501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(далее по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тексту-реестр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>). Порядок ведения реестра осуществляется на основании приказа Министерства экономического развития Российской Федерации от 30.08.2011г. №424 «Об утверждении Порядка ведения органами местного самоуправления реестров муниципального имущества». Ведение реестра осуществляется отделом по управлению муниципальным имуществом и земельным отношением Администрации</w:t>
      </w:r>
      <w:r w:rsidRPr="001C50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 Держателем реестра является Администрация.</w:t>
      </w:r>
    </w:p>
    <w:p w:rsidR="001C501D" w:rsidRPr="001C501D" w:rsidRDefault="001C501D" w:rsidP="001C501D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5.2. Изменения и дополнения в Реестр утверждаются Советом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по итогам финансового года по представлению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администрации. Одновременно с утверждением заслушивается соответствующий отчет о содержании и использовании реестра.</w:t>
      </w: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DB777D" w:rsidRPr="00EF4AE2" w:rsidSect="009C37FA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B6D" w:rsidRDefault="00892B6D" w:rsidP="00494423">
      <w:pPr>
        <w:spacing w:after="0" w:line="240" w:lineRule="auto"/>
      </w:pPr>
      <w:r>
        <w:separator/>
      </w:r>
    </w:p>
  </w:endnote>
  <w:endnote w:type="continuationSeparator" w:id="0">
    <w:p w:rsidR="00892B6D" w:rsidRDefault="00892B6D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B6D" w:rsidRDefault="00892B6D" w:rsidP="00494423">
      <w:pPr>
        <w:spacing w:after="0" w:line="240" w:lineRule="auto"/>
      </w:pPr>
      <w:r>
        <w:separator/>
      </w:r>
    </w:p>
  </w:footnote>
  <w:footnote w:type="continuationSeparator" w:id="0">
    <w:p w:rsidR="00892B6D" w:rsidRDefault="00892B6D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7FA" w:rsidRDefault="004B649C">
    <w:pPr>
      <w:pStyle w:val="af0"/>
      <w:jc w:val="center"/>
    </w:pPr>
    <w:r>
      <w:fldChar w:fldCharType="begin"/>
    </w:r>
    <w:r w:rsidR="009C23FC">
      <w:instrText xml:space="preserve"> PAGE   \* MERGEFORMAT </w:instrText>
    </w:r>
    <w:r>
      <w:fldChar w:fldCharType="separate"/>
    </w:r>
    <w:r w:rsidR="001E1398">
      <w:rPr>
        <w:noProof/>
      </w:rPr>
      <w:t>2</w:t>
    </w:r>
    <w:r>
      <w:rPr>
        <w:noProof/>
      </w:rPr>
      <w:fldChar w:fldCharType="end"/>
    </w:r>
  </w:p>
  <w:p w:rsidR="009C37FA" w:rsidRDefault="009C37FA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3447"/>
    <w:rsid w:val="00007B7E"/>
    <w:rsid w:val="000140FF"/>
    <w:rsid w:val="00020D46"/>
    <w:rsid w:val="000221D2"/>
    <w:rsid w:val="00022F88"/>
    <w:rsid w:val="00024D1B"/>
    <w:rsid w:val="000304AF"/>
    <w:rsid w:val="00034EEB"/>
    <w:rsid w:val="0004043A"/>
    <w:rsid w:val="00041A3C"/>
    <w:rsid w:val="000433E9"/>
    <w:rsid w:val="000443B7"/>
    <w:rsid w:val="00047F88"/>
    <w:rsid w:val="00052F1F"/>
    <w:rsid w:val="000532D9"/>
    <w:rsid w:val="000564E1"/>
    <w:rsid w:val="0006073B"/>
    <w:rsid w:val="0006225E"/>
    <w:rsid w:val="00064E5D"/>
    <w:rsid w:val="00067793"/>
    <w:rsid w:val="00071303"/>
    <w:rsid w:val="00074CF4"/>
    <w:rsid w:val="00076095"/>
    <w:rsid w:val="00076380"/>
    <w:rsid w:val="0007776B"/>
    <w:rsid w:val="00080A15"/>
    <w:rsid w:val="0008373E"/>
    <w:rsid w:val="00085DCD"/>
    <w:rsid w:val="0008641D"/>
    <w:rsid w:val="00087C03"/>
    <w:rsid w:val="00087D6C"/>
    <w:rsid w:val="00093189"/>
    <w:rsid w:val="00094567"/>
    <w:rsid w:val="000A344A"/>
    <w:rsid w:val="000B038A"/>
    <w:rsid w:val="000B051F"/>
    <w:rsid w:val="000B5507"/>
    <w:rsid w:val="000C4159"/>
    <w:rsid w:val="000C420A"/>
    <w:rsid w:val="000D00A2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13325"/>
    <w:rsid w:val="00120825"/>
    <w:rsid w:val="00126B19"/>
    <w:rsid w:val="00130278"/>
    <w:rsid w:val="00131298"/>
    <w:rsid w:val="00131308"/>
    <w:rsid w:val="0013165F"/>
    <w:rsid w:val="001336AC"/>
    <w:rsid w:val="0013449F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6892"/>
    <w:rsid w:val="00167343"/>
    <w:rsid w:val="001725FE"/>
    <w:rsid w:val="001726B1"/>
    <w:rsid w:val="0017284B"/>
    <w:rsid w:val="0017285A"/>
    <w:rsid w:val="00175D60"/>
    <w:rsid w:val="001768A9"/>
    <w:rsid w:val="00180B17"/>
    <w:rsid w:val="00182856"/>
    <w:rsid w:val="00182E4B"/>
    <w:rsid w:val="00187A48"/>
    <w:rsid w:val="001916CE"/>
    <w:rsid w:val="00194E18"/>
    <w:rsid w:val="00197238"/>
    <w:rsid w:val="001A32E1"/>
    <w:rsid w:val="001A626C"/>
    <w:rsid w:val="001A65A4"/>
    <w:rsid w:val="001B0C06"/>
    <w:rsid w:val="001B27A4"/>
    <w:rsid w:val="001B3656"/>
    <w:rsid w:val="001B3678"/>
    <w:rsid w:val="001B6EE5"/>
    <w:rsid w:val="001B79AC"/>
    <w:rsid w:val="001C501D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1398"/>
    <w:rsid w:val="001E26F4"/>
    <w:rsid w:val="001E3CDE"/>
    <w:rsid w:val="001E548A"/>
    <w:rsid w:val="001F19BE"/>
    <w:rsid w:val="001F3697"/>
    <w:rsid w:val="001F3C1D"/>
    <w:rsid w:val="001F4EC1"/>
    <w:rsid w:val="001F723B"/>
    <w:rsid w:val="002005D8"/>
    <w:rsid w:val="00203963"/>
    <w:rsid w:val="00204A9D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457"/>
    <w:rsid w:val="00271BE3"/>
    <w:rsid w:val="00275C7A"/>
    <w:rsid w:val="00280907"/>
    <w:rsid w:val="002809A3"/>
    <w:rsid w:val="002854CF"/>
    <w:rsid w:val="00285DEA"/>
    <w:rsid w:val="0028786F"/>
    <w:rsid w:val="002902C3"/>
    <w:rsid w:val="002918F5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D2709"/>
    <w:rsid w:val="002E2AA2"/>
    <w:rsid w:val="002E328F"/>
    <w:rsid w:val="002E5F0B"/>
    <w:rsid w:val="002F060A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316"/>
    <w:rsid w:val="003548D4"/>
    <w:rsid w:val="00356596"/>
    <w:rsid w:val="0035680F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1082"/>
    <w:rsid w:val="003B28FA"/>
    <w:rsid w:val="003B4586"/>
    <w:rsid w:val="003B4DEA"/>
    <w:rsid w:val="003C0B2F"/>
    <w:rsid w:val="003C43CB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53FA"/>
    <w:rsid w:val="003F6F97"/>
    <w:rsid w:val="003F7F1B"/>
    <w:rsid w:val="004016B6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10C5"/>
    <w:rsid w:val="00463877"/>
    <w:rsid w:val="00464E1E"/>
    <w:rsid w:val="004655FC"/>
    <w:rsid w:val="00470D7E"/>
    <w:rsid w:val="00474C62"/>
    <w:rsid w:val="004777CE"/>
    <w:rsid w:val="00483E14"/>
    <w:rsid w:val="00484707"/>
    <w:rsid w:val="0048727D"/>
    <w:rsid w:val="00487E26"/>
    <w:rsid w:val="00491AC8"/>
    <w:rsid w:val="00494423"/>
    <w:rsid w:val="00494880"/>
    <w:rsid w:val="00496645"/>
    <w:rsid w:val="00496BBA"/>
    <w:rsid w:val="004A6ACD"/>
    <w:rsid w:val="004B0339"/>
    <w:rsid w:val="004B43CB"/>
    <w:rsid w:val="004B649C"/>
    <w:rsid w:val="004B6DBD"/>
    <w:rsid w:val="004B7969"/>
    <w:rsid w:val="004C6CE4"/>
    <w:rsid w:val="004C7DB9"/>
    <w:rsid w:val="004D1EAB"/>
    <w:rsid w:val="004D6DA5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051B"/>
    <w:rsid w:val="00501674"/>
    <w:rsid w:val="005071BE"/>
    <w:rsid w:val="005077C1"/>
    <w:rsid w:val="005079D5"/>
    <w:rsid w:val="005136C9"/>
    <w:rsid w:val="00520CDA"/>
    <w:rsid w:val="00524FE6"/>
    <w:rsid w:val="00527488"/>
    <w:rsid w:val="0053683B"/>
    <w:rsid w:val="00537EB4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4DDB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2B4F"/>
    <w:rsid w:val="005C33FB"/>
    <w:rsid w:val="005C38AF"/>
    <w:rsid w:val="005C51A6"/>
    <w:rsid w:val="005D0484"/>
    <w:rsid w:val="005D385D"/>
    <w:rsid w:val="005D5BE5"/>
    <w:rsid w:val="005D7551"/>
    <w:rsid w:val="005E14EF"/>
    <w:rsid w:val="005E294D"/>
    <w:rsid w:val="005E6165"/>
    <w:rsid w:val="005E687D"/>
    <w:rsid w:val="005F0D5B"/>
    <w:rsid w:val="005F2015"/>
    <w:rsid w:val="005F7245"/>
    <w:rsid w:val="005F79A2"/>
    <w:rsid w:val="00600F85"/>
    <w:rsid w:val="0060202F"/>
    <w:rsid w:val="006020FA"/>
    <w:rsid w:val="00602737"/>
    <w:rsid w:val="00603BA8"/>
    <w:rsid w:val="006044D9"/>
    <w:rsid w:val="00604FFC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013B"/>
    <w:rsid w:val="00673337"/>
    <w:rsid w:val="00676189"/>
    <w:rsid w:val="00676BB9"/>
    <w:rsid w:val="00677CD5"/>
    <w:rsid w:val="00682499"/>
    <w:rsid w:val="00682BE1"/>
    <w:rsid w:val="00683963"/>
    <w:rsid w:val="006861C9"/>
    <w:rsid w:val="00695A50"/>
    <w:rsid w:val="006A396F"/>
    <w:rsid w:val="006A4875"/>
    <w:rsid w:val="006A6B9D"/>
    <w:rsid w:val="006A73C1"/>
    <w:rsid w:val="006B0FAA"/>
    <w:rsid w:val="006B2BBB"/>
    <w:rsid w:val="006B2D90"/>
    <w:rsid w:val="006C05E0"/>
    <w:rsid w:val="006C27A6"/>
    <w:rsid w:val="006C2F6C"/>
    <w:rsid w:val="006D0F6F"/>
    <w:rsid w:val="006D2134"/>
    <w:rsid w:val="006D22E0"/>
    <w:rsid w:val="006E07C1"/>
    <w:rsid w:val="006E1805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E03"/>
    <w:rsid w:val="00720F48"/>
    <w:rsid w:val="007244DB"/>
    <w:rsid w:val="00727D4D"/>
    <w:rsid w:val="007364BB"/>
    <w:rsid w:val="00736B22"/>
    <w:rsid w:val="0074572A"/>
    <w:rsid w:val="00745D6F"/>
    <w:rsid w:val="007478E3"/>
    <w:rsid w:val="007576C2"/>
    <w:rsid w:val="0075788E"/>
    <w:rsid w:val="00762774"/>
    <w:rsid w:val="0076335A"/>
    <w:rsid w:val="007646FE"/>
    <w:rsid w:val="00765FCB"/>
    <w:rsid w:val="0076707B"/>
    <w:rsid w:val="0077316A"/>
    <w:rsid w:val="00774857"/>
    <w:rsid w:val="00776170"/>
    <w:rsid w:val="007776EE"/>
    <w:rsid w:val="00777C85"/>
    <w:rsid w:val="00777E3B"/>
    <w:rsid w:val="00782209"/>
    <w:rsid w:val="00782959"/>
    <w:rsid w:val="007832D8"/>
    <w:rsid w:val="0078350D"/>
    <w:rsid w:val="00783597"/>
    <w:rsid w:val="007950A5"/>
    <w:rsid w:val="00796E35"/>
    <w:rsid w:val="007A00DA"/>
    <w:rsid w:val="007A3AAC"/>
    <w:rsid w:val="007A75DC"/>
    <w:rsid w:val="007B27ED"/>
    <w:rsid w:val="007B2AB3"/>
    <w:rsid w:val="007B5BC5"/>
    <w:rsid w:val="007C32FD"/>
    <w:rsid w:val="007D00D1"/>
    <w:rsid w:val="007D76BA"/>
    <w:rsid w:val="007F0DEB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79AB"/>
    <w:rsid w:val="008218BE"/>
    <w:rsid w:val="00822451"/>
    <w:rsid w:val="008230CC"/>
    <w:rsid w:val="00823B92"/>
    <w:rsid w:val="0082641C"/>
    <w:rsid w:val="0083146C"/>
    <w:rsid w:val="00832F44"/>
    <w:rsid w:val="0083762D"/>
    <w:rsid w:val="00837A03"/>
    <w:rsid w:val="008405FA"/>
    <w:rsid w:val="00840D0B"/>
    <w:rsid w:val="00841980"/>
    <w:rsid w:val="008427BB"/>
    <w:rsid w:val="0084315E"/>
    <w:rsid w:val="00843810"/>
    <w:rsid w:val="0084780B"/>
    <w:rsid w:val="00851404"/>
    <w:rsid w:val="00851B30"/>
    <w:rsid w:val="00851BA5"/>
    <w:rsid w:val="008564FD"/>
    <w:rsid w:val="008631C3"/>
    <w:rsid w:val="00866FE1"/>
    <w:rsid w:val="00871C53"/>
    <w:rsid w:val="00873278"/>
    <w:rsid w:val="00874CF3"/>
    <w:rsid w:val="00875CBA"/>
    <w:rsid w:val="008776FB"/>
    <w:rsid w:val="00880BA5"/>
    <w:rsid w:val="00882143"/>
    <w:rsid w:val="00884C9E"/>
    <w:rsid w:val="008864DA"/>
    <w:rsid w:val="00892B6D"/>
    <w:rsid w:val="00894184"/>
    <w:rsid w:val="00894949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3FD4"/>
    <w:rsid w:val="00904CE8"/>
    <w:rsid w:val="00905E8D"/>
    <w:rsid w:val="00905F8E"/>
    <w:rsid w:val="00907A0D"/>
    <w:rsid w:val="009133E8"/>
    <w:rsid w:val="0091420F"/>
    <w:rsid w:val="009158D9"/>
    <w:rsid w:val="00915B5B"/>
    <w:rsid w:val="00915E7D"/>
    <w:rsid w:val="00916523"/>
    <w:rsid w:val="00920446"/>
    <w:rsid w:val="009229F5"/>
    <w:rsid w:val="00934BEB"/>
    <w:rsid w:val="00935142"/>
    <w:rsid w:val="00936C3F"/>
    <w:rsid w:val="00940560"/>
    <w:rsid w:val="00942295"/>
    <w:rsid w:val="00942D8F"/>
    <w:rsid w:val="00942DC0"/>
    <w:rsid w:val="00953C8D"/>
    <w:rsid w:val="009542CE"/>
    <w:rsid w:val="00954D72"/>
    <w:rsid w:val="00956FEF"/>
    <w:rsid w:val="00960B50"/>
    <w:rsid w:val="0096201A"/>
    <w:rsid w:val="00967891"/>
    <w:rsid w:val="00971178"/>
    <w:rsid w:val="009725A9"/>
    <w:rsid w:val="00973529"/>
    <w:rsid w:val="009754AB"/>
    <w:rsid w:val="00981795"/>
    <w:rsid w:val="00981B19"/>
    <w:rsid w:val="00981F95"/>
    <w:rsid w:val="009823F5"/>
    <w:rsid w:val="0099177B"/>
    <w:rsid w:val="00991E10"/>
    <w:rsid w:val="00995AF8"/>
    <w:rsid w:val="00996DB7"/>
    <w:rsid w:val="009970EB"/>
    <w:rsid w:val="009A1953"/>
    <w:rsid w:val="009A32CD"/>
    <w:rsid w:val="009A4D39"/>
    <w:rsid w:val="009B03DE"/>
    <w:rsid w:val="009B5944"/>
    <w:rsid w:val="009B59C5"/>
    <w:rsid w:val="009B73A0"/>
    <w:rsid w:val="009B7BA4"/>
    <w:rsid w:val="009C0AEC"/>
    <w:rsid w:val="009C23FC"/>
    <w:rsid w:val="009C32B6"/>
    <w:rsid w:val="009C3326"/>
    <w:rsid w:val="009C37FA"/>
    <w:rsid w:val="009C4850"/>
    <w:rsid w:val="009C4F1F"/>
    <w:rsid w:val="009D0728"/>
    <w:rsid w:val="009D2A66"/>
    <w:rsid w:val="009D76D2"/>
    <w:rsid w:val="009E13A3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5360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619B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38B0"/>
    <w:rsid w:val="00B30ACE"/>
    <w:rsid w:val="00B30AD4"/>
    <w:rsid w:val="00B34362"/>
    <w:rsid w:val="00B3545E"/>
    <w:rsid w:val="00B444F5"/>
    <w:rsid w:val="00B464D3"/>
    <w:rsid w:val="00B47E1C"/>
    <w:rsid w:val="00B50991"/>
    <w:rsid w:val="00B52A6D"/>
    <w:rsid w:val="00B56549"/>
    <w:rsid w:val="00B6135B"/>
    <w:rsid w:val="00B625D6"/>
    <w:rsid w:val="00B62916"/>
    <w:rsid w:val="00B646F3"/>
    <w:rsid w:val="00B64B84"/>
    <w:rsid w:val="00B656D5"/>
    <w:rsid w:val="00B702EC"/>
    <w:rsid w:val="00B706B6"/>
    <w:rsid w:val="00B70D23"/>
    <w:rsid w:val="00B72CC7"/>
    <w:rsid w:val="00B730CA"/>
    <w:rsid w:val="00B73BE3"/>
    <w:rsid w:val="00B747AA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50E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2F6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563"/>
    <w:rsid w:val="00CC4DFB"/>
    <w:rsid w:val="00CD1CD6"/>
    <w:rsid w:val="00CD3D02"/>
    <w:rsid w:val="00CD74D4"/>
    <w:rsid w:val="00CE228B"/>
    <w:rsid w:val="00CE3120"/>
    <w:rsid w:val="00CE42C7"/>
    <w:rsid w:val="00CE51B5"/>
    <w:rsid w:val="00CE6469"/>
    <w:rsid w:val="00CE6E25"/>
    <w:rsid w:val="00CF1CA3"/>
    <w:rsid w:val="00CF6D68"/>
    <w:rsid w:val="00D00859"/>
    <w:rsid w:val="00D0229A"/>
    <w:rsid w:val="00D03974"/>
    <w:rsid w:val="00D068EB"/>
    <w:rsid w:val="00D06D5B"/>
    <w:rsid w:val="00D07E78"/>
    <w:rsid w:val="00D11E49"/>
    <w:rsid w:val="00D12BB5"/>
    <w:rsid w:val="00D1315B"/>
    <w:rsid w:val="00D143C7"/>
    <w:rsid w:val="00D155ED"/>
    <w:rsid w:val="00D21564"/>
    <w:rsid w:val="00D22678"/>
    <w:rsid w:val="00D22D3D"/>
    <w:rsid w:val="00D265AD"/>
    <w:rsid w:val="00D31810"/>
    <w:rsid w:val="00D412EA"/>
    <w:rsid w:val="00D44858"/>
    <w:rsid w:val="00D46745"/>
    <w:rsid w:val="00D515B9"/>
    <w:rsid w:val="00D52A79"/>
    <w:rsid w:val="00D53E1F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31F9"/>
    <w:rsid w:val="00DB41B4"/>
    <w:rsid w:val="00DB777D"/>
    <w:rsid w:val="00DC09E3"/>
    <w:rsid w:val="00DC0BCA"/>
    <w:rsid w:val="00DC2EEE"/>
    <w:rsid w:val="00DC71C9"/>
    <w:rsid w:val="00DD518C"/>
    <w:rsid w:val="00DD6E95"/>
    <w:rsid w:val="00DE4017"/>
    <w:rsid w:val="00DE49D9"/>
    <w:rsid w:val="00DE5596"/>
    <w:rsid w:val="00DE766A"/>
    <w:rsid w:val="00DF6960"/>
    <w:rsid w:val="00DF705F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338"/>
    <w:rsid w:val="00E357A3"/>
    <w:rsid w:val="00E3591B"/>
    <w:rsid w:val="00E36C78"/>
    <w:rsid w:val="00E4166A"/>
    <w:rsid w:val="00E43104"/>
    <w:rsid w:val="00E540A7"/>
    <w:rsid w:val="00E6259E"/>
    <w:rsid w:val="00E663F1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B6BEB"/>
    <w:rsid w:val="00EC38FE"/>
    <w:rsid w:val="00EC5F47"/>
    <w:rsid w:val="00EC615D"/>
    <w:rsid w:val="00EC6748"/>
    <w:rsid w:val="00EC7C6E"/>
    <w:rsid w:val="00ED1678"/>
    <w:rsid w:val="00EE54DF"/>
    <w:rsid w:val="00EE7487"/>
    <w:rsid w:val="00EF3028"/>
    <w:rsid w:val="00EF4AE2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56E80"/>
    <w:rsid w:val="00F62A8B"/>
    <w:rsid w:val="00F64825"/>
    <w:rsid w:val="00F654DF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rsid w:val="008F178D"/>
    <w:rPr>
      <w:rFonts w:cs="Times New Roman"/>
    </w:rPr>
  </w:style>
  <w:style w:type="character" w:styleId="af">
    <w:name w:val="line number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f1">
    <w:name w:val="Верхний колонтитул Знак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f3">
    <w:name w:val="Нижний колонтитул Знак"/>
    <w:link w:val="af2"/>
    <w:uiPriority w:val="99"/>
    <w:locked/>
    <w:rsid w:val="00494423"/>
    <w:rPr>
      <w:rFonts w:cs="Times New Roman"/>
    </w:rPr>
  </w:style>
  <w:style w:type="character" w:customStyle="1" w:styleId="21">
    <w:name w:val="Гиперссылка2"/>
    <w:rsid w:val="00B47E1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C71E2-D519-4942-AA7F-DAA1C8515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3419</Words>
  <Characters>19489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RePack by SPecialiST</cp:lastModifiedBy>
  <cp:revision>9</cp:revision>
  <cp:lastPrinted>2020-11-27T07:58:00Z</cp:lastPrinted>
  <dcterms:created xsi:type="dcterms:W3CDTF">2022-12-14T09:08:00Z</dcterms:created>
  <dcterms:modified xsi:type="dcterms:W3CDTF">2022-12-26T08:55:00Z</dcterms:modified>
</cp:coreProperties>
</file>