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782" w:rsidRPr="00362782" w:rsidRDefault="00362782" w:rsidP="00D1536B">
      <w:pPr>
        <w:pStyle w:val="a3"/>
        <w:ind w:firstLine="709"/>
        <w:rPr>
          <w:bCs w:val="0"/>
          <w:sz w:val="28"/>
          <w:szCs w:val="28"/>
        </w:rPr>
      </w:pPr>
      <w:r w:rsidRPr="00362782">
        <w:rPr>
          <w:bCs w:val="0"/>
          <w:sz w:val="28"/>
          <w:szCs w:val="28"/>
        </w:rPr>
        <w:t xml:space="preserve">СОВЕТ ДЕПУТАТОВ </w:t>
      </w:r>
    </w:p>
    <w:p w:rsidR="00362782" w:rsidRPr="00362782" w:rsidRDefault="00362782" w:rsidP="00D1536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D1536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D1536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r>
        <w:rPr>
          <w:rFonts w:ascii="Times New Roman" w:hAnsi="Times New Roman" w:cs="Times New Roman"/>
          <w:b/>
          <w:sz w:val="28"/>
          <w:szCs w:val="28"/>
        </w:rPr>
        <w:t xml:space="preserve"> </w:t>
      </w:r>
    </w:p>
    <w:p w:rsidR="00362782" w:rsidRPr="00362782" w:rsidRDefault="00362782" w:rsidP="00D1536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 </w:t>
      </w: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r w:rsidRPr="00362782">
        <w:rPr>
          <w:rFonts w:ascii="Times New Roman" w:hAnsi="Times New Roman" w:cs="Times New Roman"/>
          <w:b/>
          <w:bCs/>
          <w:sz w:val="34"/>
          <w:szCs w:val="34"/>
        </w:rPr>
        <w:t>Р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0E6727" w:rsidP="00362782">
      <w:pPr>
        <w:rPr>
          <w:rFonts w:ascii="Times New Roman" w:hAnsi="Times New Roman" w:cs="Times New Roman"/>
          <w:sz w:val="28"/>
          <w:szCs w:val="28"/>
        </w:rPr>
      </w:pPr>
      <w:r>
        <w:rPr>
          <w:rFonts w:ascii="Times New Roman" w:hAnsi="Times New Roman" w:cs="Times New Roman"/>
          <w:sz w:val="28"/>
          <w:szCs w:val="28"/>
        </w:rPr>
        <w:t>29.12.</w:t>
      </w:r>
      <w:r w:rsidR="00362782" w:rsidRPr="00362782">
        <w:rPr>
          <w:rFonts w:ascii="Times New Roman" w:hAnsi="Times New Roman" w:cs="Times New Roman"/>
          <w:sz w:val="28"/>
          <w:szCs w:val="28"/>
        </w:rPr>
        <w:t>2022г</w:t>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t xml:space="preserve">                                        </w:t>
      </w:r>
      <w:r w:rsidR="00362782" w:rsidRPr="00362782">
        <w:rPr>
          <w:rFonts w:ascii="Times New Roman" w:hAnsi="Times New Roman" w:cs="Times New Roman"/>
          <w:sz w:val="28"/>
          <w:szCs w:val="28"/>
        </w:rPr>
        <w:tab/>
        <w:t xml:space="preserve">     № </w:t>
      </w:r>
      <w:r>
        <w:rPr>
          <w:rFonts w:ascii="Times New Roman" w:hAnsi="Times New Roman" w:cs="Times New Roman"/>
          <w:sz w:val="28"/>
          <w:szCs w:val="28"/>
        </w:rPr>
        <w:t>96</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362782">
      <w:pPr>
        <w:jc w:val="center"/>
        <w:rPr>
          <w:rFonts w:ascii="Times New Roman" w:hAnsi="Times New Roman" w:cs="Times New Roman"/>
          <w:sz w:val="16"/>
          <w:szCs w:val="16"/>
        </w:rPr>
      </w:pPr>
    </w:p>
    <w:p w:rsidR="00362782" w:rsidRPr="00D1536B" w:rsidRDefault="00362782" w:rsidP="00362782">
      <w:pPr>
        <w:spacing w:after="0" w:line="240" w:lineRule="auto"/>
        <w:ind w:firstLine="709"/>
        <w:jc w:val="both"/>
        <w:rPr>
          <w:rFonts w:ascii="Times New Roman" w:hAnsi="Times New Roman" w:cs="Times New Roman"/>
          <w:b/>
          <w:bCs/>
          <w:sz w:val="26"/>
          <w:szCs w:val="26"/>
        </w:rPr>
      </w:pPr>
      <w:r w:rsidRPr="00D1536B">
        <w:rPr>
          <w:rFonts w:ascii="Times New Roman" w:hAnsi="Times New Roman" w:cs="Times New Roman"/>
          <w:b/>
          <w:bCs/>
          <w:sz w:val="26"/>
          <w:szCs w:val="26"/>
        </w:rPr>
        <w:t>О предоставлении отсрочки арендной платы по договорам аренды муниципального имущества в связи с прохождением военной службы по мобилизации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362782">
      <w:pPr>
        <w:spacing w:after="0" w:line="360" w:lineRule="auto"/>
        <w:ind w:firstLine="709"/>
        <w:jc w:val="both"/>
        <w:rPr>
          <w:rFonts w:ascii="Times New Roman" w:hAnsi="Times New Roman" w:cs="Times New Roman"/>
          <w:sz w:val="16"/>
          <w:szCs w:val="16"/>
        </w:rPr>
      </w:pPr>
      <w:r w:rsidRPr="00362782">
        <w:rPr>
          <w:rFonts w:ascii="Times New Roman" w:hAnsi="Times New Roman" w:cs="Times New Roman"/>
          <w:sz w:val="28"/>
          <w:szCs w:val="28"/>
        </w:rPr>
        <w:t xml:space="preserve">  </w:t>
      </w:r>
    </w:p>
    <w:p w:rsidR="00362782" w:rsidRPr="00D1536B" w:rsidRDefault="00362782" w:rsidP="00362782">
      <w:pPr>
        <w:spacing w:after="0" w:line="360" w:lineRule="auto"/>
        <w:ind w:firstLine="709"/>
        <w:jc w:val="both"/>
        <w:rPr>
          <w:rFonts w:ascii="Times New Roman" w:hAnsi="Times New Roman" w:cs="Times New Roman"/>
          <w:sz w:val="16"/>
          <w:szCs w:val="16"/>
        </w:rPr>
      </w:pP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В соответствии с частью 10 статьи 35 Федерального закона от 06.10.2003 N 131-ФЗ "Об общих принципах организации местного самоуправления в Российской Федерации", распоряжением Правительства Российской Федерации от 15.10.2022 N 3046-р, руководствуясь Уставом Андреевского сельского поселения Темниковского муниципального района Республики Мордовия, Совет депутатов Андреевского сельского поселения Темниковского муниципального района Республики Мордовия р е ш и л:  </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1. Предоставить право на отсрочку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а также право на расторжение договоров аренды без применения штрафных санкций по договорам аренды муниципального имущества, составляющего казну Андреевского сельского поселения Темниковского муниципального района Республики Мордовия (в том числе земельных участков), либо закрепленного на праве хозяйственного ведения или оперативного управления за муниципальными предприятиями и учреждениями Андреевского сельского поселения Темниковского муниципального района Республики Мордовия арендаторам, являющимся физическими лицами, в том числе индивидуальными предпринимателями, юридическими лицами,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N 647 "Об объявлении частичной мобилизации в Российской Федерации", либо проходят военную службу по контракту, заключенному в соответствии с пунктом 7 статьи 38 Федерального закона от 28 марта 1998 года N 53-ФЗ (ред. от 24.09.2022) "О воинской обязанности и военной службе" (с изм. и доп., вступ. в силу с 13.10.2022) (далее - Федеральный закон), либо заключили контракт о добровольном </w:t>
      </w:r>
      <w:r w:rsidRPr="00D1536B">
        <w:rPr>
          <w:rFonts w:ascii="Times New Roman" w:hAnsi="Times New Roman" w:cs="Times New Roman"/>
          <w:sz w:val="26"/>
          <w:szCs w:val="26"/>
        </w:rPr>
        <w:lastRenderedPageBreak/>
        <w:t>содействии в выполнении задач, возложенных на Вооруженные Силы Российской Федерации, предоставляется.</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осуществляется на следующих условиях:</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решения;</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арендатору предоставляется отсрочка уплаты арендной платы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допускается установление дополнительных платежей, подлежащих уплате арендатором в связи с предоставлением отсрочки;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3. Расторжение договора аренды без применения штрафных санкций по договорам аренды муниципального имущества, осуществляется на следующих условиях:</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xml:space="preserve">- 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w:t>
      </w:r>
      <w:r w:rsidRPr="00D1536B">
        <w:rPr>
          <w:rFonts w:ascii="Times New Roman" w:hAnsi="Times New Roman" w:cs="Times New Roman"/>
          <w:sz w:val="26"/>
          <w:szCs w:val="26"/>
        </w:rPr>
        <w:lastRenderedPageBreak/>
        <w:t>предоставленного федеральным органом исполнительной власти, с которым заключены указанные контракты;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договор аренды подлежит расторжению со дня получения арендодателем уведомления о расторжении договора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 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362782" w:rsidRPr="00D1536B" w:rsidRDefault="00362782" w:rsidP="00D1536B">
      <w:pPr>
        <w:spacing w:after="0" w:line="240" w:lineRule="auto"/>
        <w:ind w:firstLine="709"/>
        <w:jc w:val="both"/>
        <w:rPr>
          <w:rFonts w:ascii="Times New Roman" w:hAnsi="Times New Roman" w:cs="Times New Roman"/>
          <w:sz w:val="26"/>
          <w:szCs w:val="26"/>
        </w:rPr>
      </w:pPr>
      <w:r w:rsidRPr="00D1536B">
        <w:rPr>
          <w:rFonts w:ascii="Times New Roman" w:hAnsi="Times New Roman" w:cs="Times New Roman"/>
          <w:sz w:val="26"/>
          <w:szCs w:val="26"/>
        </w:rPr>
        <w:t>4. Настоящее решение вступает в силу со дня его официального опубликования.</w:t>
      </w:r>
    </w:p>
    <w:p w:rsidR="00362782" w:rsidRDefault="00362782" w:rsidP="00362782">
      <w:pPr>
        <w:shd w:val="clear" w:color="auto" w:fill="FFFFFF"/>
        <w:tabs>
          <w:tab w:val="left" w:pos="5357"/>
        </w:tabs>
        <w:spacing w:after="0" w:line="360" w:lineRule="auto"/>
        <w:ind w:left="742" w:firstLine="709"/>
        <w:jc w:val="both"/>
        <w:rPr>
          <w:rFonts w:ascii="Times New Roman" w:hAnsi="Times New Roman" w:cs="Times New Roman"/>
          <w:spacing w:val="-4"/>
          <w:sz w:val="28"/>
          <w:szCs w:val="28"/>
        </w:rPr>
      </w:pPr>
    </w:p>
    <w:p w:rsidR="00D1536B" w:rsidRDefault="00D1536B" w:rsidP="00362782">
      <w:pPr>
        <w:shd w:val="clear" w:color="auto" w:fill="FFFFFF"/>
        <w:tabs>
          <w:tab w:val="left" w:pos="5357"/>
        </w:tabs>
        <w:spacing w:after="0" w:line="360" w:lineRule="auto"/>
        <w:ind w:left="742" w:firstLine="709"/>
        <w:jc w:val="both"/>
        <w:rPr>
          <w:rFonts w:ascii="Times New Roman" w:hAnsi="Times New Roman" w:cs="Times New Roman"/>
          <w:spacing w:val="-4"/>
          <w:sz w:val="28"/>
          <w:szCs w:val="28"/>
        </w:rPr>
      </w:pP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Председатель Совета депутатов </w:t>
      </w: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Андреевского 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t xml:space="preserve">                                  В.Д.Петякшев </w:t>
      </w:r>
    </w:p>
    <w:p w:rsidR="00D1536B" w:rsidRPr="00D1536B" w:rsidRDefault="00D1536B" w:rsidP="00D1536B">
      <w:pPr>
        <w:shd w:val="clear" w:color="auto" w:fill="FFFFFF"/>
        <w:tabs>
          <w:tab w:val="left" w:pos="5357"/>
        </w:tabs>
        <w:spacing w:after="0" w:line="240" w:lineRule="auto"/>
        <w:jc w:val="both"/>
        <w:rPr>
          <w:rFonts w:ascii="Times New Roman" w:hAnsi="Times New Roman" w:cs="Times New Roman"/>
          <w:spacing w:val="-4"/>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b/>
          <w:bCs/>
          <w:sz w:val="28"/>
          <w:szCs w:val="28"/>
        </w:rPr>
      </w:pPr>
      <w:r w:rsidRPr="00362782">
        <w:rPr>
          <w:rFonts w:ascii="Times New Roman" w:hAnsi="Times New Roman" w:cs="Times New Roman"/>
          <w:b/>
          <w:bCs/>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r w:rsidRPr="00362782">
        <w:rPr>
          <w:rFonts w:ascii="Times New Roman" w:hAnsi="Times New Roman" w:cs="Times New Roman"/>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Default="00362782" w:rsidP="00362782">
      <w:pPr>
        <w:rPr>
          <w:sz w:val="28"/>
          <w:szCs w:val="28"/>
        </w:rPr>
      </w:pPr>
    </w:p>
    <w:p w:rsidR="00362782" w:rsidRPr="00362782" w:rsidRDefault="00362782" w:rsidP="00362782">
      <w:pPr>
        <w:jc w:val="center"/>
        <w:rPr>
          <w:rFonts w:ascii="Times New Roman" w:hAnsi="Times New Roman" w:cs="Times New Roman"/>
          <w:sz w:val="28"/>
          <w:szCs w:val="28"/>
        </w:rPr>
      </w:pPr>
    </w:p>
    <w:p w:rsidR="007B1764" w:rsidRPr="00362782" w:rsidRDefault="007B1764">
      <w:pPr>
        <w:rPr>
          <w:rFonts w:ascii="Times New Roman" w:hAnsi="Times New Roman" w:cs="Times New Roman"/>
        </w:rPr>
      </w:pPr>
    </w:p>
    <w:sectPr w:rsidR="007B1764" w:rsidRPr="00362782" w:rsidSect="00D1536B">
      <w:headerReference w:type="default" r:id="rId6"/>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E52" w:rsidRDefault="00B53E52" w:rsidP="00D1536B">
      <w:pPr>
        <w:spacing w:after="0" w:line="240" w:lineRule="auto"/>
      </w:pPr>
      <w:r>
        <w:separator/>
      </w:r>
    </w:p>
  </w:endnote>
  <w:endnote w:type="continuationSeparator" w:id="1">
    <w:p w:rsidR="00B53E52" w:rsidRDefault="00B53E52"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E52" w:rsidRDefault="00B53E52" w:rsidP="00D1536B">
      <w:pPr>
        <w:spacing w:after="0" w:line="240" w:lineRule="auto"/>
      </w:pPr>
      <w:r>
        <w:separator/>
      </w:r>
    </w:p>
  </w:footnote>
  <w:footnote w:type="continuationSeparator" w:id="1">
    <w:p w:rsidR="00B53E52" w:rsidRDefault="00B53E52"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sdtPr>
    <w:sdtContent>
      <w:p w:rsidR="00D1536B" w:rsidRDefault="00FE70B8">
        <w:pPr>
          <w:pStyle w:val="a6"/>
          <w:jc w:val="center"/>
        </w:pPr>
        <w:fldSimple w:instr=" PAGE   \* MERGEFORMAT ">
          <w:r w:rsidR="000E6727">
            <w:rPr>
              <w:noProof/>
            </w:rPr>
            <w:t>3</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62782"/>
    <w:rsid w:val="000E6727"/>
    <w:rsid w:val="00362782"/>
    <w:rsid w:val="007B1764"/>
    <w:rsid w:val="00B53E52"/>
    <w:rsid w:val="00D1536B"/>
    <w:rsid w:val="00FE70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0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 w:type="paragraph" w:styleId="aa">
    <w:name w:val="Balloon Text"/>
    <w:basedOn w:val="a"/>
    <w:link w:val="ab"/>
    <w:uiPriority w:val="99"/>
    <w:semiHidden/>
    <w:unhideWhenUsed/>
    <w:rsid w:val="000E672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E67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986</Words>
  <Characters>5622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2022-12-29T14:08:00Z</cp:lastPrinted>
  <dcterms:created xsi:type="dcterms:W3CDTF">2022-12-14T12:30:00Z</dcterms:created>
  <dcterms:modified xsi:type="dcterms:W3CDTF">2022-12-29T14:08:00Z</dcterms:modified>
</cp:coreProperties>
</file>