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9D" w:rsidRDefault="00AB209D" w:rsidP="00AB209D">
      <w:pPr>
        <w:pStyle w:val="af4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 xml:space="preserve">АДМИНИСТРАЦИЯ 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>АНДРЕЕВСКОГО СЕЛЬСКОГО ПОСЕЛЕНИЯ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>Темниковского МУНИЦИПАЛЬНОГО РАЙОНА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>Республики мордовиЯ</w:t>
      </w:r>
    </w:p>
    <w:p w:rsidR="00A77462" w:rsidRPr="00A77462" w:rsidRDefault="00A77462" w:rsidP="00A77462">
      <w:pPr>
        <w:pStyle w:val="af4"/>
        <w:shd w:val="clear" w:color="auto" w:fill="FFFFFF"/>
        <w:rPr>
          <w:b w:val="0"/>
          <w:caps/>
          <w:sz w:val="20"/>
        </w:rPr>
      </w:pPr>
    </w:p>
    <w:p w:rsidR="00A77462" w:rsidRPr="00A77462" w:rsidRDefault="00A77462" w:rsidP="00A77462">
      <w:pPr>
        <w:pStyle w:val="af4"/>
        <w:shd w:val="clear" w:color="auto" w:fill="FFFFFF"/>
        <w:rPr>
          <w:b w:val="0"/>
          <w:caps/>
          <w:sz w:val="20"/>
        </w:rPr>
      </w:pPr>
    </w:p>
    <w:p w:rsidR="00A77462" w:rsidRDefault="00A77462" w:rsidP="00A7746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A77462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A77462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A77462" w:rsidRDefault="00A77462" w:rsidP="00A77462">
      <w:pPr>
        <w:shd w:val="clear" w:color="auto" w:fill="FFFFFF"/>
        <w:jc w:val="center"/>
        <w:outlineLvl w:val="0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>2023 г</w:t>
      </w:r>
      <w:r w:rsidRPr="00A77462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A77462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ab/>
      </w:r>
      <w:r w:rsidR="005B6284">
        <w:rPr>
          <w:rFonts w:ascii="Times New Roman" w:hAnsi="Times New Roman"/>
          <w:sz w:val="28"/>
          <w:szCs w:val="28"/>
        </w:rPr>
        <w:tab/>
      </w:r>
      <w:r w:rsidRPr="00A77462">
        <w:rPr>
          <w:rFonts w:ascii="Times New Roman" w:hAnsi="Times New Roman"/>
          <w:sz w:val="28"/>
          <w:szCs w:val="28"/>
        </w:rPr>
        <w:t xml:space="preserve">№ </w:t>
      </w:r>
    </w:p>
    <w:p w:rsidR="00A77462" w:rsidRPr="00A77462" w:rsidRDefault="00A77462" w:rsidP="00A77462">
      <w:pPr>
        <w:jc w:val="center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>д. Андреевка</w:t>
      </w:r>
    </w:p>
    <w:p w:rsid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A77462" w:rsidRPr="007B2C3E" w:rsidRDefault="00A77462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A77462" w:rsidRPr="0095333E" w:rsidRDefault="005B6284" w:rsidP="005B6284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</w:t>
      </w:r>
      <w:r w:rsidR="00A77462" w:rsidRPr="0095333E">
        <w:rPr>
          <w:sz w:val="28"/>
          <w:szCs w:val="28"/>
        </w:rPr>
        <w:t>определения объема</w:t>
      </w:r>
      <w:r w:rsidR="00A77462">
        <w:rPr>
          <w:sz w:val="28"/>
          <w:szCs w:val="28"/>
        </w:rPr>
        <w:t xml:space="preserve"> </w:t>
      </w:r>
      <w:r w:rsidR="00A77462" w:rsidRPr="0095333E">
        <w:rPr>
          <w:sz w:val="28"/>
          <w:szCs w:val="28"/>
        </w:rPr>
        <w:t>и предоставлени</w:t>
      </w:r>
      <w:r>
        <w:rPr>
          <w:sz w:val="28"/>
          <w:szCs w:val="28"/>
        </w:rPr>
        <w:t xml:space="preserve">я из местного бюджета субсидий </w:t>
      </w:r>
      <w:r w:rsidR="00A77462" w:rsidRPr="0095333E">
        <w:rPr>
          <w:sz w:val="28"/>
          <w:szCs w:val="28"/>
        </w:rPr>
        <w:t>некоммерческим организациям, не являющимся</w:t>
      </w:r>
    </w:p>
    <w:p w:rsidR="00A77462" w:rsidRPr="0095333E" w:rsidRDefault="00A77462" w:rsidP="005B6284">
      <w:pPr>
        <w:pStyle w:val="af4"/>
        <w:rPr>
          <w:sz w:val="28"/>
          <w:szCs w:val="28"/>
        </w:rPr>
      </w:pPr>
      <w:r w:rsidRPr="0095333E">
        <w:rPr>
          <w:sz w:val="28"/>
          <w:szCs w:val="28"/>
        </w:rPr>
        <w:t>государственными и муниципальными учреждениями.</w:t>
      </w:r>
    </w:p>
    <w:p w:rsidR="00A77462" w:rsidRDefault="00A77462" w:rsidP="005B62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B6284" w:rsidRDefault="005B6284" w:rsidP="005B62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77462" w:rsidRPr="00A77462" w:rsidRDefault="00A77462" w:rsidP="005B62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 w:rsidRPr="00A77462">
          <w:rPr>
            <w:rFonts w:ascii="Times New Roman" w:hAnsi="Times New Roman"/>
            <w:sz w:val="28"/>
            <w:szCs w:val="28"/>
          </w:rPr>
          <w:t>статьей 78.1</w:t>
        </w:r>
      </w:hyperlink>
      <w:r w:rsidRPr="00A77462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Уставом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A77462">
        <w:rPr>
          <w:rFonts w:ascii="Times New Roman" w:hAnsi="Times New Roman"/>
          <w:sz w:val="28"/>
          <w:szCs w:val="28"/>
        </w:rPr>
        <w:t xml:space="preserve">  сельского поселения,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7462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A774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7746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A7746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77462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A77462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A77462">
        <w:rPr>
          <w:rFonts w:ascii="Times New Roman" w:hAnsi="Times New Roman"/>
          <w:sz w:val="28"/>
          <w:szCs w:val="28"/>
        </w:rPr>
        <w:t>н</w:t>
      </w:r>
      <w:proofErr w:type="spellEnd"/>
      <w:r w:rsidRPr="00A77462">
        <w:rPr>
          <w:rFonts w:ascii="Times New Roman" w:hAnsi="Times New Roman"/>
          <w:sz w:val="28"/>
          <w:szCs w:val="28"/>
        </w:rPr>
        <w:t xml:space="preserve"> о в л я е т</w:t>
      </w:r>
      <w:r w:rsidRPr="00A77462">
        <w:rPr>
          <w:rFonts w:ascii="Times New Roman" w:hAnsi="Times New Roman"/>
          <w:b/>
          <w:sz w:val="28"/>
          <w:szCs w:val="28"/>
        </w:rPr>
        <w:t>:</w:t>
      </w:r>
      <w:r w:rsidRPr="00A7746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 xml:space="preserve">1. Утвердить Порядок определения объема и предоставления из 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A77462">
        <w:rPr>
          <w:rFonts w:ascii="Times New Roman" w:hAnsi="Times New Roman"/>
          <w:sz w:val="28"/>
          <w:szCs w:val="28"/>
        </w:rPr>
        <w:t xml:space="preserve">  сельского поселения  субсидий некоммерческим организациям, не являющимся государственными и муниципальными учреждениями согласно приложению к настоящему постановлению. 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eastAsia="Arial Unicode MS" w:hAnsi="Times New Roman"/>
          <w:sz w:val="28"/>
          <w:szCs w:val="28"/>
        </w:rPr>
        <w:t xml:space="preserve">2. </w:t>
      </w:r>
      <w:r w:rsidRPr="00A77462">
        <w:rPr>
          <w:rFonts w:ascii="Times New Roman" w:hAnsi="Times New Roman"/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A77462" w:rsidRPr="00A77462" w:rsidRDefault="00A77462" w:rsidP="005B628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Андреевского</w:t>
      </w:r>
      <w:r w:rsidRPr="00A77462">
        <w:rPr>
          <w:sz w:val="28"/>
          <w:szCs w:val="28"/>
        </w:rPr>
        <w:t xml:space="preserve"> сельского поселения  и опубликовать в Информационном бюллетене.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77462">
        <w:rPr>
          <w:rFonts w:ascii="Times New Roman" w:eastAsia="Arial Unicode MS" w:hAnsi="Times New Roman"/>
          <w:sz w:val="28"/>
          <w:szCs w:val="28"/>
        </w:rPr>
        <w:t>3. Постановление вступает в силу после дня его</w:t>
      </w:r>
      <w:r w:rsidRPr="00A77462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A77462" w:rsidRPr="005B6284" w:rsidRDefault="00A77462" w:rsidP="005B6284">
      <w:pPr>
        <w:pStyle w:val="afa"/>
        <w:ind w:firstLine="709"/>
        <w:jc w:val="left"/>
        <w:rPr>
          <w:rFonts w:eastAsia="Arial Unicode MS"/>
          <w:sz w:val="18"/>
          <w:szCs w:val="18"/>
        </w:rPr>
      </w:pPr>
      <w:r w:rsidRPr="005B6284">
        <w:rPr>
          <w:rFonts w:eastAsia="Arial Unicode MS"/>
          <w:sz w:val="18"/>
          <w:szCs w:val="18"/>
        </w:rPr>
        <w:t xml:space="preserve">    </w:t>
      </w:r>
    </w:p>
    <w:p w:rsidR="00A77462" w:rsidRPr="005B6284" w:rsidRDefault="00A77462" w:rsidP="005B628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sz w:val="18"/>
          <w:szCs w:val="18"/>
          <w:bdr w:val="none" w:sz="0" w:space="0" w:color="auto" w:frame="1"/>
        </w:rPr>
      </w:pPr>
    </w:p>
    <w:p w:rsidR="00A77462" w:rsidRPr="005B6284" w:rsidRDefault="00A77462" w:rsidP="005B628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color w:val="000000"/>
          <w:sz w:val="18"/>
          <w:szCs w:val="18"/>
        </w:rPr>
      </w:pPr>
      <w:r w:rsidRPr="005B6284">
        <w:rPr>
          <w:rFonts w:ascii="Times New Roman" w:hAnsi="Times New Roman"/>
          <w:sz w:val="18"/>
          <w:szCs w:val="18"/>
          <w:bdr w:val="none" w:sz="0" w:space="0" w:color="auto" w:frame="1"/>
        </w:rPr>
        <w:t xml:space="preserve">         </w:t>
      </w:r>
    </w:p>
    <w:p w:rsidR="00A77462" w:rsidRDefault="00A77462" w:rsidP="005B628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Глава </w:t>
      </w:r>
      <w:r w:rsidRPr="00CC4DF5">
        <w:rPr>
          <w:rFonts w:ascii="Times New Roman" w:hAnsi="Times New Roman"/>
          <w:sz w:val="26"/>
          <w:szCs w:val="26"/>
        </w:rPr>
        <w:t xml:space="preserve">Андреевского </w:t>
      </w:r>
    </w:p>
    <w:p w:rsidR="00A77462" w:rsidRPr="00CC4DF5" w:rsidRDefault="00A77462" w:rsidP="005B628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сельского поселения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CC4DF5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CC4D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C4DF5">
        <w:rPr>
          <w:rFonts w:ascii="Times New Roman" w:hAnsi="Times New Roman"/>
          <w:sz w:val="26"/>
          <w:szCs w:val="26"/>
        </w:rPr>
        <w:t>В.Д.Петякшев</w:t>
      </w:r>
      <w:proofErr w:type="spellEnd"/>
    </w:p>
    <w:p w:rsidR="00A77462" w:rsidRPr="00A55C29" w:rsidRDefault="00A77462" w:rsidP="005B628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77462" w:rsidRDefault="00A77462" w:rsidP="005B6284">
      <w:pPr>
        <w:pStyle w:val="1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B6284" w:rsidRDefault="005B6284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B6284" w:rsidRDefault="005B6284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B6284" w:rsidRDefault="005B6284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77462" w:rsidRPr="00A77462" w:rsidRDefault="00A77462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77462">
        <w:rPr>
          <w:rFonts w:ascii="Times New Roman" w:hAnsi="Times New Roman"/>
          <w:sz w:val="24"/>
          <w:szCs w:val="24"/>
        </w:rPr>
        <w:lastRenderedPageBreak/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Андреевского сельского поселения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A77462">
        <w:rPr>
          <w:rFonts w:ascii="Times New Roman" w:hAnsi="Times New Roman"/>
          <w:sz w:val="24"/>
          <w:szCs w:val="24"/>
        </w:rPr>
        <w:t>Темниковского</w:t>
      </w:r>
      <w:proofErr w:type="spellEnd"/>
      <w:r w:rsidRPr="00A77462">
        <w:rPr>
          <w:rFonts w:ascii="Times New Roman" w:hAnsi="Times New Roman"/>
          <w:sz w:val="24"/>
          <w:szCs w:val="24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AB209D">
        <w:rPr>
          <w:rFonts w:ascii="Times New Roman" w:hAnsi="Times New Roman"/>
          <w:sz w:val="24"/>
          <w:szCs w:val="24"/>
        </w:rPr>
        <w:t xml:space="preserve">              </w:t>
      </w:r>
      <w:r w:rsidRPr="00A77462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A77462">
        <w:rPr>
          <w:rFonts w:ascii="Times New Roman" w:hAnsi="Times New Roman"/>
          <w:sz w:val="24"/>
          <w:szCs w:val="24"/>
        </w:rPr>
        <w:t xml:space="preserve"> г. № </w:t>
      </w:r>
    </w:p>
    <w:p w:rsidR="00A77462" w:rsidRDefault="00A77462" w:rsidP="00A77462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A77462" w:rsidRPr="00A77462" w:rsidRDefault="00A77462" w:rsidP="00A77462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kern w:val="36"/>
          <w:sz w:val="27"/>
          <w:szCs w:val="27"/>
        </w:rPr>
      </w:pPr>
      <w:r w:rsidRPr="00A77462">
        <w:rPr>
          <w:rFonts w:ascii="Times New Roman" w:hAnsi="Times New Roman"/>
          <w:b/>
          <w:bCs/>
          <w:kern w:val="36"/>
          <w:sz w:val="27"/>
          <w:szCs w:val="27"/>
        </w:rPr>
        <w:t>Порядок                                                                                                                    определения объема и предоставления из местного бюджета субсидий некоммерческим организациям, не являющимися государственными и муниципальными учреждениями.</w:t>
      </w:r>
    </w:p>
    <w:p w:rsidR="00A77462" w:rsidRPr="00A77462" w:rsidRDefault="00A77462" w:rsidP="00A77462">
      <w:pPr>
        <w:spacing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        </w:t>
      </w:r>
    </w:p>
    <w:p w:rsidR="00A77462" w:rsidRPr="00A77462" w:rsidRDefault="00A77462" w:rsidP="00A77462">
      <w:pPr>
        <w:spacing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   1. Настоящий Порядок устанавливает  правила  определения объема и условий  предоставления субсидий из бюджета  Андреевского  сельского поселения </w:t>
      </w:r>
      <w:bookmarkStart w:id="0" w:name="Par46"/>
      <w:bookmarkEnd w:id="0"/>
      <w:r w:rsidRPr="00A77462">
        <w:rPr>
          <w:rFonts w:ascii="Times New Roman" w:hAnsi="Times New Roman"/>
          <w:sz w:val="27"/>
          <w:szCs w:val="27"/>
        </w:rPr>
        <w:t xml:space="preserve">некоммерческим организациям (далее – некоммерческая организация), а также возврата субсидий в случае нарушения условий, предусмотренных при предоставлении субсидий.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2. Настоящий Порядок разработан в соответствии со статьей 78.1 Бюджетного кодекса Российской Федерации.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3. Главным распорядителем средств местного бюджета, предусмотренных для предоставления субсидий, является Администрация  Андреевского  сельского поселения.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4. Ответственность за определение и последующее курирование некоммерческой организации, а также проверка отчетов об использовании субсидий возлагается на бухгалтерию Администрации  Андреевского  сельского поселения.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5. </w:t>
      </w:r>
      <w:proofErr w:type="gramStart"/>
      <w:r w:rsidRPr="00A77462">
        <w:rPr>
          <w:rFonts w:ascii="Times New Roman" w:hAnsi="Times New Roman"/>
          <w:sz w:val="27"/>
          <w:szCs w:val="27"/>
        </w:rPr>
        <w:t>Субсидии предоставляются на безвозмездной основе на финансирование социальных проектов в рамках уставной деятельности по социальной поддержке некоммерческих организаций, в пределах бюджетных ассигнований, на финансовое обеспечение реализации региональных проектов, обеспечивающих достижение целей, показателей и результатов федеральных проектов, входящих в состав соответствующих национальных проектов (программ), определенных Указом Президента Российской Федерации от 07.05.2018 № 204 «О национальных целях и стратегических задачах развития Российской Федерации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на период до 2024года»</w:t>
      </w:r>
      <w:r w:rsidR="005B6284">
        <w:rPr>
          <w:rFonts w:ascii="Times New Roman" w:hAnsi="Times New Roman"/>
          <w:sz w:val="27"/>
          <w:szCs w:val="27"/>
        </w:rPr>
        <w:t xml:space="preserve">. </w:t>
      </w:r>
      <w:proofErr w:type="gramStart"/>
      <w:r w:rsidRPr="00A77462">
        <w:rPr>
          <w:rFonts w:ascii="Times New Roman" w:hAnsi="Times New Roman"/>
          <w:sz w:val="27"/>
          <w:szCs w:val="27"/>
        </w:rPr>
        <w:t xml:space="preserve">В случае если субсидия предоставляется в целях реализации национальных проектов (программ), то должны </w:t>
      </w:r>
      <w:r w:rsidRPr="00A77462">
        <w:rPr>
          <w:rFonts w:ascii="Times New Roman" w:hAnsi="Times New Roman"/>
          <w:sz w:val="27"/>
          <w:szCs w:val="27"/>
        </w:rPr>
        <w:lastRenderedPageBreak/>
        <w:t>указываться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программы», предусмотренных решением о местном бюджете, на основании постановления Администрации  Андреевского  сельского поселения.</w:t>
      </w:r>
      <w:proofErr w:type="gramEnd"/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6. Право на получение субсидий имеют некоммерческие организации: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осуществляющие в соответствии с учредительными документами виды деятельности, указанные в пункте 1 статьи 31.1 Федерального закона от 12 января 1996 года N 7-ФЗ "О некоммерческих организациях";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A77462">
        <w:rPr>
          <w:rFonts w:ascii="Times New Roman" w:hAnsi="Times New Roman"/>
          <w:sz w:val="27"/>
          <w:szCs w:val="27"/>
        </w:rPr>
        <w:t xml:space="preserve">- осуществляющие деятельность на территории муниципального образования; </w:t>
      </w:r>
      <w:proofErr w:type="gramEnd"/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не </w:t>
      </w:r>
      <w:proofErr w:type="gramStart"/>
      <w:r w:rsidRPr="00A77462">
        <w:rPr>
          <w:rFonts w:ascii="Times New Roman" w:hAnsi="Times New Roman"/>
          <w:sz w:val="27"/>
          <w:szCs w:val="27"/>
        </w:rPr>
        <w:t>являющиеся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политическими, религиозными и профсоюзными организациями.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7. Для получения субсидии, за исключением документов, которые были предоставлены при проведении отбора (если это предусмотрено правовым актом) из местного бюджета некоммерческая организация представляет в администрацию муниципального образования: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A77462">
        <w:rPr>
          <w:rFonts w:ascii="Times New Roman" w:hAnsi="Times New Roman"/>
          <w:sz w:val="27"/>
          <w:szCs w:val="27"/>
        </w:rPr>
        <w:t>а) заявку на получение субсидии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достижения целей, показателей и результатов федерального проекта, в случае если субсидии предоставляются в целях реализации соответствующего проекта (программы) из местного бюджета (подписанную руководителем некоммерческой организации и заверенную печатью некоммерческой организации) согласно приложению N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1 к настоящему Порядку;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б) копию устава некоммерческой организации с изменениями и дополнениями;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в) копия свидетельства о государственной регистрации некоммерческой организации в качестве юридического лица;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г) копия свидетельства о постановке некоммерческой организации на учет в налоговом органе;</w:t>
      </w:r>
      <w:r w:rsidR="005B6284">
        <w:rPr>
          <w:rFonts w:ascii="Times New Roman" w:hAnsi="Times New Roman"/>
          <w:sz w:val="27"/>
          <w:szCs w:val="27"/>
        </w:rPr>
        <w:t xml:space="preserve">                                                                                                                                        </w:t>
      </w:r>
      <w:proofErr w:type="spellStart"/>
      <w:r w:rsidRPr="00A77462">
        <w:rPr>
          <w:rFonts w:ascii="Times New Roman" w:hAnsi="Times New Roman"/>
          <w:sz w:val="27"/>
          <w:szCs w:val="27"/>
        </w:rPr>
        <w:t>д</w:t>
      </w:r>
      <w:proofErr w:type="spellEnd"/>
      <w:r w:rsidRPr="00A77462">
        <w:rPr>
          <w:rFonts w:ascii="Times New Roman" w:hAnsi="Times New Roman"/>
          <w:sz w:val="27"/>
          <w:szCs w:val="27"/>
        </w:rPr>
        <w:t xml:space="preserve">) копия выписки из единого государственного реестра юридических лиц в отношении </w:t>
      </w:r>
      <w:r w:rsidRPr="00A77462">
        <w:rPr>
          <w:rFonts w:ascii="Times New Roman" w:hAnsi="Times New Roman"/>
          <w:sz w:val="27"/>
          <w:szCs w:val="27"/>
        </w:rPr>
        <w:lastRenderedPageBreak/>
        <w:t>некоммерческой организации, полученная не позднее 6 месяцев на дату подачи заявления;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е) перечень мероприятий, осуществляемых  некоммерческой организацией по направлениям деятельности, предусмотренным решением о местном бюджете;                                  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ж) смету расходов на проведение социальных мероприятий на территории муниципального образования согласно Приложению N 2 к настоящему Порядку, расчет и обоснование расходов на финансовое обеспечение деятельности некоммерческой организации за счет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spellStart"/>
      <w:r w:rsidRPr="00A77462">
        <w:rPr>
          <w:rFonts w:ascii="Times New Roman" w:hAnsi="Times New Roman"/>
          <w:sz w:val="27"/>
          <w:szCs w:val="27"/>
        </w:rPr>
        <w:t>з</w:t>
      </w:r>
      <w:proofErr w:type="spellEnd"/>
      <w:r w:rsidRPr="00A77462">
        <w:rPr>
          <w:rFonts w:ascii="Times New Roman" w:hAnsi="Times New Roman"/>
          <w:sz w:val="27"/>
          <w:szCs w:val="27"/>
        </w:rPr>
        <w:t>) письменное согласие на проведение Администрацией  Андреевского  сельского поселения, органами муниципального финансового контроля проверок соблюдения получателем субсидии условий, целей и порядка предоставления субсидии.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Копии документов, установленные </w:t>
      </w:r>
      <w:hyperlink w:anchor="Par49" w:history="1">
        <w:r w:rsidRPr="00A77462">
          <w:rPr>
            <w:rFonts w:ascii="Times New Roman" w:hAnsi="Times New Roman"/>
            <w:sz w:val="27"/>
            <w:szCs w:val="27"/>
          </w:rPr>
          <w:t>подпунктами а</w:t>
        </w:r>
      </w:hyperlink>
      <w:r w:rsidRPr="00A77462">
        <w:rPr>
          <w:rFonts w:ascii="Times New Roman" w:hAnsi="Times New Roman"/>
          <w:sz w:val="27"/>
          <w:szCs w:val="27"/>
        </w:rPr>
        <w:t xml:space="preserve"> - </w:t>
      </w:r>
      <w:hyperlink w:anchor="Par54" w:history="1">
        <w:r w:rsidRPr="00A77462">
          <w:rPr>
            <w:rFonts w:ascii="Times New Roman" w:hAnsi="Times New Roman"/>
            <w:sz w:val="27"/>
            <w:szCs w:val="27"/>
          </w:rPr>
          <w:t>е</w:t>
        </w:r>
      </w:hyperlink>
      <w:r w:rsidRPr="00A77462">
        <w:rPr>
          <w:rFonts w:ascii="Times New Roman" w:hAnsi="Times New Roman"/>
          <w:sz w:val="27"/>
          <w:szCs w:val="27"/>
        </w:rPr>
        <w:t xml:space="preserve"> настоящего пункта, представляются одновременно с подлинниками документов или нотариально удостоверенные.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Документы, установленные </w:t>
      </w:r>
      <w:hyperlink w:anchor="Par55" w:history="1">
        <w:r w:rsidRPr="00A77462">
          <w:rPr>
            <w:rFonts w:ascii="Times New Roman" w:hAnsi="Times New Roman"/>
            <w:sz w:val="27"/>
            <w:szCs w:val="27"/>
          </w:rPr>
          <w:t>подпунктами  ж</w:t>
        </w:r>
      </w:hyperlink>
      <w:r w:rsidRPr="00A77462">
        <w:rPr>
          <w:rFonts w:ascii="Times New Roman" w:hAnsi="Times New Roman"/>
          <w:sz w:val="27"/>
          <w:szCs w:val="27"/>
        </w:rPr>
        <w:t xml:space="preserve">, </w:t>
      </w:r>
      <w:hyperlink w:anchor="Par56" w:history="1">
        <w:proofErr w:type="spellStart"/>
        <w:r w:rsidRPr="00A77462">
          <w:rPr>
            <w:rFonts w:ascii="Times New Roman" w:hAnsi="Times New Roman"/>
            <w:sz w:val="27"/>
            <w:szCs w:val="27"/>
          </w:rPr>
          <w:t>з</w:t>
        </w:r>
        <w:proofErr w:type="spellEnd"/>
      </w:hyperlink>
      <w:r w:rsidRPr="00A77462">
        <w:rPr>
          <w:rFonts w:ascii="Times New Roman" w:hAnsi="Times New Roman"/>
          <w:sz w:val="27"/>
          <w:szCs w:val="27"/>
        </w:rPr>
        <w:t xml:space="preserve">  настоящего пункта, предоставляются в подлинниках.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8. Глава Администрации  Андреевского  сельского поселения издает распоряжение о создании Комиссии, которая рассматривает представленные некоммерческой организацией документы, указанные в пункте 7 настоящего Порядка.                                                                                                                                                                      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Комиссия в течение 5 рабочих дней с момента получения документов: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а) рассматривает представленные документы и  в случае представления некоммерческой организацией копий документов одновременно с подлинниками документов производит сверку предоставленных документов и заверяет копии документов путем проставления штампа "Копия верна", даты, подписи, фамилии, имени, отчества специалиста, уполномоченного должностного лица;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б) подготавливает заключение главе  Администрации сельского поселения  на предмет: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соответствия  мероприятий, предлагаемых к осуществлению некоммерческой организацией, направлениям деятельности, предусмотренных решением о местном бюджете;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обоснованности запрашиваемого размера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lastRenderedPageBreak/>
        <w:t xml:space="preserve">- сроки реализации конкретных мероприятий, с точностью до определенной декады месяца;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конкретные измеряемые параметры достижения планируемого результата деятельности;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A77462">
        <w:rPr>
          <w:rFonts w:ascii="Times New Roman" w:hAnsi="Times New Roman"/>
          <w:sz w:val="27"/>
          <w:szCs w:val="27"/>
        </w:rPr>
        <w:t>- результаты предоставления субсидии, которые должны быть конкретными, измеримыми и соответствовать результатам федеральных и региональных проектов, в случае если субсидия предоставляется в целях реализации такого проекта), и показатели, необходимые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A77462">
        <w:rPr>
          <w:rFonts w:ascii="Times New Roman" w:hAnsi="Times New Roman"/>
          <w:sz w:val="27"/>
          <w:szCs w:val="27"/>
        </w:rPr>
        <w:t>соглашениях</w:t>
      </w:r>
      <w:proofErr w:type="gramEnd"/>
      <w:r w:rsidRPr="00A77462">
        <w:rPr>
          <w:rFonts w:ascii="Times New Roman" w:hAnsi="Times New Roman"/>
          <w:sz w:val="27"/>
          <w:szCs w:val="27"/>
        </w:rPr>
        <w:t>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осуществляет подготовку проекта постановления Администрации  Андреевского  сельского  поселения  о предоставлении субсидии (отказе в предоставлении субсидии) и обеспечивает его согласование в установленном порядке с начальником сектора экономики и финансов,  ведущим специалистом по юридическим вопросам;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осуществляет подготовку проекта договора о предоставлении субсидии, дополнительных соглашений о внесении изменений в договор о предоставлении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 осуществляет текущий </w:t>
      </w:r>
      <w:proofErr w:type="gramStart"/>
      <w:r w:rsidRPr="00A77462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соблюдением целей, а также установленных договором условий предоставления субсидий.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9. По результатам рассмотрения заявок и документов, указанных в пункте 7 настоящего Порядка и на основании протокола, составленного Комиссией, весь пакет документов предоставляется главе Администрации  Андреевского  сельского поселения для принятия соответствующего решения.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10. Основаниями для отказа в предоставлении некоммерческой организации субсидии являются: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несоответствие заявленных мероприятий направлениям, установленным пунктом 5 настоящего Порядка;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несоответствие заявленных к финансированию расходов видам расходов, установленных пунктом 5 настоящего Порядка;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lastRenderedPageBreak/>
        <w:t>- представление неполного пакета документов, определенных пунктом 7 настоящего Порядка;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-недостоверность информации, содержащейся в документах, представленных получателем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отсутствие в бюджете муниципального образования соответствующих целевых денежных средств.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</w:t>
      </w:r>
      <w:proofErr w:type="gramStart"/>
      <w:r w:rsidRPr="00A77462">
        <w:rPr>
          <w:rFonts w:ascii="Times New Roman" w:hAnsi="Times New Roman"/>
          <w:sz w:val="27"/>
          <w:szCs w:val="27"/>
        </w:rPr>
        <w:t>предусмотренных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законодательством Российской Федерации (в случае если такие требования предусмотренные правовым актом).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11. Субсидии предоставляются некоммерческой организации в пределах средств, предусмотренных в местном бюджете на соответствующий финансовый год на основании договора о предоставлении субсидии, заключаемого между Администрацией  Андреевского  сельского поселения и некоммерческой организацией.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Договор о предоставлении субсидии должен содержать: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а) </w:t>
      </w:r>
      <w:bookmarkStart w:id="1" w:name="sub_2023"/>
      <w:r w:rsidRPr="00A77462">
        <w:rPr>
          <w:rFonts w:ascii="Times New Roman" w:hAnsi="Times New Roman"/>
          <w:sz w:val="27"/>
          <w:szCs w:val="27"/>
        </w:rPr>
        <w:t> сведения о размере субсидии, цели, условия, сроки, порядок предоставления и перечисления субсидии</w:t>
      </w:r>
      <w:bookmarkEnd w:id="1"/>
      <w:r w:rsidRPr="00A77462">
        <w:rPr>
          <w:rFonts w:ascii="Times New Roman" w:hAnsi="Times New Roman"/>
          <w:sz w:val="27"/>
          <w:szCs w:val="27"/>
        </w:rPr>
        <w:t>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bookmarkStart w:id="2" w:name="sub_2029"/>
      <w:r w:rsidRPr="00A77462">
        <w:rPr>
          <w:rFonts w:ascii="Times New Roman" w:hAnsi="Times New Roman"/>
          <w:sz w:val="27"/>
          <w:szCs w:val="27"/>
        </w:rPr>
        <w:t>б) порядок возврата субсидии в бюджет  Андреевского  сельского поселения  в случае нарушения условий, установленных при их предоставлении;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в) порядок возврата в текущем финансовом году  остатков субсидий, не использованных в  отчетном  финансовом году</w:t>
      </w:r>
      <w:bookmarkStart w:id="3" w:name="sub_2031"/>
      <w:bookmarkEnd w:id="2"/>
      <w:r w:rsidRPr="00A77462">
        <w:rPr>
          <w:rFonts w:ascii="Times New Roman" w:hAnsi="Times New Roman"/>
          <w:sz w:val="27"/>
          <w:szCs w:val="27"/>
        </w:rPr>
        <w:t>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г) порядок осуществления </w:t>
      </w:r>
      <w:proofErr w:type="gramStart"/>
      <w:r w:rsidRPr="00A77462">
        <w:rPr>
          <w:rFonts w:ascii="Times New Roman" w:hAnsi="Times New Roman"/>
          <w:sz w:val="27"/>
          <w:szCs w:val="27"/>
        </w:rPr>
        <w:t>контроля за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исполнением условий соглашения о предоставлении субсидии;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spellStart"/>
      <w:r w:rsidRPr="00A77462">
        <w:rPr>
          <w:rFonts w:ascii="Times New Roman" w:hAnsi="Times New Roman"/>
          <w:sz w:val="27"/>
          <w:szCs w:val="27"/>
        </w:rPr>
        <w:t>д</w:t>
      </w:r>
      <w:proofErr w:type="spellEnd"/>
      <w:r w:rsidRPr="00A77462">
        <w:rPr>
          <w:rFonts w:ascii="Times New Roman" w:hAnsi="Times New Roman"/>
          <w:sz w:val="27"/>
          <w:szCs w:val="27"/>
        </w:rPr>
        <w:t>) согласие некоммерческой организации  на осуществление главным распорядителем бюджетных средств, предоставившим субсидию и органам муниципального финансового контроля проверок соблюдения получателями субсидий условий, целей и порядка их предоставления;</w:t>
      </w:r>
    </w:p>
    <w:bookmarkEnd w:id="3"/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е)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9" w:history="1">
        <w:r w:rsidRPr="00A77462">
          <w:rPr>
            <w:rFonts w:ascii="Times New Roman" w:hAnsi="Times New Roman"/>
            <w:sz w:val="27"/>
            <w:szCs w:val="27"/>
          </w:rPr>
          <w:t>валютным законодательством</w:t>
        </w:r>
      </w:hyperlink>
      <w:r w:rsidRPr="00A77462">
        <w:rPr>
          <w:rFonts w:ascii="Times New Roman" w:hAnsi="Times New Roman"/>
          <w:sz w:val="27"/>
          <w:szCs w:val="27"/>
        </w:rPr>
        <w:t xml:space="preserve"> Российской Федерации при закупке (поставке) </w:t>
      </w:r>
      <w:r w:rsidRPr="00A77462">
        <w:rPr>
          <w:rFonts w:ascii="Times New Roman" w:hAnsi="Times New Roman"/>
          <w:sz w:val="27"/>
          <w:szCs w:val="27"/>
        </w:rPr>
        <w:lastRenderedPageBreak/>
        <w:t>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ж) порядок и сроки предоставления некоммерческой организацией отчетности об использовании субсидий;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spellStart"/>
      <w:r w:rsidRPr="00A77462">
        <w:rPr>
          <w:rFonts w:ascii="Times New Roman" w:hAnsi="Times New Roman"/>
          <w:sz w:val="27"/>
          <w:szCs w:val="27"/>
        </w:rPr>
        <w:t>з</w:t>
      </w:r>
      <w:proofErr w:type="spellEnd"/>
      <w:r w:rsidRPr="00A77462">
        <w:rPr>
          <w:rFonts w:ascii="Times New Roman" w:hAnsi="Times New Roman"/>
          <w:sz w:val="27"/>
          <w:szCs w:val="27"/>
        </w:rPr>
        <w:t>) ответственность сторон, порядок расторжения договора.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Неотъемлемой частью договора является смета расходов, осуществляемых некоммерческой организацией за счет средств субсидии, план мероприятий по реализации проекта и отчет об использовании субсидий.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Договор заключается в течение 5 календарных дней после утверждения главой Администрации  Андреевского  сельского поселения решения Комиссии о предоставлении субсидии.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12. Перечисление субсидий осуществляется в установленном порядке в объеме и сроки, предусмотренные договором, на расчетный счет, открытый получателем субсидии в  кредитной организации                                                                                                                                                        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Субсидия должна быть использована некоммерческой организацией не позднее 25 декабря текущего финансового года.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A77462">
        <w:rPr>
          <w:rFonts w:ascii="Times New Roman" w:hAnsi="Times New Roman"/>
          <w:sz w:val="27"/>
          <w:szCs w:val="27"/>
        </w:rPr>
        <w:t xml:space="preserve">Некоммерческая организация  ежеквартально, в срок до 10 числа месяца, следующего за отчетным кварталом, а за четвертый квартал текущего финансового года до 25 декабря, представляет в сектор экономики и финансов отчет о деятельности некоммерческой организации, расходовании субсидии на предмет соответствия целям и условиям предоставления субсидии, согласно приложению N 3 к настоящему Порядку. </w:t>
      </w:r>
      <w:proofErr w:type="gramEnd"/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13. Некоммерческая организация несет ответственность за целевое использование бюджетных средств (субсидий).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14. Администрация  Андреевского  сельского поселения несет ответственность за соблюдение настоящего Порядка и осуществляет </w:t>
      </w:r>
      <w:proofErr w:type="gramStart"/>
      <w:r w:rsidRPr="00A77462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целевым использованием субсидии, достоверностью сведений, подтверждающих фактические затраты.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15. Органы, осуществляющие муниципальный финансовый контроль, осуществляют проверку соблюдения условий, целей и порядка предоставления субсидии.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16. </w:t>
      </w:r>
      <w:proofErr w:type="gramStart"/>
      <w:r w:rsidRPr="00A77462">
        <w:rPr>
          <w:rFonts w:ascii="Times New Roman" w:hAnsi="Times New Roman"/>
          <w:sz w:val="27"/>
          <w:szCs w:val="27"/>
        </w:rPr>
        <w:t>При установлении Администрацией  Андреевского  сельского поселения, органами муниципального  финансового контроля факта (-</w:t>
      </w:r>
      <w:proofErr w:type="spellStart"/>
      <w:r w:rsidRPr="00A77462">
        <w:rPr>
          <w:rFonts w:ascii="Times New Roman" w:hAnsi="Times New Roman"/>
          <w:sz w:val="27"/>
          <w:szCs w:val="27"/>
        </w:rPr>
        <w:t>ов</w:t>
      </w:r>
      <w:proofErr w:type="spellEnd"/>
      <w:r w:rsidRPr="00A77462">
        <w:rPr>
          <w:rFonts w:ascii="Times New Roman" w:hAnsi="Times New Roman"/>
          <w:sz w:val="27"/>
          <w:szCs w:val="27"/>
        </w:rPr>
        <w:t>) нарушения (-</w:t>
      </w:r>
      <w:proofErr w:type="spellStart"/>
      <w:r w:rsidRPr="00A77462">
        <w:rPr>
          <w:rFonts w:ascii="Times New Roman" w:hAnsi="Times New Roman"/>
          <w:sz w:val="27"/>
          <w:szCs w:val="27"/>
        </w:rPr>
        <w:t>ий</w:t>
      </w:r>
      <w:proofErr w:type="spellEnd"/>
      <w:r w:rsidRPr="00A77462">
        <w:rPr>
          <w:rFonts w:ascii="Times New Roman" w:hAnsi="Times New Roman"/>
          <w:sz w:val="27"/>
          <w:szCs w:val="27"/>
        </w:rPr>
        <w:t xml:space="preserve">) некоммерческой </w:t>
      </w:r>
      <w:r w:rsidRPr="00A77462">
        <w:rPr>
          <w:rFonts w:ascii="Times New Roman" w:hAnsi="Times New Roman"/>
          <w:sz w:val="27"/>
          <w:szCs w:val="27"/>
        </w:rPr>
        <w:lastRenderedPageBreak/>
        <w:t>организацией  целей, условий и порядка предоставления субсидий, предусмотренных Порядком и договором, отказа некоммерческой организации от проведения Администрацией  Андреевского  сельского  поселения   и органами муниципального финансового контроля проверок на предмет соблюдения условий, целей и порядка предоставления субсидии, субсидии на основании письменного требования Администрации  Андреевского  сельского  поселения  подлежат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возврату некоммерческой организацией в установленном порядке в бюджет  Андреевского  сельского поселения  в течение 10 рабочих дней с момента получения соответствующего требования.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17. В случае если для достижения целей предоставления субсидии в правовом акте предусматривается последующее предоставление получателем субсидии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оказания услуг) в том числе в качестве вклада в уставно</w:t>
      </w:r>
      <w:proofErr w:type="gramStart"/>
      <w:r w:rsidRPr="00A77462">
        <w:rPr>
          <w:rFonts w:ascii="Times New Roman" w:hAnsi="Times New Roman"/>
          <w:sz w:val="27"/>
          <w:szCs w:val="27"/>
        </w:rPr>
        <w:t>й(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складочный) капитал юридического лица, гранта, в правовой акт включаются положения о включении </w:t>
      </w:r>
      <w:proofErr w:type="gramStart"/>
      <w:r w:rsidRPr="00A77462">
        <w:rPr>
          <w:rFonts w:ascii="Times New Roman" w:hAnsi="Times New Roman"/>
          <w:sz w:val="27"/>
          <w:szCs w:val="27"/>
        </w:rPr>
        <w:t>в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A77462">
        <w:rPr>
          <w:rFonts w:ascii="Times New Roman" w:hAnsi="Times New Roman"/>
          <w:sz w:val="27"/>
          <w:szCs w:val="27"/>
        </w:rPr>
        <w:t>соглашений</w:t>
      </w:r>
      <w:proofErr w:type="gramEnd"/>
      <w:r w:rsidRPr="00A77462">
        <w:rPr>
          <w:rFonts w:ascii="Times New Roman" w:hAnsi="Times New Roman"/>
          <w:sz w:val="27"/>
          <w:szCs w:val="27"/>
        </w:rPr>
        <w:t xml:space="preserve"> условий, аналогичных положениям, определение указанных лиц планируется в результате отбора.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A77462" w:rsidRPr="00B228A9" w:rsidRDefault="00A77462" w:rsidP="005B628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77462">
        <w:rPr>
          <w:rFonts w:ascii="Times New Roman" w:hAnsi="Times New Roman"/>
          <w:sz w:val="27"/>
          <w:szCs w:val="27"/>
        </w:rPr>
        <w:br w:type="page"/>
      </w:r>
      <w:r w:rsidRPr="00B228A9">
        <w:rPr>
          <w:rFonts w:ascii="Times New Roman" w:hAnsi="Times New Roman"/>
          <w:sz w:val="24"/>
          <w:szCs w:val="24"/>
        </w:rPr>
        <w:lastRenderedPageBreak/>
        <w:t>Приложение 1</w:t>
      </w:r>
      <w:r w:rsidRPr="00B228A9">
        <w:rPr>
          <w:rFonts w:ascii="Times New Roman" w:hAnsi="Times New Roman"/>
          <w:sz w:val="24"/>
          <w:szCs w:val="24"/>
        </w:rPr>
        <w:br/>
        <w:t>к порядку определения объема и</w:t>
      </w:r>
    </w:p>
    <w:p w:rsidR="00A77462" w:rsidRP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предоставления из местного бюджета</w:t>
      </w:r>
    </w:p>
    <w:p w:rsid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субсидий некоммерческим организациям,</w:t>
      </w:r>
    </w:p>
    <w:p w:rsid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228A9">
        <w:rPr>
          <w:rFonts w:ascii="Times New Roman" w:hAnsi="Times New Roman"/>
          <w:sz w:val="24"/>
          <w:szCs w:val="24"/>
        </w:rPr>
        <w:t xml:space="preserve">не являющимися государственными </w:t>
      </w:r>
      <w:proofErr w:type="gramEnd"/>
    </w:p>
    <w:p w:rsidR="00A77462" w:rsidRP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и муниципальными учреждениями</w:t>
      </w:r>
      <w:r w:rsidRPr="00B228A9">
        <w:rPr>
          <w:rFonts w:ascii="Times New Roman" w:hAnsi="Times New Roman"/>
          <w:sz w:val="24"/>
          <w:szCs w:val="24"/>
        </w:rPr>
        <w:br/>
      </w:r>
    </w:p>
    <w:p w:rsidR="00B228A9" w:rsidRDefault="00B228A9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77462" w:rsidRPr="00B228A9" w:rsidRDefault="00A77462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B228A9">
        <w:rPr>
          <w:rFonts w:ascii="Times New Roman" w:hAnsi="Times New Roman"/>
          <w:b/>
          <w:sz w:val="24"/>
          <w:szCs w:val="24"/>
        </w:rPr>
        <w:t>ЗАЯВКА</w:t>
      </w:r>
    </w:p>
    <w:p w:rsidR="00A77462" w:rsidRPr="00B228A9" w:rsidRDefault="00A77462" w:rsidP="00B228A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B228A9">
        <w:rPr>
          <w:rFonts w:ascii="Times New Roman" w:hAnsi="Times New Roman"/>
          <w:b/>
          <w:sz w:val="24"/>
          <w:szCs w:val="24"/>
        </w:rPr>
        <w:t>на участие в конкурсном отборе на получение субсидии из местного бюджета на реализацию</w:t>
      </w:r>
      <w:proofErr w:type="gramEnd"/>
      <w:r w:rsidRPr="00B228A9">
        <w:rPr>
          <w:rFonts w:ascii="Times New Roman" w:hAnsi="Times New Roman"/>
          <w:b/>
          <w:sz w:val="24"/>
          <w:szCs w:val="24"/>
        </w:rPr>
        <w:t xml:space="preserve"> проекта/мероприятия</w:t>
      </w:r>
      <w:r w:rsidRPr="00B228A9">
        <w:rPr>
          <w:rFonts w:ascii="Times New Roman" w:hAnsi="Times New Roman"/>
          <w:sz w:val="24"/>
          <w:szCs w:val="24"/>
        </w:rPr>
        <w:t xml:space="preserve"> ______________________________________________________________________ </w:t>
      </w:r>
      <w:r w:rsidR="00B228A9">
        <w:rPr>
          <w:rFonts w:ascii="Times New Roman" w:hAnsi="Times New Roman"/>
          <w:sz w:val="24"/>
          <w:szCs w:val="24"/>
        </w:rPr>
        <w:t xml:space="preserve">                   </w:t>
      </w:r>
      <w:r w:rsidRPr="00B228A9">
        <w:rPr>
          <w:rFonts w:ascii="Times New Roman" w:hAnsi="Times New Roman"/>
          <w:sz w:val="24"/>
          <w:szCs w:val="24"/>
        </w:rPr>
        <w:t>(наименование проекта/мероприятия)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Некоммерческая </w:t>
      </w:r>
      <w:proofErr w:type="spellStart"/>
      <w:r w:rsidRPr="00B228A9">
        <w:rPr>
          <w:rFonts w:ascii="Times New Roman" w:hAnsi="Times New Roman"/>
          <w:sz w:val="24"/>
          <w:szCs w:val="24"/>
        </w:rPr>
        <w:t>организация__________________________________________</w:t>
      </w:r>
      <w:proofErr w:type="spellEnd"/>
      <w:r w:rsidRPr="00B228A9">
        <w:rPr>
          <w:rFonts w:ascii="Times New Roman" w:hAnsi="Times New Roman"/>
          <w:sz w:val="24"/>
          <w:szCs w:val="24"/>
        </w:rPr>
        <w:t xml:space="preserve">, </w:t>
      </w:r>
      <w:r w:rsidR="00B228A9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B228A9">
        <w:rPr>
          <w:rFonts w:ascii="Times New Roman" w:hAnsi="Times New Roman"/>
          <w:sz w:val="24"/>
          <w:szCs w:val="24"/>
        </w:rPr>
        <w:t xml:space="preserve">(полное наименование некоммерческой организации) 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ИНН ________________________, КПП ______________________________, 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proofErr w:type="spellStart"/>
      <w:r w:rsidRPr="00B228A9">
        <w:rPr>
          <w:rFonts w:ascii="Times New Roman" w:hAnsi="Times New Roman"/>
          <w:sz w:val="24"/>
          <w:szCs w:val="24"/>
        </w:rPr>
        <w:t>Юридическийадрес</w:t>
      </w:r>
      <w:proofErr w:type="spellEnd"/>
      <w:r w:rsidRPr="00B228A9">
        <w:rPr>
          <w:rFonts w:ascii="Times New Roman" w:hAnsi="Times New Roman"/>
          <w:sz w:val="24"/>
          <w:szCs w:val="24"/>
        </w:rPr>
        <w:t xml:space="preserve"> _____________________________________________________,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Фактический адрес осуществления </w:t>
      </w:r>
      <w:proofErr w:type="spellStart"/>
      <w:r w:rsidRPr="00B228A9">
        <w:rPr>
          <w:rFonts w:ascii="Times New Roman" w:hAnsi="Times New Roman"/>
          <w:sz w:val="24"/>
          <w:szCs w:val="24"/>
        </w:rPr>
        <w:t>деятельности_________________________</w:t>
      </w:r>
      <w:proofErr w:type="spellEnd"/>
      <w:r w:rsidRPr="00B228A9">
        <w:rPr>
          <w:rFonts w:ascii="Times New Roman" w:hAnsi="Times New Roman"/>
          <w:sz w:val="24"/>
          <w:szCs w:val="24"/>
        </w:rPr>
        <w:t xml:space="preserve">, 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Телефон</w:t>
      </w:r>
      <w:proofErr w:type="gramStart"/>
      <w:r w:rsidRPr="00B228A9">
        <w:rPr>
          <w:rFonts w:ascii="Times New Roman" w:hAnsi="Times New Roman"/>
          <w:sz w:val="24"/>
          <w:szCs w:val="24"/>
        </w:rPr>
        <w:t xml:space="preserve"> (______)______________________, </w:t>
      </w:r>
      <w:proofErr w:type="gramEnd"/>
      <w:r w:rsidRPr="00B228A9">
        <w:rPr>
          <w:rFonts w:ascii="Times New Roman" w:hAnsi="Times New Roman"/>
          <w:sz w:val="24"/>
          <w:szCs w:val="24"/>
        </w:rPr>
        <w:t xml:space="preserve">факс (______) 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     </w:t>
      </w:r>
      <w:r w:rsidRPr="00B228A9">
        <w:rPr>
          <w:rFonts w:ascii="Times New Roman" w:hAnsi="Times New Roman"/>
          <w:sz w:val="24"/>
          <w:szCs w:val="24"/>
        </w:rPr>
        <w:t>Электронная почта __________________________________________________ сообщает о своем согласии участвовать в конкурсном отборе на получение субсидий и предоставляет следующую информацию: 2. Перечень видов деятельности некоммерческой организации, соответствующих целям, на достижение которых предоставляется грант в форме субсидии ___________________________________________________________________ _________________________________________________________________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Банковские реквизиты: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расчетный счет ______________________________________________,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наименование банка __________________________________________________,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</w:t>
      </w:r>
      <w:r w:rsidRPr="00B228A9">
        <w:rPr>
          <w:rFonts w:ascii="Times New Roman" w:hAnsi="Times New Roman"/>
          <w:sz w:val="24"/>
          <w:szCs w:val="24"/>
        </w:rPr>
        <w:t xml:space="preserve">корреспондентский счет ______________________________________________,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228A9">
        <w:rPr>
          <w:rFonts w:ascii="Times New Roman" w:hAnsi="Times New Roman"/>
          <w:sz w:val="24"/>
          <w:szCs w:val="24"/>
        </w:rPr>
        <w:t xml:space="preserve">БИК _______________________________________________________________. </w:t>
      </w:r>
      <w:r w:rsidR="00B228A9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B228A9">
        <w:rPr>
          <w:rFonts w:ascii="Times New Roman" w:hAnsi="Times New Roman"/>
          <w:sz w:val="24"/>
          <w:szCs w:val="24"/>
        </w:rPr>
        <w:t>Гарантирую отсутствие процедуры ликвидации в отношении некоммерческой организации, отсутствие решений арбитражных судов о признании ее несостоятельной (банкротом) и об открытии конкурсного производства. К заявке прилагаю следующие документы: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1) копию свидетельство о регистрации средства массовой информации;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2) выписку из Единого государственного реестра юридических лиц, выданную не позднее одного месяца до даты подачи заявления о предоставлении субсидии; 3) заверенную руководителем некоммерческой организации копию Устава;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4) заверенные руководителем некоммерческой организации копии документов, подтверждающих полномочия и право подписи руководителя некоммерческой организации;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5) Документы, подтверждающие отсутствие задолженности по обязательным платежам перед бюджетами всех уровней бюджетной системой Российской Федерации и внебюджетными фондами;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6) письменное согласие учредителя на участие в конкурсе на предоставление субсидии;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7) проект «_______________________________________»;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8) иные документы (при наличии) Достоверность представленных сведений гарантирую. Не возражаю против проверки сведений и документов, предоставленных с целью получения субсидии ______________________ 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_________________ ___________________________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228A9">
        <w:rPr>
          <w:rFonts w:ascii="Times New Roman" w:hAnsi="Times New Roman"/>
          <w:sz w:val="24"/>
          <w:szCs w:val="24"/>
        </w:rPr>
        <w:t xml:space="preserve">(должность руководителя (подпись) (Ф.И.О.) некоммерческой организации «___» _____________ 20 ___ г </w:t>
      </w:r>
      <w:proofErr w:type="gramEnd"/>
    </w:p>
    <w:p w:rsidR="00A77462" w:rsidRPr="00B228A9" w:rsidRDefault="00A77462" w:rsidP="00B22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4" w:name="_GoBack"/>
      <w:bookmarkEnd w:id="4"/>
      <w:r w:rsidRPr="00B228A9">
        <w:rPr>
          <w:rFonts w:ascii="Times New Roman" w:hAnsi="Times New Roman"/>
          <w:sz w:val="24"/>
          <w:szCs w:val="24"/>
        </w:rPr>
        <w:lastRenderedPageBreak/>
        <w:t>Приложение 2</w:t>
      </w:r>
      <w:r w:rsidRPr="00B228A9">
        <w:rPr>
          <w:rFonts w:ascii="Times New Roman" w:hAnsi="Times New Roman"/>
          <w:sz w:val="24"/>
          <w:szCs w:val="24"/>
        </w:rPr>
        <w:br/>
        <w:t>к порядку определения объема и</w:t>
      </w:r>
    </w:p>
    <w:p w:rsidR="00A77462" w:rsidRP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предоставления из местного бюджета</w:t>
      </w:r>
    </w:p>
    <w:p w:rsid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субсидий некоммерческим организациям,</w:t>
      </w:r>
    </w:p>
    <w:p w:rsid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228A9">
        <w:rPr>
          <w:rFonts w:ascii="Times New Roman" w:hAnsi="Times New Roman"/>
          <w:sz w:val="24"/>
          <w:szCs w:val="24"/>
        </w:rPr>
        <w:t xml:space="preserve">не являющимися государственными </w:t>
      </w:r>
      <w:proofErr w:type="gramEnd"/>
    </w:p>
    <w:p w:rsidR="00A77462" w:rsidRP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и муниципальными учреждениями</w:t>
      </w:r>
    </w:p>
    <w:p w:rsidR="00A77462" w:rsidRDefault="00A77462" w:rsidP="00A77462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A77462" w:rsidRDefault="00A77462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b/>
          <w:bCs/>
          <w:kern w:val="36"/>
          <w:sz w:val="24"/>
          <w:szCs w:val="24"/>
        </w:rPr>
        <w:t>Смета расходов на реализацию проектов</w:t>
      </w:r>
    </w:p>
    <w:p w:rsidR="00B228A9" w:rsidRPr="00B228A9" w:rsidRDefault="00B228A9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</w:p>
    <w:tbl>
      <w:tblPr>
        <w:tblW w:w="0" w:type="auto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400"/>
        <w:gridCol w:w="2694"/>
        <w:gridCol w:w="3543"/>
      </w:tblGrid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0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Вид расхода</w:t>
            </w:r>
          </w:p>
        </w:tc>
        <w:tc>
          <w:tcPr>
            <w:tcW w:w="2664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Расчет затрат</w:t>
            </w:r>
          </w:p>
        </w:tc>
        <w:tc>
          <w:tcPr>
            <w:tcW w:w="3498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370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4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370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4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</w:tbl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Подпись руководителя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некоммерческой организации:            __________________    (Ф.И.О. полностью)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                                                                         (подпись)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Подпись бухгалтера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некоммерческой организации:            __________________      (Ф.И.О. полностью)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(подпись)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Дата составления: "___" ________________ 20__ г.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М.П.</w:t>
      </w:r>
    </w:p>
    <w:p w:rsidR="00A77462" w:rsidRP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br w:type="page"/>
      </w:r>
      <w:r w:rsidRPr="00974265">
        <w:rPr>
          <w:rFonts w:ascii="Times New Roman" w:hAnsi="Times New Roman"/>
          <w:sz w:val="24"/>
          <w:szCs w:val="24"/>
        </w:rPr>
        <w:lastRenderedPageBreak/>
        <w:t>Приложение 3</w:t>
      </w:r>
      <w:r w:rsidRPr="00974265">
        <w:rPr>
          <w:rFonts w:ascii="Times New Roman" w:hAnsi="Times New Roman"/>
          <w:sz w:val="24"/>
          <w:szCs w:val="24"/>
        </w:rPr>
        <w:br/>
        <w:t>к порядку определения объема и</w:t>
      </w:r>
    </w:p>
    <w:p w:rsidR="00A77462" w:rsidRP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предоставления из местного бюджета</w:t>
      </w:r>
    </w:p>
    <w:p w:rsid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 xml:space="preserve">субсидий некоммерческим организациям, </w:t>
      </w:r>
    </w:p>
    <w:p w:rsid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gramStart"/>
      <w:r w:rsidRPr="00974265">
        <w:rPr>
          <w:rFonts w:ascii="Times New Roman" w:hAnsi="Times New Roman"/>
          <w:sz w:val="24"/>
          <w:szCs w:val="24"/>
        </w:rPr>
        <w:t xml:space="preserve">не являющимися государственными </w:t>
      </w:r>
      <w:proofErr w:type="gramEnd"/>
    </w:p>
    <w:p w:rsidR="00A77462" w:rsidRP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и муниципальными учреждениями</w:t>
      </w:r>
      <w:r w:rsidRPr="00974265">
        <w:rPr>
          <w:rFonts w:ascii="Times New Roman" w:hAnsi="Times New Roman"/>
          <w:sz w:val="24"/>
          <w:szCs w:val="24"/>
        </w:rPr>
        <w:br/>
      </w:r>
    </w:p>
    <w:p w:rsidR="00A77462" w:rsidRPr="00974265" w:rsidRDefault="00A77462" w:rsidP="0097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Отчет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об использовании субсидии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_______________________________________________________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(наименование некоммерческой организации)</w:t>
      </w:r>
    </w:p>
    <w:tbl>
      <w:tblPr>
        <w:tblpPr w:leftFromText="180" w:rightFromText="180" w:vertAnchor="text" w:horzAnchor="margin" w:tblpY="676"/>
        <w:tblW w:w="1045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9"/>
        <w:gridCol w:w="1624"/>
        <w:gridCol w:w="5148"/>
        <w:gridCol w:w="2384"/>
      </w:tblGrid>
      <w:tr w:rsidR="00A77462" w:rsidRPr="00974265" w:rsidTr="00974265">
        <w:trPr>
          <w:trHeight w:val="1400"/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Выделено средств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Произведено расходов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Направление расходования средств (с указанием получателя средств, суммы назначения платежа, N и даты документов (договоров и т.п.), на основании которых произведен расход)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Остаток неиспользованных средств</w:t>
            </w:r>
          </w:p>
        </w:tc>
      </w:tr>
      <w:tr w:rsidR="00A77462" w:rsidRPr="00974265" w:rsidTr="00974265">
        <w:trPr>
          <w:trHeight w:val="340"/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1. 2. 3.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974265" w:rsidTr="009742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7462" w:rsidRPr="00974265" w:rsidRDefault="00A77462" w:rsidP="0097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Подпись руководителя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некоммерческой организации:            __________________    (Ф.И.О. полностью)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(подпись)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Подпись бухгалтера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некоммерческой организации:            __________________      (Ф.И.О. полностью)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(подпись)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Дата составления: "___" ________________ 20__ г.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М.П.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CC4DF5" w:rsidRDefault="00CC4DF5" w:rsidP="00CC4DF5">
      <w:pPr>
        <w:pStyle w:val="1"/>
        <w:rPr>
          <w:sz w:val="28"/>
          <w:szCs w:val="28"/>
        </w:rPr>
      </w:pPr>
    </w:p>
    <w:p w:rsidR="00CC4DF5" w:rsidRDefault="00CC4DF5" w:rsidP="00CC4DF5"/>
    <w:p w:rsidR="00CC4DF5" w:rsidRDefault="00CC4DF5" w:rsidP="00CC4DF5"/>
    <w:p w:rsidR="00CC4DF5" w:rsidRDefault="00CC4DF5" w:rsidP="00CC4DF5"/>
    <w:sectPr w:rsidR="00CC4DF5" w:rsidSect="005B6284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6BB" w:rsidRDefault="005166BB" w:rsidP="00494423">
      <w:pPr>
        <w:spacing w:after="0" w:line="240" w:lineRule="auto"/>
      </w:pPr>
      <w:r>
        <w:separator/>
      </w:r>
    </w:p>
  </w:endnote>
  <w:endnote w:type="continuationSeparator" w:id="0">
    <w:p w:rsidR="005166BB" w:rsidRDefault="005166BB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6BB" w:rsidRDefault="005166BB" w:rsidP="00494423">
      <w:pPr>
        <w:spacing w:after="0" w:line="240" w:lineRule="auto"/>
      </w:pPr>
      <w:r>
        <w:separator/>
      </w:r>
    </w:p>
  </w:footnote>
  <w:footnote w:type="continuationSeparator" w:id="0">
    <w:p w:rsidR="005166BB" w:rsidRDefault="005166BB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34464E">
    <w:pPr>
      <w:pStyle w:val="af0"/>
      <w:jc w:val="center"/>
    </w:pPr>
    <w:fldSimple w:instr=" PAGE   \* MERGEFORMAT ">
      <w:r w:rsidR="00AB209D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6B45D24"/>
    <w:multiLevelType w:val="hybridMultilevel"/>
    <w:tmpl w:val="4FC4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5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6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9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0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2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3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9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5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6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7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9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5"/>
  </w:num>
  <w:num w:numId="2">
    <w:abstractNumId w:val="12"/>
  </w:num>
  <w:num w:numId="3">
    <w:abstractNumId w:val="6"/>
  </w:num>
  <w:num w:numId="4">
    <w:abstractNumId w:val="77"/>
  </w:num>
  <w:num w:numId="5">
    <w:abstractNumId w:val="28"/>
  </w:num>
  <w:num w:numId="6">
    <w:abstractNumId w:val="63"/>
  </w:num>
  <w:num w:numId="7">
    <w:abstractNumId w:val="13"/>
  </w:num>
  <w:num w:numId="8">
    <w:abstractNumId w:val="4"/>
  </w:num>
  <w:num w:numId="9">
    <w:abstractNumId w:val="53"/>
  </w:num>
  <w:num w:numId="10">
    <w:abstractNumId w:val="22"/>
  </w:num>
  <w:num w:numId="11">
    <w:abstractNumId w:val="50"/>
  </w:num>
  <w:num w:numId="12">
    <w:abstractNumId w:val="67"/>
  </w:num>
  <w:num w:numId="13">
    <w:abstractNumId w:val="54"/>
  </w:num>
  <w:num w:numId="14">
    <w:abstractNumId w:val="56"/>
  </w:num>
  <w:num w:numId="15">
    <w:abstractNumId w:val="65"/>
  </w:num>
  <w:num w:numId="16">
    <w:abstractNumId w:val="11"/>
  </w:num>
  <w:num w:numId="17">
    <w:abstractNumId w:val="72"/>
  </w:num>
  <w:num w:numId="18">
    <w:abstractNumId w:val="17"/>
  </w:num>
  <w:num w:numId="19">
    <w:abstractNumId w:val="47"/>
  </w:num>
  <w:num w:numId="20">
    <w:abstractNumId w:val="62"/>
  </w:num>
  <w:num w:numId="21">
    <w:abstractNumId w:val="41"/>
  </w:num>
  <w:num w:numId="22">
    <w:abstractNumId w:val="39"/>
  </w:num>
  <w:num w:numId="23">
    <w:abstractNumId w:val="27"/>
  </w:num>
  <w:num w:numId="24">
    <w:abstractNumId w:val="68"/>
  </w:num>
  <w:num w:numId="25">
    <w:abstractNumId w:val="32"/>
  </w:num>
  <w:num w:numId="26">
    <w:abstractNumId w:val="9"/>
  </w:num>
  <w:num w:numId="27">
    <w:abstractNumId w:val="2"/>
  </w:num>
  <w:num w:numId="28">
    <w:abstractNumId w:val="74"/>
  </w:num>
  <w:num w:numId="29">
    <w:abstractNumId w:val="57"/>
  </w:num>
  <w:num w:numId="30">
    <w:abstractNumId w:val="71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2"/>
  </w:num>
  <w:num w:numId="37">
    <w:abstractNumId w:val="14"/>
  </w:num>
  <w:num w:numId="38">
    <w:abstractNumId w:val="61"/>
  </w:num>
  <w:num w:numId="39">
    <w:abstractNumId w:val="40"/>
  </w:num>
  <w:num w:numId="40">
    <w:abstractNumId w:val="44"/>
  </w:num>
  <w:num w:numId="41">
    <w:abstractNumId w:val="51"/>
  </w:num>
  <w:num w:numId="42">
    <w:abstractNumId w:val="55"/>
  </w:num>
  <w:num w:numId="43">
    <w:abstractNumId w:val="60"/>
  </w:num>
  <w:num w:numId="44">
    <w:abstractNumId w:val="33"/>
  </w:num>
  <w:num w:numId="45">
    <w:abstractNumId w:val="66"/>
  </w:num>
  <w:num w:numId="46">
    <w:abstractNumId w:val="43"/>
  </w:num>
  <w:num w:numId="47">
    <w:abstractNumId w:val="75"/>
  </w:num>
  <w:num w:numId="48">
    <w:abstractNumId w:val="20"/>
  </w:num>
  <w:num w:numId="49">
    <w:abstractNumId w:val="46"/>
  </w:num>
  <w:num w:numId="50">
    <w:abstractNumId w:val="48"/>
  </w:num>
  <w:num w:numId="51">
    <w:abstractNumId w:val="21"/>
  </w:num>
  <w:num w:numId="52">
    <w:abstractNumId w:val="19"/>
  </w:num>
  <w:num w:numId="53">
    <w:abstractNumId w:val="64"/>
  </w:num>
  <w:num w:numId="54">
    <w:abstractNumId w:val="69"/>
  </w:num>
  <w:num w:numId="55">
    <w:abstractNumId w:val="15"/>
  </w:num>
  <w:num w:numId="56">
    <w:abstractNumId w:val="31"/>
  </w:num>
  <w:num w:numId="57">
    <w:abstractNumId w:val="35"/>
  </w:num>
  <w:num w:numId="58">
    <w:abstractNumId w:val="70"/>
  </w:num>
  <w:num w:numId="59">
    <w:abstractNumId w:val="78"/>
  </w:num>
  <w:num w:numId="60">
    <w:abstractNumId w:val="16"/>
  </w:num>
  <w:num w:numId="61">
    <w:abstractNumId w:val="34"/>
  </w:num>
  <w:num w:numId="62">
    <w:abstractNumId w:val="58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9"/>
  </w:num>
  <w:num w:numId="68">
    <w:abstractNumId w:val="7"/>
  </w:num>
  <w:num w:numId="69">
    <w:abstractNumId w:val="24"/>
  </w:num>
  <w:num w:numId="70">
    <w:abstractNumId w:val="73"/>
  </w:num>
  <w:num w:numId="71">
    <w:abstractNumId w:val="5"/>
  </w:num>
  <w:num w:numId="72">
    <w:abstractNumId w:val="59"/>
  </w:num>
  <w:num w:numId="73">
    <w:abstractNumId w:val="52"/>
  </w:num>
  <w:num w:numId="74">
    <w:abstractNumId w:val="1"/>
  </w:num>
  <w:num w:numId="75">
    <w:abstractNumId w:val="76"/>
  </w:num>
  <w:num w:numId="76">
    <w:abstractNumId w:val="36"/>
  </w:num>
  <w:num w:numId="7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9"/>
  </w:num>
  <w:num w:numId="80">
    <w:abstractNumId w:val="8"/>
  </w:num>
  <w:num w:numId="81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4CA4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6F07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46C35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5A5"/>
    <w:rsid w:val="00332CEF"/>
    <w:rsid w:val="00333253"/>
    <w:rsid w:val="00334EDD"/>
    <w:rsid w:val="00341873"/>
    <w:rsid w:val="00342899"/>
    <w:rsid w:val="00343E60"/>
    <w:rsid w:val="0034464E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166BB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209"/>
    <w:rsid w:val="005B15D4"/>
    <w:rsid w:val="005B2288"/>
    <w:rsid w:val="005B45A8"/>
    <w:rsid w:val="005B6284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87F4E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4265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40B4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462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B209D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28A9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5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55359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  <w:style w:type="paragraph" w:styleId="afa">
    <w:name w:val="Body Text"/>
    <w:basedOn w:val="a"/>
    <w:link w:val="afb"/>
    <w:rsid w:val="00A7746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fb">
    <w:name w:val="Основной текст Знак"/>
    <w:basedOn w:val="a0"/>
    <w:link w:val="afa"/>
    <w:rsid w:val="00A77462"/>
    <w:rPr>
      <w:rFonts w:ascii="Times New Roman" w:eastAsia="Times New Roman" w:hAnsi="Times New Roman"/>
      <w:sz w:val="28"/>
      <w:lang w:eastAsia="en-US"/>
    </w:rPr>
  </w:style>
  <w:style w:type="paragraph" w:customStyle="1" w:styleId="FR3">
    <w:name w:val="FR3"/>
    <w:rsid w:val="00A77462"/>
    <w:pPr>
      <w:widowControl w:val="0"/>
      <w:ind w:left="120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pravo.ru/entity/get/19/98349541/?line_id=3749&amp;entity_id=228294&amp;entity_id=228294&amp;entity_id=228294&amp;entity_id=228294&amp;entity_id=2282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33556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3C81-D3F1-461C-9638-4DF9E13EE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1</Pages>
  <Words>3092</Words>
  <Characters>17629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Тамара Николаевна</cp:lastModifiedBy>
  <cp:revision>94</cp:revision>
  <cp:lastPrinted>2023-02-01T07:35:00Z</cp:lastPrinted>
  <dcterms:created xsi:type="dcterms:W3CDTF">2019-10-24T08:11:00Z</dcterms:created>
  <dcterms:modified xsi:type="dcterms:W3CDTF">2023-02-01T18:33:00Z</dcterms:modified>
</cp:coreProperties>
</file>