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EEE" w:rsidRDefault="008E2EEE" w:rsidP="008E2EE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8E2EEE" w:rsidRDefault="008E2EEE" w:rsidP="008E2EE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E2EEE" w:rsidRPr="007F0B7B" w:rsidRDefault="008E2EEE" w:rsidP="008E2EEE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7F0B7B">
        <w:rPr>
          <w:rFonts w:ascii="Times New Roman" w:hAnsi="Times New Roman"/>
          <w:sz w:val="24"/>
          <w:szCs w:val="24"/>
        </w:rPr>
        <w:t>Андреевского сельского поселения                                                                                    Темниковского муниципального района Республики Мордовия</w:t>
      </w:r>
    </w:p>
    <w:p w:rsidR="008E2EEE" w:rsidRDefault="008E2EEE" w:rsidP="008E2EEE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8E2EEE" w:rsidRDefault="008E2EEE" w:rsidP="008E2EEE">
      <w:pPr>
        <w:pStyle w:val="a5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8E2EEE" w:rsidRDefault="008E2EEE" w:rsidP="008E2EEE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1@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8E2EEE" w:rsidRPr="000411E0" w:rsidRDefault="008E2EEE" w:rsidP="008E2EE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</w:p>
    <w:p w:rsidR="008E2EEE" w:rsidRPr="000411E0" w:rsidRDefault="008E2EEE" w:rsidP="008E2EE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>Является официальным печатным</w:t>
      </w:r>
    </w:p>
    <w:p w:rsidR="008E2EEE" w:rsidRPr="000411E0" w:rsidRDefault="008E2EEE" w:rsidP="008E2EE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>изданием Андреевского сельского</w:t>
      </w:r>
    </w:p>
    <w:p w:rsidR="008E2EEE" w:rsidRPr="000411E0" w:rsidRDefault="008E2EEE" w:rsidP="008E2EE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 xml:space="preserve">поселения Темниковского </w:t>
      </w:r>
    </w:p>
    <w:p w:rsidR="008E2EEE" w:rsidRPr="000411E0" w:rsidRDefault="008E2EEE" w:rsidP="008E2EE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>муниципального района</w:t>
      </w:r>
    </w:p>
    <w:p w:rsidR="008E2EEE" w:rsidRPr="000411E0" w:rsidRDefault="008E2EEE" w:rsidP="008E2EE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 xml:space="preserve">Республики Мордовия </w:t>
      </w:r>
    </w:p>
    <w:p w:rsidR="008E2EEE" w:rsidRDefault="008E2EEE" w:rsidP="008E2EEE">
      <w:pPr>
        <w:jc w:val="right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37  от 16</w:t>
      </w:r>
      <w:r w:rsidRPr="000411E0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.10.2013г</w:t>
      </w:r>
      <w:r w:rsidRPr="007F0B7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F0B7B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</w:p>
    <w:p w:rsidR="008E2EEE" w:rsidRPr="008B4117" w:rsidRDefault="008E2EEE" w:rsidP="008E2EEE">
      <w:pPr>
        <w:pStyle w:val="a6"/>
        <w:rPr>
          <w:caps/>
          <w:sz w:val="22"/>
          <w:szCs w:val="22"/>
        </w:rPr>
      </w:pPr>
      <w:r w:rsidRPr="008B4117">
        <w:rPr>
          <w:caps/>
          <w:sz w:val="22"/>
          <w:szCs w:val="22"/>
        </w:rPr>
        <w:t xml:space="preserve">СОВЕТ ДЕПУТАТОВ </w:t>
      </w:r>
    </w:p>
    <w:p w:rsidR="008E2EEE" w:rsidRPr="008B4117" w:rsidRDefault="008E2EEE" w:rsidP="008E2EEE">
      <w:pPr>
        <w:pStyle w:val="a6"/>
        <w:rPr>
          <w:caps/>
          <w:sz w:val="22"/>
          <w:szCs w:val="22"/>
        </w:rPr>
      </w:pPr>
      <w:r w:rsidRPr="008B4117">
        <w:rPr>
          <w:caps/>
          <w:sz w:val="22"/>
          <w:szCs w:val="22"/>
        </w:rPr>
        <w:t xml:space="preserve">АНДРЕЕВСКОГО СЕЛЬСКОГО ПОСЕЛЕНИЯ </w:t>
      </w:r>
    </w:p>
    <w:p w:rsidR="008E2EEE" w:rsidRPr="008B4117" w:rsidRDefault="008E2EEE" w:rsidP="008E2EEE">
      <w:pPr>
        <w:pStyle w:val="a6"/>
        <w:rPr>
          <w:caps/>
          <w:sz w:val="22"/>
          <w:szCs w:val="22"/>
        </w:rPr>
      </w:pPr>
      <w:r w:rsidRPr="008B4117">
        <w:rPr>
          <w:caps/>
          <w:sz w:val="22"/>
          <w:szCs w:val="22"/>
        </w:rPr>
        <w:t>Темниковского МУНИЦИПАЛЬНОГО РАЙОНА Республики мордовия</w:t>
      </w:r>
    </w:p>
    <w:p w:rsidR="008E2EEE" w:rsidRPr="008B4117" w:rsidRDefault="008E2EEE" w:rsidP="008E2EEE">
      <w:pPr>
        <w:pStyle w:val="a5"/>
        <w:jc w:val="center"/>
        <w:rPr>
          <w:rFonts w:ascii="Times New Roman" w:hAnsi="Times New Roman"/>
        </w:rPr>
      </w:pPr>
    </w:p>
    <w:p w:rsidR="008E2EEE" w:rsidRPr="008B4117" w:rsidRDefault="008E2EEE" w:rsidP="008E2EEE">
      <w:pPr>
        <w:pBdr>
          <w:bottom w:val="thickThinSmallGap" w:sz="24" w:space="1" w:color="auto"/>
        </w:pBdr>
        <w:jc w:val="center"/>
        <w:rPr>
          <w:rFonts w:ascii="Arial" w:hAnsi="Arial"/>
          <w:i/>
        </w:rPr>
      </w:pPr>
    </w:p>
    <w:p w:rsidR="008E2EEE" w:rsidRPr="008B4117" w:rsidRDefault="008E2EEE" w:rsidP="008E2EEE">
      <w:pPr>
        <w:pStyle w:val="a6"/>
        <w:rPr>
          <w:sz w:val="22"/>
          <w:szCs w:val="22"/>
        </w:rPr>
      </w:pPr>
      <w:r w:rsidRPr="008B4117">
        <w:rPr>
          <w:sz w:val="22"/>
          <w:szCs w:val="22"/>
        </w:rPr>
        <w:t xml:space="preserve"> </w:t>
      </w:r>
    </w:p>
    <w:p w:rsidR="008E2EEE" w:rsidRPr="008B4117" w:rsidRDefault="008E2EEE" w:rsidP="008E2EEE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8B4117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8E2EEE" w:rsidRPr="008B4117" w:rsidRDefault="008E2EEE" w:rsidP="008E2EEE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  <w:r w:rsidRPr="008B4117">
        <w:rPr>
          <w:rFonts w:ascii="Times New Roman" w:hAnsi="Times New Roman"/>
          <w:sz w:val="16"/>
          <w:szCs w:val="16"/>
        </w:rPr>
        <w:t xml:space="preserve">факс 2-76-19,  </w:t>
      </w:r>
      <w:r w:rsidRPr="008B4117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8B4117">
        <w:rPr>
          <w:rFonts w:ascii="Times New Roman" w:hAnsi="Times New Roman"/>
          <w:b/>
          <w:sz w:val="16"/>
          <w:szCs w:val="16"/>
        </w:rPr>
        <w:t>.</w:t>
      </w:r>
      <w:r w:rsidRPr="008B4117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8B4117">
        <w:rPr>
          <w:rFonts w:ascii="Times New Roman" w:hAnsi="Times New Roman"/>
          <w:b/>
          <w:sz w:val="16"/>
          <w:szCs w:val="16"/>
        </w:rPr>
        <w:t>1@</w:t>
      </w:r>
      <w:r w:rsidRPr="008B4117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8B4117">
        <w:rPr>
          <w:rFonts w:ascii="Times New Roman" w:hAnsi="Times New Roman"/>
          <w:b/>
          <w:sz w:val="16"/>
          <w:szCs w:val="16"/>
        </w:rPr>
        <w:t>.</w:t>
      </w:r>
      <w:r w:rsidRPr="008B4117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8E2EEE" w:rsidRPr="008B4117" w:rsidRDefault="008E2EEE" w:rsidP="008E2EEE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8B4117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8E2EEE" w:rsidRPr="008B4117" w:rsidRDefault="008E2EEE" w:rsidP="008E2EEE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8B4117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8E2EEE" w:rsidRPr="008B4117" w:rsidRDefault="008E2EEE" w:rsidP="008E2EEE">
      <w:pPr>
        <w:pStyle w:val="a5"/>
        <w:rPr>
          <w:rFonts w:ascii="Times New Roman" w:hAnsi="Times New Roman"/>
          <w:b/>
          <w:sz w:val="16"/>
          <w:szCs w:val="16"/>
          <w:lang w:eastAsia="ar-SA"/>
        </w:rPr>
      </w:pPr>
    </w:p>
    <w:p w:rsidR="008E2EEE" w:rsidRPr="008B4117" w:rsidRDefault="008E2EEE" w:rsidP="008E2EEE">
      <w:pPr>
        <w:pStyle w:val="a5"/>
        <w:rPr>
          <w:rFonts w:ascii="Times New Roman" w:hAnsi="Times New Roman"/>
          <w:b/>
          <w:lang w:eastAsia="ar-SA"/>
        </w:rPr>
      </w:pPr>
      <w:r w:rsidRPr="008B4117">
        <w:rPr>
          <w:rFonts w:ascii="Times New Roman" w:hAnsi="Times New Roman"/>
          <w:b/>
          <w:lang w:eastAsia="ar-SA"/>
        </w:rPr>
        <w:t xml:space="preserve">                                                                                    Решение</w:t>
      </w:r>
    </w:p>
    <w:p w:rsidR="008E2EEE" w:rsidRPr="008B4117" w:rsidRDefault="008E2EEE" w:rsidP="008E2EEE">
      <w:pPr>
        <w:pStyle w:val="a5"/>
        <w:rPr>
          <w:rFonts w:ascii="Times New Roman" w:hAnsi="Times New Roman"/>
          <w:b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8E2EEE" w:rsidRPr="008B4117" w:rsidTr="00C15D26">
        <w:trPr>
          <w:trHeight w:val="935"/>
        </w:trPr>
        <w:tc>
          <w:tcPr>
            <w:tcW w:w="5000" w:type="pct"/>
            <w:hideMark/>
          </w:tcPr>
          <w:p w:rsidR="008E2EEE" w:rsidRPr="008B4117" w:rsidRDefault="008E2EEE" w:rsidP="00C15D26">
            <w:pPr>
              <w:rPr>
                <w:rFonts w:ascii="Times New Roman" w:hAnsi="Times New Roman" w:cs="Times New Roman"/>
              </w:rPr>
            </w:pPr>
            <w:r w:rsidRPr="008B4117">
              <w:rPr>
                <w:rFonts w:ascii="Times New Roman" w:hAnsi="Times New Roman" w:cs="Times New Roman"/>
              </w:rPr>
              <w:t>Пятой 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8E2EEE" w:rsidRPr="008B4117" w:rsidRDefault="008E2EEE" w:rsidP="008E2EEE">
      <w:pPr>
        <w:ind w:right="-3332"/>
        <w:rPr>
          <w:rFonts w:ascii="Times New Roman" w:hAnsi="Times New Roman" w:cs="Times New Roman"/>
        </w:rPr>
      </w:pPr>
      <w:r w:rsidRPr="008B4117">
        <w:rPr>
          <w:rFonts w:ascii="Times New Roman" w:hAnsi="Times New Roman" w:cs="Times New Roman"/>
          <w:u w:val="single"/>
        </w:rPr>
        <w:t xml:space="preserve">№  16   </w:t>
      </w:r>
      <w:r w:rsidRPr="008B4117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8B4117">
        <w:rPr>
          <w:rFonts w:ascii="Times New Roman" w:hAnsi="Times New Roman" w:cs="Times New Roman"/>
          <w:u w:val="single"/>
        </w:rPr>
        <w:t>от   17 октября  2013 г</w:t>
      </w:r>
    </w:p>
    <w:p w:rsidR="008E2EEE" w:rsidRPr="008B4117" w:rsidRDefault="008E2EEE" w:rsidP="008E2EEE">
      <w:pPr>
        <w:pStyle w:val="a5"/>
        <w:rPr>
          <w:rFonts w:ascii="Times New Roman" w:hAnsi="Times New Roman"/>
          <w:b/>
        </w:rPr>
      </w:pPr>
      <w:r w:rsidRPr="008B4117">
        <w:rPr>
          <w:rFonts w:ascii="Times New Roman" w:hAnsi="Times New Roman"/>
          <w:b/>
        </w:rPr>
        <w:t xml:space="preserve">          Внести изменения в решение Совета депутатов Андреевского  сельского поселения Темниковского муниципального района Республики Мордовия от 29.04.2013 года № 6 «Об утверждении Положения о Реестре муниципального имущества администрации Андреевского сельского поселения Темниковского муниципального района Республики Мордовия»</w:t>
      </w:r>
    </w:p>
    <w:p w:rsidR="008E2EEE" w:rsidRPr="008B4117" w:rsidRDefault="008E2EEE" w:rsidP="008E2EEE">
      <w:pPr>
        <w:pStyle w:val="a5"/>
        <w:rPr>
          <w:rFonts w:ascii="Times New Roman" w:hAnsi="Times New Roman"/>
        </w:rPr>
      </w:pPr>
      <w:r w:rsidRPr="008B4117">
        <w:rPr>
          <w:rFonts w:ascii="Times New Roman" w:hAnsi="Times New Roman"/>
        </w:rPr>
        <w:t xml:space="preserve">На основании требования прокуратуры Темниковского района  от 27.06.2013года № 22/2-1-2013/703 по вопросу правового регулирования ведения реестра муниципального имущества. </w:t>
      </w:r>
    </w:p>
    <w:p w:rsidR="008E2EEE" w:rsidRPr="008B4117" w:rsidRDefault="008E2EEE" w:rsidP="008E2EEE">
      <w:pPr>
        <w:pStyle w:val="a5"/>
        <w:rPr>
          <w:rFonts w:ascii="Times New Roman" w:hAnsi="Times New Roman"/>
          <w:b/>
          <w:bCs/>
        </w:rPr>
      </w:pPr>
      <w:r w:rsidRPr="008B4117">
        <w:rPr>
          <w:rFonts w:ascii="Times New Roman" w:hAnsi="Times New Roman"/>
        </w:rPr>
        <w:t xml:space="preserve">Совет депутатов  Андреевского сельского поселения Темниковского муниципального района </w:t>
      </w:r>
      <w:r w:rsidRPr="008B4117">
        <w:rPr>
          <w:rFonts w:ascii="Times New Roman" w:hAnsi="Times New Roman"/>
          <w:b/>
        </w:rPr>
        <w:t>решил:</w:t>
      </w:r>
    </w:p>
    <w:p w:rsidR="008E2EEE" w:rsidRPr="008B4117" w:rsidRDefault="008E2EEE" w:rsidP="008E2EEE">
      <w:pPr>
        <w:pStyle w:val="a5"/>
        <w:rPr>
          <w:rFonts w:ascii="Times New Roman" w:hAnsi="Times New Roman"/>
          <w:color w:val="000000"/>
        </w:rPr>
      </w:pPr>
      <w:r w:rsidRPr="008B4117">
        <w:rPr>
          <w:rFonts w:ascii="Times New Roman" w:hAnsi="Times New Roman"/>
        </w:rPr>
        <w:t xml:space="preserve">1. Раздел 2. статья 2.7  «Об утверждении </w:t>
      </w:r>
      <w:proofErr w:type="gramStart"/>
      <w:r w:rsidRPr="008B4117">
        <w:rPr>
          <w:rFonts w:ascii="Times New Roman" w:hAnsi="Times New Roman"/>
        </w:rPr>
        <w:t>порядка ведения Реестра муниципального имущества Андреевского сельского поселения</w:t>
      </w:r>
      <w:proofErr w:type="gramEnd"/>
      <w:r w:rsidRPr="008B4117">
        <w:rPr>
          <w:rFonts w:ascii="Times New Roman" w:hAnsi="Times New Roman"/>
        </w:rPr>
        <w:t xml:space="preserve"> Темниковского муниципального района изложить в следующей редакции. (Прилагается)</w:t>
      </w:r>
      <w:r w:rsidRPr="008B4117">
        <w:rPr>
          <w:rFonts w:ascii="Times New Roman" w:hAnsi="Times New Roman"/>
          <w:color w:val="000000"/>
        </w:rPr>
        <w:t xml:space="preserve">      </w:t>
      </w:r>
    </w:p>
    <w:p w:rsidR="008E2EEE" w:rsidRPr="008B4117" w:rsidRDefault="008E2EEE" w:rsidP="008E2EEE">
      <w:pPr>
        <w:pStyle w:val="a5"/>
        <w:rPr>
          <w:rFonts w:ascii="Times New Roman" w:hAnsi="Times New Roman"/>
        </w:rPr>
      </w:pPr>
      <w:r w:rsidRPr="008B4117">
        <w:rPr>
          <w:rFonts w:ascii="Times New Roman" w:hAnsi="Times New Roman"/>
        </w:rPr>
        <w:t>2.Опубликовать настоящее решение в печатном средстве массовой  информации «Информационный  бюллетень Андреевского сельского  поселения</w:t>
      </w:r>
      <w:r w:rsidRPr="008B4117">
        <w:rPr>
          <w:rFonts w:ascii="Times New Roman" w:hAnsi="Times New Roman"/>
          <w:b/>
        </w:rPr>
        <w:t>».</w:t>
      </w:r>
    </w:p>
    <w:p w:rsidR="008E2EEE" w:rsidRPr="008B4117" w:rsidRDefault="008E2EEE" w:rsidP="008E2EEE">
      <w:pPr>
        <w:pStyle w:val="a5"/>
        <w:rPr>
          <w:rFonts w:ascii="Times New Roman" w:hAnsi="Times New Roman"/>
          <w:color w:val="000000" w:themeColor="text1"/>
        </w:rPr>
      </w:pPr>
    </w:p>
    <w:p w:rsidR="008E2EEE" w:rsidRPr="000411E0" w:rsidRDefault="008E2EEE" w:rsidP="008E2EEE">
      <w:pPr>
        <w:ind w:left="540"/>
        <w:rPr>
          <w:rFonts w:ascii="Times New Roman" w:hAnsi="Times New Roman"/>
          <w:sz w:val="20"/>
          <w:szCs w:val="20"/>
        </w:rPr>
      </w:pPr>
      <w:r w:rsidRPr="008B4117">
        <w:rPr>
          <w:rFonts w:ascii="Times New Roman" w:eastAsia="Times New Roman" w:hAnsi="Times New Roman" w:cs="Times New Roman"/>
        </w:rPr>
        <w:t xml:space="preserve">Председатель Совета депутатов                                   </w:t>
      </w:r>
      <w:r w:rsidRPr="008B4117">
        <w:rPr>
          <w:rFonts w:ascii="Times New Roman" w:hAnsi="Times New Roman" w:cs="Times New Roman"/>
          <w:b/>
        </w:rPr>
        <w:t>Т.В. Максимова</w:t>
      </w:r>
      <w:r w:rsidRPr="008B4117">
        <w:rPr>
          <w:rFonts w:ascii="Times New Roman" w:hAnsi="Times New Roman" w:cs="Times New Roman"/>
        </w:rPr>
        <w:t xml:space="preserve"> </w:t>
      </w:r>
      <w:r w:rsidRPr="000411E0">
        <w:rPr>
          <w:rFonts w:ascii="Times New Roman" w:hAnsi="Times New Roman"/>
          <w:sz w:val="20"/>
          <w:szCs w:val="20"/>
        </w:rPr>
        <w:t>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_________________________</w:t>
      </w:r>
    </w:p>
    <w:p w:rsidR="008E2EEE" w:rsidRDefault="008E2EEE" w:rsidP="008E2EEE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0411E0">
        <w:rPr>
          <w:rFonts w:ascii="Times New Roman" w:eastAsia="Times New Roman" w:hAnsi="Times New Roman" w:cs="Times New Roman"/>
          <w:iCs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 </w:t>
      </w: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37 от 17</w:t>
      </w:r>
      <w:r w:rsidRPr="000411E0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.10.2013г</w:t>
      </w:r>
      <w:r w:rsidRPr="000411E0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0411E0">
        <w:rPr>
          <w:rFonts w:ascii="Times New Roman" w:eastAsia="Times New Roman" w:hAnsi="Times New Roman" w:cs="Times New Roman"/>
          <w:iCs/>
          <w:sz w:val="20"/>
          <w:szCs w:val="20"/>
        </w:rPr>
        <w:t xml:space="preserve">  Учредитель: администрация Андреевского сельского поселения Темниковского муниципального района Республики Мордовия    </w:t>
      </w:r>
    </w:p>
    <w:p w:rsidR="008E2EEE" w:rsidRPr="000411E0" w:rsidRDefault="008E2EEE" w:rsidP="008E2EE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0411E0">
        <w:rPr>
          <w:rFonts w:ascii="Times New Roman" w:eastAsia="Times New Roman" w:hAnsi="Times New Roman" w:cs="Times New Roman"/>
          <w:iCs/>
          <w:sz w:val="20"/>
          <w:szCs w:val="20"/>
        </w:rPr>
        <w:t xml:space="preserve"> Тираж 10 экз</w:t>
      </w:r>
      <w:r w:rsidRPr="000411E0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</w:p>
    <w:p w:rsidR="00937789" w:rsidRPr="008E2EEE" w:rsidRDefault="00937789">
      <w:pPr>
        <w:rPr>
          <w:rFonts w:ascii="Times New Roman" w:hAnsi="Times New Roman" w:cs="Times New Roman"/>
          <w:sz w:val="24"/>
          <w:szCs w:val="24"/>
        </w:rPr>
      </w:pPr>
    </w:p>
    <w:sectPr w:rsidR="00937789" w:rsidRPr="008E2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8E2EEE"/>
    <w:rsid w:val="008E2EEE"/>
    <w:rsid w:val="00937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2EEE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8E2EEE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E2EEE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Subtitle"/>
    <w:basedOn w:val="a"/>
    <w:link w:val="a7"/>
    <w:qFormat/>
    <w:rsid w:val="008E2EE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rsid w:val="008E2EEE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2013-10-23T13:20:00Z</dcterms:created>
  <dcterms:modified xsi:type="dcterms:W3CDTF">2013-10-23T13:20:00Z</dcterms:modified>
</cp:coreProperties>
</file>