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Spacing w:w="0" w:type="dxa"/>
        <w:tblCellMar>
          <w:left w:w="0" w:type="dxa"/>
          <w:right w:w="0" w:type="dxa"/>
        </w:tblCellMar>
        <w:tblLook w:val="04A0"/>
      </w:tblPr>
      <w:tblGrid>
        <w:gridCol w:w="9355"/>
      </w:tblGrid>
      <w:tr w:rsidR="006F7ED2" w:rsidRPr="006F7ED2" w:rsidTr="006F7ED2">
        <w:trPr>
          <w:tblCellSpacing w:w="0" w:type="dxa"/>
        </w:trPr>
        <w:tc>
          <w:tcPr>
            <w:tcW w:w="9360" w:type="dxa"/>
          </w:tcPr>
          <w:p w:rsidR="006F7ED2" w:rsidRDefault="006F7ED2">
            <w:pPr>
              <w:pStyle w:val="a5"/>
              <w:rPr>
                <w:rFonts w:ascii="Times New Roman" w:hAnsi="Times New Roman" w:cs="Times New Roman"/>
                <w:b/>
                <w:caps/>
              </w:rPr>
            </w:pPr>
            <w:r w:rsidRPr="006F7ED2">
              <w:rPr>
                <w:rFonts w:ascii="Times New Roman" w:hAnsi="Times New Roman" w:cs="Times New Roman"/>
                <w:b/>
                <w:caps/>
              </w:rPr>
              <w:t xml:space="preserve">АДМИНИСТРАЦИЯ       </w:t>
            </w:r>
          </w:p>
          <w:p w:rsidR="006F7ED2" w:rsidRDefault="006F7ED2">
            <w:pPr>
              <w:pStyle w:val="a5"/>
              <w:rPr>
                <w:rFonts w:ascii="Times New Roman" w:hAnsi="Times New Roman" w:cs="Times New Roman"/>
                <w:b/>
                <w:caps/>
              </w:rPr>
            </w:pPr>
            <w:r w:rsidRPr="006F7ED2">
              <w:rPr>
                <w:rFonts w:ascii="Times New Roman" w:hAnsi="Times New Roman" w:cs="Times New Roman"/>
                <w:b/>
                <w:caps/>
              </w:rPr>
              <w:t xml:space="preserve">       АНДРЕЕВСКОГО СЕЛЬСКОГО ПОСЕЛЕНИЯ                            Темниковского МУНИЦИПАЛЬНОГО РАЙОНА      </w:t>
            </w:r>
          </w:p>
          <w:p w:rsidR="006F7ED2" w:rsidRPr="006F7ED2" w:rsidRDefault="006F7ED2">
            <w:pPr>
              <w:pStyle w:val="a5"/>
              <w:rPr>
                <w:rFonts w:ascii="Times New Roman" w:hAnsi="Times New Roman" w:cs="Times New Roman"/>
                <w:b/>
                <w:caps/>
              </w:rPr>
            </w:pPr>
            <w:r w:rsidRPr="006F7ED2">
              <w:rPr>
                <w:rFonts w:ascii="Times New Roman" w:hAnsi="Times New Roman" w:cs="Times New Roman"/>
                <w:b/>
                <w:caps/>
              </w:rPr>
              <w:t xml:space="preserve">        Республики мордовия</w:t>
            </w:r>
          </w:p>
          <w:p w:rsidR="006F7ED2" w:rsidRPr="006F7ED2" w:rsidRDefault="006F7ED2">
            <w:pPr>
              <w:pBdr>
                <w:bottom w:val="thickThinSmallGap" w:sz="24" w:space="1" w:color="auto"/>
              </w:pBdr>
              <w:jc w:val="center"/>
              <w:rPr>
                <w:rFonts w:ascii="Times New Roman" w:hAnsi="Times New Roman" w:cs="Times New Roman"/>
                <w:i/>
                <w:sz w:val="24"/>
                <w:szCs w:val="24"/>
              </w:rPr>
            </w:pPr>
          </w:p>
          <w:p w:rsidR="006F7ED2" w:rsidRPr="006F7ED2" w:rsidRDefault="006F7ED2">
            <w:pPr>
              <w:pStyle w:val="a7"/>
              <w:jc w:val="center"/>
              <w:rPr>
                <w:rFonts w:ascii="Times New Roman" w:hAnsi="Times New Roman"/>
                <w:sz w:val="24"/>
                <w:szCs w:val="24"/>
              </w:rPr>
            </w:pPr>
          </w:p>
          <w:p w:rsidR="006F7ED2" w:rsidRPr="006F7ED2" w:rsidRDefault="006F7ED2">
            <w:pPr>
              <w:pStyle w:val="a7"/>
              <w:jc w:val="center"/>
              <w:rPr>
                <w:rFonts w:ascii="Times New Roman" w:hAnsi="Times New Roman"/>
                <w:sz w:val="18"/>
                <w:szCs w:val="18"/>
              </w:rPr>
            </w:pPr>
            <w:r w:rsidRPr="006F7ED2">
              <w:rPr>
                <w:rFonts w:ascii="Times New Roman" w:hAnsi="Times New Roman"/>
                <w:sz w:val="18"/>
                <w:szCs w:val="18"/>
              </w:rPr>
              <w:t>ул. Молодежная, д. 10,  д. Андреевка, 431237, тел. 2-76-19,</w:t>
            </w:r>
          </w:p>
          <w:p w:rsidR="006F7ED2" w:rsidRPr="006F7ED2" w:rsidRDefault="006F7ED2">
            <w:pPr>
              <w:pStyle w:val="a7"/>
              <w:jc w:val="center"/>
              <w:rPr>
                <w:rFonts w:ascii="Times New Roman" w:hAnsi="Times New Roman"/>
                <w:b/>
                <w:sz w:val="18"/>
                <w:szCs w:val="18"/>
              </w:rPr>
            </w:pPr>
            <w:r w:rsidRPr="006F7ED2">
              <w:rPr>
                <w:rFonts w:ascii="Times New Roman" w:hAnsi="Times New Roman"/>
                <w:sz w:val="18"/>
                <w:szCs w:val="18"/>
              </w:rPr>
              <w:t xml:space="preserve">факс 2-76-19,  </w:t>
            </w:r>
            <w:proofErr w:type="spellStart"/>
            <w:r w:rsidRPr="006F7ED2">
              <w:rPr>
                <w:rFonts w:ascii="Times New Roman" w:hAnsi="Times New Roman"/>
                <w:b/>
                <w:sz w:val="18"/>
                <w:szCs w:val="18"/>
                <w:lang w:val="en-US"/>
              </w:rPr>
              <w:t>andreevka</w:t>
            </w:r>
            <w:proofErr w:type="spellEnd"/>
            <w:r w:rsidRPr="006F7ED2">
              <w:rPr>
                <w:rFonts w:ascii="Times New Roman" w:hAnsi="Times New Roman"/>
                <w:b/>
                <w:sz w:val="18"/>
                <w:szCs w:val="18"/>
              </w:rPr>
              <w:t>.</w:t>
            </w:r>
            <w:proofErr w:type="spellStart"/>
            <w:r w:rsidRPr="006F7ED2">
              <w:rPr>
                <w:rFonts w:ascii="Times New Roman" w:hAnsi="Times New Roman"/>
                <w:b/>
                <w:sz w:val="18"/>
                <w:szCs w:val="18"/>
                <w:lang w:val="en-US"/>
              </w:rPr>
              <w:t>adm</w:t>
            </w:r>
            <w:proofErr w:type="spellEnd"/>
            <w:r w:rsidRPr="006F7ED2">
              <w:rPr>
                <w:rFonts w:ascii="Times New Roman" w:hAnsi="Times New Roman"/>
                <w:b/>
                <w:sz w:val="18"/>
                <w:szCs w:val="18"/>
              </w:rPr>
              <w:t>1@</w:t>
            </w:r>
            <w:r w:rsidRPr="006F7ED2">
              <w:rPr>
                <w:rFonts w:ascii="Times New Roman" w:hAnsi="Times New Roman"/>
                <w:b/>
                <w:sz w:val="18"/>
                <w:szCs w:val="18"/>
                <w:lang w:val="en-US"/>
              </w:rPr>
              <w:t>mail</w:t>
            </w:r>
            <w:r w:rsidRPr="006F7ED2">
              <w:rPr>
                <w:rFonts w:ascii="Times New Roman" w:hAnsi="Times New Roman"/>
                <w:b/>
                <w:sz w:val="18"/>
                <w:szCs w:val="18"/>
              </w:rPr>
              <w:t>.</w:t>
            </w:r>
            <w:proofErr w:type="spellStart"/>
            <w:r w:rsidRPr="006F7ED2">
              <w:rPr>
                <w:rFonts w:ascii="Times New Roman" w:hAnsi="Times New Roman"/>
                <w:b/>
                <w:sz w:val="18"/>
                <w:szCs w:val="18"/>
                <w:lang w:val="en-US"/>
              </w:rPr>
              <w:t>ru</w:t>
            </w:r>
            <w:proofErr w:type="spellEnd"/>
          </w:p>
          <w:p w:rsidR="006F7ED2" w:rsidRPr="006F7ED2" w:rsidRDefault="006F7ED2">
            <w:pPr>
              <w:pStyle w:val="a7"/>
              <w:jc w:val="center"/>
              <w:rPr>
                <w:rFonts w:ascii="Times New Roman" w:hAnsi="Times New Roman"/>
                <w:sz w:val="18"/>
                <w:szCs w:val="18"/>
              </w:rPr>
            </w:pPr>
            <w:r w:rsidRPr="006F7ED2">
              <w:rPr>
                <w:rFonts w:ascii="Times New Roman" w:hAnsi="Times New Roman"/>
                <w:sz w:val="18"/>
                <w:szCs w:val="18"/>
              </w:rPr>
              <w:t>расчетный счет 4020481010000000385, ИНН 1319109082, КПП 131901001</w:t>
            </w:r>
          </w:p>
          <w:p w:rsidR="006F7ED2" w:rsidRPr="006F7ED2" w:rsidRDefault="006F7ED2">
            <w:pPr>
              <w:jc w:val="center"/>
              <w:rPr>
                <w:rFonts w:ascii="Times New Roman" w:hAnsi="Times New Roman" w:cs="Times New Roman"/>
                <w:sz w:val="18"/>
                <w:szCs w:val="18"/>
              </w:rPr>
            </w:pPr>
            <w:r w:rsidRPr="006F7ED2">
              <w:rPr>
                <w:rFonts w:ascii="Times New Roman" w:hAnsi="Times New Roman" w:cs="Times New Roman"/>
                <w:sz w:val="18"/>
                <w:szCs w:val="18"/>
              </w:rPr>
              <w:t>БИК 048952001, ОГРН 1021300834103, ОКПО 1663783, ОКОПФ 81</w:t>
            </w:r>
          </w:p>
          <w:p w:rsidR="006F7ED2" w:rsidRPr="006F7ED2" w:rsidRDefault="006F7ED2">
            <w:pPr>
              <w:jc w:val="center"/>
              <w:rPr>
                <w:rFonts w:ascii="Times New Roman" w:hAnsi="Times New Roman" w:cs="Times New Roman"/>
                <w:sz w:val="24"/>
                <w:szCs w:val="24"/>
              </w:rPr>
            </w:pPr>
          </w:p>
          <w:p w:rsidR="006F7ED2" w:rsidRPr="006F7ED2" w:rsidRDefault="006F7ED2">
            <w:pPr>
              <w:pStyle w:val="a7"/>
              <w:rPr>
                <w:rFonts w:ascii="Times New Roman" w:hAnsi="Times New Roman"/>
                <w:sz w:val="24"/>
                <w:szCs w:val="24"/>
              </w:rPr>
            </w:pPr>
            <w:r w:rsidRPr="006F7ED2">
              <w:rPr>
                <w:rFonts w:ascii="Times New Roman" w:hAnsi="Times New Roman"/>
                <w:sz w:val="24"/>
                <w:szCs w:val="24"/>
              </w:rPr>
              <w:t xml:space="preserve">                                                               </w:t>
            </w:r>
            <w:r w:rsidRPr="006F7ED2">
              <w:rPr>
                <w:rFonts w:ascii="Times New Roman" w:hAnsi="Times New Roman"/>
                <w:b/>
                <w:sz w:val="24"/>
                <w:szCs w:val="24"/>
              </w:rPr>
              <w:t>ПОСТАНОВЛЕНИЕ</w:t>
            </w:r>
            <w:r w:rsidRPr="006F7ED2">
              <w:rPr>
                <w:rFonts w:ascii="Times New Roman" w:hAnsi="Times New Roman"/>
                <w:sz w:val="24"/>
                <w:szCs w:val="24"/>
              </w:rPr>
              <w:t xml:space="preserve"> </w:t>
            </w:r>
          </w:p>
          <w:p w:rsidR="006F7ED2" w:rsidRPr="006F7ED2" w:rsidRDefault="006F7ED2">
            <w:pPr>
              <w:pStyle w:val="a4"/>
              <w:spacing w:after="0"/>
              <w:jc w:val="both"/>
              <w:rPr>
                <w:bCs/>
                <w:color w:val="000000"/>
              </w:rPr>
            </w:pPr>
            <w:r w:rsidRPr="006F7ED2">
              <w:t xml:space="preserve">   </w:t>
            </w:r>
            <w:r w:rsidRPr="006F7ED2">
              <w:rPr>
                <w:bCs/>
                <w:color w:val="000000"/>
              </w:rPr>
              <w:t xml:space="preserve"> «__09_»____07___2013 г.                                                                    № __23__</w:t>
            </w:r>
          </w:p>
          <w:p w:rsidR="006F7ED2" w:rsidRPr="006F7ED2" w:rsidRDefault="006F7ED2">
            <w:pPr>
              <w:spacing w:before="100" w:beforeAutospacing="1" w:after="100" w:afterAutospacing="1"/>
              <w:rPr>
                <w:rFonts w:ascii="Times New Roman" w:hAnsi="Times New Roman" w:cs="Times New Roman"/>
                <w:b/>
                <w:sz w:val="24"/>
                <w:szCs w:val="24"/>
              </w:rPr>
            </w:pPr>
            <w:r w:rsidRPr="006F7ED2">
              <w:rPr>
                <w:rFonts w:ascii="Times New Roman" w:hAnsi="Times New Roman" w:cs="Times New Roman"/>
                <w:b/>
                <w:sz w:val="24"/>
                <w:szCs w:val="24"/>
              </w:rPr>
              <w:t>Об утверждении Административного регламента проведения проверок  граждан, юридических лиц и индивидуальных предпринимателей при осуществлении муниципального земельного контроля должностными лицами администрации Андреевского сельского поселения</w:t>
            </w:r>
          </w:p>
        </w:tc>
      </w:tr>
    </w:tbl>
    <w:p w:rsidR="006F7ED2" w:rsidRPr="006F7ED2" w:rsidRDefault="006F7ED2" w:rsidP="006F7ED2">
      <w:pPr>
        <w:pStyle w:val="a7"/>
        <w:rPr>
          <w:rFonts w:ascii="Times New Roman" w:hAnsi="Times New Roman"/>
          <w:color w:val="333333"/>
          <w:sz w:val="24"/>
          <w:szCs w:val="24"/>
        </w:rPr>
      </w:pPr>
      <w:proofErr w:type="gramStart"/>
      <w:r w:rsidRPr="006F7ED2">
        <w:rPr>
          <w:rFonts w:ascii="Times New Roman" w:hAnsi="Times New Roman"/>
          <w:color w:val="263A5E"/>
          <w:sz w:val="24"/>
          <w:szCs w:val="24"/>
        </w:rPr>
        <w:t>На основании Федерального закона от 06.10.2003г. № 131-ФЗ «Об общих принципах организации местного самоуправления в Российской Федерации», Федерального Закона от 27.07.2010 г. № 210-ФЗ «Об организации предоставления государственных и муниципальных услуг», Устава Андреевского сельского поселения, постановления администрации Андреевского сельского поселения от 30.04.2010 г. № 6 «О Порядке разработки и утверждения административных регламентов предоставления муниципальных функций (предоставления муниципальных услуг)», учитывая, что с момента</w:t>
      </w:r>
      <w:proofErr w:type="gramEnd"/>
      <w:r w:rsidRPr="006F7ED2">
        <w:rPr>
          <w:rFonts w:ascii="Times New Roman" w:hAnsi="Times New Roman"/>
          <w:color w:val="263A5E"/>
          <w:sz w:val="24"/>
          <w:szCs w:val="24"/>
        </w:rPr>
        <w:t xml:space="preserve"> опубликования на официальном сайте Андреевского сельского поселения </w:t>
      </w:r>
      <w:hyperlink r:id="rId4" w:history="1">
        <w:r w:rsidRPr="006F7ED2">
          <w:rPr>
            <w:rStyle w:val="a3"/>
            <w:rFonts w:ascii="Times New Roman" w:hAnsi="Times New Roman"/>
            <w:color w:val="000000" w:themeColor="text1"/>
            <w:sz w:val="24"/>
            <w:szCs w:val="24"/>
            <w:lang w:val="en-US"/>
          </w:rPr>
          <w:t>andreevka</w:t>
        </w:r>
        <w:r w:rsidRPr="006F7ED2">
          <w:rPr>
            <w:rStyle w:val="a3"/>
            <w:rFonts w:ascii="Times New Roman" w:hAnsi="Times New Roman"/>
            <w:color w:val="000000" w:themeColor="text1"/>
            <w:sz w:val="24"/>
            <w:szCs w:val="24"/>
          </w:rPr>
          <w:t>.</w:t>
        </w:r>
        <w:r w:rsidRPr="006F7ED2">
          <w:rPr>
            <w:rStyle w:val="a3"/>
            <w:rFonts w:ascii="Times New Roman" w:hAnsi="Times New Roman"/>
            <w:color w:val="000000" w:themeColor="text1"/>
            <w:sz w:val="24"/>
            <w:szCs w:val="24"/>
            <w:lang w:val="en-US"/>
          </w:rPr>
          <w:t>adm</w:t>
        </w:r>
        <w:r w:rsidRPr="006F7ED2">
          <w:rPr>
            <w:rStyle w:val="a3"/>
            <w:rFonts w:ascii="Times New Roman" w:hAnsi="Times New Roman"/>
            <w:color w:val="000000" w:themeColor="text1"/>
            <w:sz w:val="24"/>
            <w:szCs w:val="24"/>
          </w:rPr>
          <w:t>1@</w:t>
        </w:r>
        <w:r w:rsidRPr="006F7ED2">
          <w:rPr>
            <w:rStyle w:val="a3"/>
            <w:rFonts w:ascii="Times New Roman" w:hAnsi="Times New Roman"/>
            <w:color w:val="000000" w:themeColor="text1"/>
            <w:sz w:val="24"/>
            <w:szCs w:val="24"/>
            <w:lang w:val="en-US"/>
          </w:rPr>
          <w:t>mail</w:t>
        </w:r>
        <w:r w:rsidRPr="006F7ED2">
          <w:rPr>
            <w:rStyle w:val="a3"/>
            <w:rFonts w:ascii="Times New Roman" w:hAnsi="Times New Roman"/>
            <w:color w:val="000000" w:themeColor="text1"/>
            <w:sz w:val="24"/>
            <w:szCs w:val="24"/>
          </w:rPr>
          <w:t>.</w:t>
        </w:r>
        <w:r w:rsidRPr="006F7ED2">
          <w:rPr>
            <w:rStyle w:val="a3"/>
            <w:rFonts w:ascii="Times New Roman" w:hAnsi="Times New Roman"/>
            <w:color w:val="000000" w:themeColor="text1"/>
            <w:sz w:val="24"/>
            <w:szCs w:val="24"/>
            <w:lang w:val="en-US"/>
          </w:rPr>
          <w:t>ru</w:t>
        </w:r>
      </w:hyperlink>
      <w:r w:rsidRPr="006F7ED2">
        <w:rPr>
          <w:rFonts w:ascii="Times New Roman" w:hAnsi="Times New Roman"/>
          <w:color w:val="000000" w:themeColor="text1"/>
          <w:sz w:val="24"/>
          <w:szCs w:val="24"/>
        </w:rPr>
        <w:t xml:space="preserve"> </w:t>
      </w:r>
      <w:r w:rsidRPr="006F7ED2">
        <w:rPr>
          <w:rFonts w:ascii="Times New Roman" w:hAnsi="Times New Roman"/>
          <w:color w:val="263A5E"/>
          <w:sz w:val="24"/>
          <w:szCs w:val="24"/>
        </w:rPr>
        <w:t xml:space="preserve"> проекта административного регламента проведения проверок  граждан, юридических лиц и индивидуальных предпринимателей при осуществлении муниципального земельного контроля должностными лицами администрации Андреевского сельского поселения истек предусмотренный законом срок, администрация муниципального образования Андреевское сельское поселение Темниковского муниципального района РМ                                                                                          </w:t>
      </w:r>
      <w:r w:rsidRPr="006F7ED2">
        <w:rPr>
          <w:rFonts w:ascii="Times New Roman" w:hAnsi="Times New Roman"/>
          <w:b/>
          <w:bCs/>
          <w:color w:val="263A5E"/>
          <w:sz w:val="24"/>
          <w:szCs w:val="24"/>
        </w:rPr>
        <w:t>постановляет:</w:t>
      </w:r>
      <w:r w:rsidRPr="006F7ED2">
        <w:rPr>
          <w:rFonts w:ascii="Times New Roman" w:hAnsi="Times New Roman"/>
          <w:color w:val="263A5E"/>
          <w:sz w:val="24"/>
          <w:szCs w:val="24"/>
        </w:rPr>
        <w:t xml:space="preserve">                                                                                                                 Утвердить административный регламент проведения проверок  граждан, юридических лиц и индивидуальных предпринимателей при осуществлении муниципального земельного контроля должностными лицами администрации Андреевского сельского поселения согласно  приложению.                                                 2. </w:t>
      </w:r>
      <w:proofErr w:type="gramStart"/>
      <w:r w:rsidRPr="006F7ED2">
        <w:rPr>
          <w:rFonts w:ascii="Times New Roman" w:hAnsi="Times New Roman"/>
          <w:color w:val="263A5E"/>
          <w:sz w:val="24"/>
          <w:szCs w:val="24"/>
        </w:rPr>
        <w:t xml:space="preserve">Опубликовать текст административного регламента проведения проверок  граждан, юридических лиц и индивидуальных предпринимателей при осуществлении муниципального земельного контроля должностными лицами администрации Андреевского сельского поселения в информационном бюллетени».                                                                                                                                </w:t>
      </w:r>
      <w:r w:rsidRPr="006F7ED2">
        <w:rPr>
          <w:rFonts w:ascii="Times New Roman" w:hAnsi="Times New Roman"/>
          <w:color w:val="333333"/>
          <w:sz w:val="24"/>
          <w:szCs w:val="24"/>
        </w:rPr>
        <w:t>3.</w:t>
      </w:r>
      <w:proofErr w:type="gramEnd"/>
      <w:r w:rsidRPr="006F7ED2">
        <w:rPr>
          <w:rFonts w:ascii="Times New Roman" w:hAnsi="Times New Roman"/>
          <w:color w:val="333333"/>
          <w:sz w:val="24"/>
          <w:szCs w:val="24"/>
        </w:rPr>
        <w:t xml:space="preserve"> </w:t>
      </w:r>
      <w:proofErr w:type="gramStart"/>
      <w:r w:rsidRPr="006F7ED2">
        <w:rPr>
          <w:rFonts w:ascii="Times New Roman" w:hAnsi="Times New Roman"/>
          <w:color w:val="333333"/>
          <w:sz w:val="24"/>
          <w:szCs w:val="24"/>
        </w:rPr>
        <w:t>Контроль за</w:t>
      </w:r>
      <w:proofErr w:type="gramEnd"/>
      <w:r w:rsidRPr="006F7ED2">
        <w:rPr>
          <w:rFonts w:ascii="Times New Roman" w:hAnsi="Times New Roman"/>
          <w:color w:val="333333"/>
          <w:sz w:val="24"/>
          <w:szCs w:val="24"/>
        </w:rPr>
        <w:t xml:space="preserve"> исполнением данного постановления оставляю за собой.</w:t>
      </w:r>
    </w:p>
    <w:p w:rsidR="006F7ED2" w:rsidRPr="006F7ED2" w:rsidRDefault="006F7ED2" w:rsidP="006F7ED2">
      <w:pPr>
        <w:pStyle w:val="a7"/>
        <w:rPr>
          <w:rFonts w:ascii="Times New Roman" w:hAnsi="Times New Roman"/>
          <w:color w:val="333333"/>
          <w:sz w:val="24"/>
          <w:szCs w:val="24"/>
        </w:rPr>
      </w:pP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xml:space="preserve">  Глава Андреевского  сельского поселения                                 </w:t>
      </w:r>
      <w:r w:rsidRPr="006F7ED2">
        <w:rPr>
          <w:rFonts w:ascii="Times New Roman" w:hAnsi="Times New Roman" w:cs="Times New Roman"/>
          <w:b/>
          <w:color w:val="263A5E"/>
          <w:sz w:val="24"/>
          <w:szCs w:val="24"/>
        </w:rPr>
        <w:t>Т.В. Максимова</w:t>
      </w:r>
      <w:r w:rsidRPr="006F7ED2">
        <w:rPr>
          <w:rFonts w:ascii="Times New Roman" w:hAnsi="Times New Roman" w:cs="Times New Roman"/>
          <w:color w:val="263A5E"/>
          <w:sz w:val="24"/>
          <w:szCs w:val="24"/>
        </w:rPr>
        <w:t xml:space="preserve">         </w:t>
      </w:r>
    </w:p>
    <w:p w:rsidR="006F7ED2" w:rsidRPr="006F7ED2" w:rsidRDefault="006F7ED2" w:rsidP="006F7ED2">
      <w:pPr>
        <w:shd w:val="clear" w:color="auto" w:fill="FFFFFF"/>
        <w:spacing w:before="100" w:beforeAutospacing="1" w:after="100" w:afterAutospacing="1"/>
        <w:rPr>
          <w:rFonts w:ascii="Times New Roman" w:hAnsi="Times New Roman" w:cs="Times New Roman"/>
          <w:bCs/>
          <w:color w:val="263A5E"/>
          <w:sz w:val="24"/>
          <w:szCs w:val="24"/>
        </w:rPr>
      </w:pPr>
    </w:p>
    <w:p w:rsidR="006F7ED2" w:rsidRPr="006F7ED2" w:rsidRDefault="006F7ED2" w:rsidP="006F7ED2">
      <w:pPr>
        <w:shd w:val="clear" w:color="auto" w:fill="FFFFFF"/>
        <w:spacing w:before="100" w:beforeAutospacing="1" w:after="100" w:afterAutospacing="1"/>
        <w:jc w:val="right"/>
        <w:rPr>
          <w:rFonts w:ascii="Times New Roman" w:hAnsi="Times New Roman" w:cs="Times New Roman"/>
          <w:color w:val="263A5E"/>
          <w:sz w:val="24"/>
          <w:szCs w:val="24"/>
        </w:rPr>
      </w:pPr>
      <w:r w:rsidRPr="006F7ED2">
        <w:rPr>
          <w:rFonts w:ascii="Times New Roman" w:hAnsi="Times New Roman" w:cs="Times New Roman"/>
          <w:bCs/>
          <w:color w:val="263A5E"/>
          <w:sz w:val="24"/>
          <w:szCs w:val="24"/>
        </w:rPr>
        <w:lastRenderedPageBreak/>
        <w:t xml:space="preserve"> </w:t>
      </w:r>
      <w:proofErr w:type="gramStart"/>
      <w:r w:rsidRPr="006F7ED2">
        <w:rPr>
          <w:rFonts w:ascii="Times New Roman" w:hAnsi="Times New Roman" w:cs="Times New Roman"/>
          <w:bCs/>
          <w:color w:val="263A5E"/>
          <w:sz w:val="24"/>
          <w:szCs w:val="24"/>
        </w:rPr>
        <w:t>Утверждён</w:t>
      </w:r>
      <w:proofErr w:type="gramEnd"/>
      <w:r w:rsidRPr="006F7ED2">
        <w:rPr>
          <w:rFonts w:ascii="Times New Roman" w:hAnsi="Times New Roman" w:cs="Times New Roman"/>
          <w:bCs/>
          <w:color w:val="263A5E"/>
          <w:sz w:val="24"/>
          <w:szCs w:val="24"/>
        </w:rPr>
        <w:t xml:space="preserve"> постановлением                                                                                                                                                                        администрации Андреевского                                                                                                                                                                               сельского поселения</w:t>
      </w:r>
    </w:p>
    <w:p w:rsidR="006F7ED2" w:rsidRPr="006F7ED2" w:rsidRDefault="006F7ED2" w:rsidP="006F7ED2">
      <w:pPr>
        <w:shd w:val="clear" w:color="auto" w:fill="FFFFFF"/>
        <w:spacing w:before="100" w:beforeAutospacing="1" w:after="100" w:afterAutospacing="1"/>
        <w:jc w:val="right"/>
        <w:rPr>
          <w:rFonts w:ascii="Times New Roman" w:hAnsi="Times New Roman" w:cs="Times New Roman"/>
          <w:color w:val="263A5E"/>
          <w:sz w:val="24"/>
          <w:szCs w:val="24"/>
        </w:rPr>
      </w:pPr>
      <w:r w:rsidRPr="006F7ED2">
        <w:rPr>
          <w:rFonts w:ascii="Times New Roman" w:hAnsi="Times New Roman" w:cs="Times New Roman"/>
          <w:bCs/>
          <w:color w:val="263A5E"/>
          <w:sz w:val="24"/>
          <w:szCs w:val="24"/>
        </w:rPr>
        <w:t>от _09.07.2013_ № __23_</w:t>
      </w:r>
    </w:p>
    <w:p w:rsidR="006F7ED2" w:rsidRPr="006F7ED2" w:rsidRDefault="006F7ED2" w:rsidP="006F7ED2">
      <w:pPr>
        <w:shd w:val="clear" w:color="auto" w:fill="FFFFFF"/>
        <w:spacing w:before="100" w:beforeAutospacing="1" w:after="100" w:afterAutospacing="1"/>
        <w:jc w:val="right"/>
        <w:rPr>
          <w:rFonts w:ascii="Times New Roman" w:hAnsi="Times New Roman" w:cs="Times New Roman"/>
          <w:color w:val="263A5E"/>
          <w:sz w:val="24"/>
          <w:szCs w:val="24"/>
        </w:rPr>
      </w:pPr>
      <w:r w:rsidRPr="006F7ED2">
        <w:rPr>
          <w:rFonts w:ascii="Times New Roman" w:hAnsi="Times New Roman" w:cs="Times New Roman"/>
          <w:b/>
          <w:bCs/>
          <w:color w:val="263A5E"/>
          <w:sz w:val="24"/>
          <w:szCs w:val="24"/>
        </w:rPr>
        <w:t>(приложение)</w:t>
      </w:r>
    </w:p>
    <w:p w:rsidR="006F7ED2" w:rsidRPr="006F7ED2" w:rsidRDefault="006F7ED2" w:rsidP="006F7ED2">
      <w:pPr>
        <w:shd w:val="clear" w:color="auto" w:fill="FFFFFF"/>
        <w:spacing w:before="100" w:beforeAutospacing="1" w:after="100" w:afterAutospacing="1"/>
        <w:jc w:val="center"/>
        <w:rPr>
          <w:rFonts w:ascii="Times New Roman" w:hAnsi="Times New Roman" w:cs="Times New Roman"/>
          <w:color w:val="263A5E"/>
          <w:sz w:val="24"/>
          <w:szCs w:val="24"/>
        </w:rPr>
      </w:pPr>
      <w:r w:rsidRPr="006F7ED2">
        <w:rPr>
          <w:rFonts w:ascii="Times New Roman" w:hAnsi="Times New Roman" w:cs="Times New Roman"/>
          <w:b/>
          <w:bCs/>
          <w:color w:val="263A5E"/>
          <w:sz w:val="24"/>
          <w:szCs w:val="24"/>
        </w:rPr>
        <w:t>Административный регламент </w:t>
      </w:r>
      <w:r w:rsidRPr="006F7ED2">
        <w:rPr>
          <w:rFonts w:ascii="Times New Roman" w:hAnsi="Times New Roman" w:cs="Times New Roman"/>
          <w:color w:val="263A5E"/>
          <w:sz w:val="24"/>
          <w:szCs w:val="24"/>
        </w:rPr>
        <w:br/>
      </w:r>
      <w:r w:rsidRPr="006F7ED2">
        <w:rPr>
          <w:rFonts w:ascii="Times New Roman" w:hAnsi="Times New Roman" w:cs="Times New Roman"/>
          <w:b/>
          <w:bCs/>
          <w:color w:val="263A5E"/>
          <w:sz w:val="24"/>
          <w:szCs w:val="24"/>
        </w:rPr>
        <w:t>проведения проверок  граждан, юридических лиц и индивидуальных предпринимателей при осуществлении муниципального земельного контроля должностными лицами Администрации Андреевского сельского поселения</w:t>
      </w:r>
    </w:p>
    <w:p w:rsidR="006F7ED2" w:rsidRPr="006F7ED2" w:rsidRDefault="006F7ED2" w:rsidP="006F7ED2">
      <w:pPr>
        <w:shd w:val="clear" w:color="auto" w:fill="FFFFFF"/>
        <w:spacing w:before="100" w:beforeAutospacing="1" w:after="100" w:afterAutospacing="1"/>
        <w:jc w:val="center"/>
        <w:rPr>
          <w:rFonts w:ascii="Times New Roman" w:hAnsi="Times New Roman" w:cs="Times New Roman"/>
          <w:color w:val="263A5E"/>
          <w:sz w:val="24"/>
          <w:szCs w:val="24"/>
        </w:rPr>
      </w:pPr>
      <w:r w:rsidRPr="006F7ED2">
        <w:rPr>
          <w:rFonts w:ascii="Times New Roman" w:hAnsi="Times New Roman" w:cs="Times New Roman"/>
          <w:bCs/>
          <w:color w:val="263A5E"/>
          <w:sz w:val="24"/>
          <w:szCs w:val="24"/>
        </w:rPr>
        <w:t>1.    Общие положения</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1.1.  Административный регламент проведения проверок при осуществлении муниципального земельного контроля, принятию по их результатам мер, предусмотренных законодательством (далее Административный регламент), разработан в целях повышения качества исполнения муниципальной функции по осуществлению Администрацией Андреевского сельского поселения (далее Администрация) муниципального контроля, принятию по результатам проверок мер, предусмотренных законодательством, и определяет сроки и последовательность действий (административных процедур</w:t>
      </w:r>
      <w:proofErr w:type="gramStart"/>
      <w:r w:rsidRPr="006F7ED2">
        <w:rPr>
          <w:rFonts w:ascii="Times New Roman" w:hAnsi="Times New Roman" w:cs="Times New Roman"/>
          <w:color w:val="263A5E"/>
          <w:sz w:val="24"/>
          <w:szCs w:val="24"/>
        </w:rPr>
        <w:t>)п</w:t>
      </w:r>
      <w:proofErr w:type="gramEnd"/>
      <w:r w:rsidRPr="006F7ED2">
        <w:rPr>
          <w:rFonts w:ascii="Times New Roman" w:hAnsi="Times New Roman" w:cs="Times New Roman"/>
          <w:color w:val="263A5E"/>
          <w:sz w:val="24"/>
          <w:szCs w:val="24"/>
        </w:rPr>
        <w:t>ри осуществлении муниципального земельного контроля.</w:t>
      </w:r>
      <w:r w:rsidRPr="006F7ED2">
        <w:rPr>
          <w:rFonts w:ascii="Times New Roman" w:hAnsi="Times New Roman" w:cs="Times New Roman"/>
          <w:color w:val="263A5E"/>
          <w:sz w:val="24"/>
          <w:szCs w:val="24"/>
        </w:rPr>
        <w:br/>
        <w:t>       1.2. Исполнение муниципальной функции осуществляется в  соответствии с       Земельным кодексом Российской Федерации;</w:t>
      </w:r>
      <w:r w:rsidRPr="006F7ED2">
        <w:rPr>
          <w:rFonts w:ascii="Times New Roman" w:hAnsi="Times New Roman" w:cs="Times New Roman"/>
          <w:color w:val="263A5E"/>
          <w:sz w:val="24"/>
          <w:szCs w:val="24"/>
        </w:rPr>
        <w:br/>
        <w:t>       Федеральным законом от 6 октября 2003 г. № 131-ФЗ "Об общих принципах организации местного самоуправления в Российской Федерации";</w:t>
      </w:r>
      <w:r w:rsidRPr="006F7ED2">
        <w:rPr>
          <w:rFonts w:ascii="Times New Roman" w:hAnsi="Times New Roman" w:cs="Times New Roman"/>
          <w:color w:val="263A5E"/>
          <w:sz w:val="24"/>
          <w:szCs w:val="24"/>
        </w:rPr>
        <w:br/>
        <w:t>       Федеральным законом от 2 мая 2006 г. № 59-ФЗ "О порядке рассмотрения обращений граждан Российской Федерации";</w:t>
      </w:r>
      <w:r w:rsidRPr="006F7ED2">
        <w:rPr>
          <w:rFonts w:ascii="Times New Roman" w:hAnsi="Times New Roman" w:cs="Times New Roman"/>
          <w:color w:val="263A5E"/>
          <w:sz w:val="24"/>
          <w:szCs w:val="24"/>
        </w:rPr>
        <w:br/>
        <w:t>       Федеральным законом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6F7ED2">
        <w:rPr>
          <w:rFonts w:ascii="Times New Roman" w:hAnsi="Times New Roman" w:cs="Times New Roman"/>
          <w:color w:val="263A5E"/>
          <w:sz w:val="24"/>
          <w:szCs w:val="24"/>
        </w:rPr>
        <w:br/>
        <w:t xml:space="preserve">       Постановление Андреевского  сельского поселения от 30.04.2010 № 6 "Об утверждении Положения о муниципальном земельном </w:t>
      </w:r>
      <w:proofErr w:type="gramStart"/>
      <w:r w:rsidRPr="006F7ED2">
        <w:rPr>
          <w:rFonts w:ascii="Times New Roman" w:hAnsi="Times New Roman" w:cs="Times New Roman"/>
          <w:color w:val="263A5E"/>
          <w:sz w:val="24"/>
          <w:szCs w:val="24"/>
        </w:rPr>
        <w:t>контроле за</w:t>
      </w:r>
      <w:proofErr w:type="gramEnd"/>
      <w:r w:rsidRPr="006F7ED2">
        <w:rPr>
          <w:rFonts w:ascii="Times New Roman" w:hAnsi="Times New Roman" w:cs="Times New Roman"/>
          <w:color w:val="263A5E"/>
          <w:sz w:val="24"/>
          <w:szCs w:val="24"/>
        </w:rPr>
        <w:t xml:space="preserve"> использованием земель на территории Андреевского  сельского поселения";</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1.3. Функции по осуществлению  муниципального земельного контроля исполняет заместитель главы Администрации Андреевского  сельского поселения.</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Проверки могут проводиться одним должностным лицом (специалистом) или коллегиально комиссией в составе двух и более должностных лиц (специалистов), один из которых является председателем комиссии.</w:t>
      </w:r>
      <w:r w:rsidRPr="006F7ED2">
        <w:rPr>
          <w:rFonts w:ascii="Times New Roman" w:hAnsi="Times New Roman" w:cs="Times New Roman"/>
          <w:color w:val="263A5E"/>
          <w:sz w:val="24"/>
          <w:szCs w:val="24"/>
        </w:rPr>
        <w:br/>
        <w:t>      1.4. Муниципальный земельный контроль осуществляется в форме документарных и выездных проверок, проводимых в соответствии с утвержденными планами, а также внеплановых документальных и выездных проверок с соблюдением прав и законных интересов организаций и граждан.</w:t>
      </w:r>
      <w:r w:rsidRPr="006F7ED2">
        <w:rPr>
          <w:rFonts w:ascii="Times New Roman" w:hAnsi="Times New Roman" w:cs="Times New Roman"/>
          <w:color w:val="263A5E"/>
          <w:sz w:val="24"/>
          <w:szCs w:val="24"/>
        </w:rPr>
        <w:br/>
      </w:r>
      <w:r w:rsidRPr="006F7ED2">
        <w:rPr>
          <w:rFonts w:ascii="Times New Roman" w:hAnsi="Times New Roman" w:cs="Times New Roman"/>
          <w:color w:val="263A5E"/>
          <w:sz w:val="24"/>
          <w:szCs w:val="24"/>
        </w:rPr>
        <w:lastRenderedPageBreak/>
        <w:t>      1.5. Задачей муниципального  земельного контроля является обеспечение соблюдения организациями независимо от их организационно-правовых форм и форм собственности, их руководителями, должностными лицами, индивидуальными предпринимателями, а также гражданами требований, установленных муниципальными правовыми актами.                                   </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1.6. При осуществлении муниципального земельного контроля используются сведения, содержащиеся в муниципальной информационной сети, архивные материалы Администрации, иные сведения, необходимые для выполнения должностными лицами Администрации контрольных функций в установленной сфере деятельности, проводятся осмотры объектов контроля, фотосъемка, иные действия, предусмотренные законодательством Российской Федерации.</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xml:space="preserve">1.7. </w:t>
      </w:r>
      <w:proofErr w:type="gramStart"/>
      <w:r w:rsidRPr="006F7ED2">
        <w:rPr>
          <w:rFonts w:ascii="Times New Roman" w:hAnsi="Times New Roman" w:cs="Times New Roman"/>
          <w:color w:val="263A5E"/>
          <w:sz w:val="24"/>
          <w:szCs w:val="24"/>
        </w:rPr>
        <w:t>Предметом документарной проверки,  являются сведения, содержащиеся в документах  юридического лица, индивидуального предпринимателя, устанавливающих их организационно-правовую форму, права и обязанности, связанные с исполнением ими требований, установленных муниципальными правовыми актами, выполнением предписаний об устранении нарушений.</w:t>
      </w:r>
      <w:proofErr w:type="gramEnd"/>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xml:space="preserve">         </w:t>
      </w:r>
      <w:proofErr w:type="gramStart"/>
      <w:r w:rsidRPr="006F7ED2">
        <w:rPr>
          <w:rFonts w:ascii="Times New Roman" w:hAnsi="Times New Roman" w:cs="Times New Roman"/>
          <w:color w:val="263A5E"/>
          <w:sz w:val="24"/>
          <w:szCs w:val="24"/>
        </w:rPr>
        <w:t>Предметом выездной проверки,  является соблюдение требований, установленных муниципальными правовыми актами при строительстве, реконструкции, капитальном ремонте зданий, сооружений, перепланировке помещений, установке, изменении, сносе временных объектов, элементов благоустройства, использовании земельных участков, выполнение предписаний об устранении нарушений.</w:t>
      </w:r>
      <w:proofErr w:type="gramEnd"/>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1.8.  Конечными результатами проведения проверок при осуществлении муниципального контроля являются:</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  выявление и принятие мер по устранению нарушений требований, установленных муниципальными правовыми актами, установление отсутствия состава правонарушений;</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 исполнение нарушителями требований, установленных муниципальными правовыми актами, предписаний об устранении нарушений;</w:t>
      </w:r>
      <w:r w:rsidRPr="006F7ED2">
        <w:rPr>
          <w:rFonts w:ascii="Times New Roman" w:hAnsi="Times New Roman" w:cs="Times New Roman"/>
          <w:color w:val="263A5E"/>
          <w:sz w:val="24"/>
          <w:szCs w:val="24"/>
        </w:rPr>
        <w:br/>
        <w:t>         -  привлечение виновных лиц к административной ответственности.</w:t>
      </w:r>
      <w:r w:rsidRPr="006F7ED2">
        <w:rPr>
          <w:rFonts w:ascii="Times New Roman" w:hAnsi="Times New Roman" w:cs="Times New Roman"/>
          <w:color w:val="263A5E"/>
          <w:sz w:val="24"/>
          <w:szCs w:val="24"/>
        </w:rPr>
        <w:br/>
        <w:t>        1.9. В случае выявления при осуществлении муниципального контроля нарушений требований  законодательства Российской Федерации, в срок не позднее десяти рабочих дней  сообщает о выявленных нарушениях в соответствующие контрольно-надзорные или правоохранительные органы (направляет документы, свидетельствующие о нарушениях).</w:t>
      </w:r>
      <w:r w:rsidRPr="006F7ED2">
        <w:rPr>
          <w:rFonts w:ascii="Times New Roman" w:hAnsi="Times New Roman" w:cs="Times New Roman"/>
          <w:color w:val="263A5E"/>
          <w:sz w:val="24"/>
          <w:szCs w:val="24"/>
        </w:rPr>
        <w:br/>
        <w:t>       1.10. Юридическими фактами завершения мероприятия по муниципальному контролю являются:</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    составление акта проверки;                                                                                               -    выдача предписания об устранении нарушений;</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 подготовка и направление материалов проверки в органы, уполномоченные составлять протоколы об административных правонарушениях.</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lastRenderedPageBreak/>
        <w:t xml:space="preserve">       -  </w:t>
      </w:r>
      <w:proofErr w:type="gramStart"/>
      <w:r w:rsidRPr="006F7ED2">
        <w:rPr>
          <w:rFonts w:ascii="Times New Roman" w:hAnsi="Times New Roman" w:cs="Times New Roman"/>
          <w:color w:val="263A5E"/>
          <w:sz w:val="24"/>
          <w:szCs w:val="24"/>
        </w:rPr>
        <w:t>п</w:t>
      </w:r>
      <w:proofErr w:type="gramEnd"/>
      <w:r w:rsidRPr="006F7ED2">
        <w:rPr>
          <w:rFonts w:ascii="Times New Roman" w:hAnsi="Times New Roman" w:cs="Times New Roman"/>
          <w:color w:val="263A5E"/>
          <w:sz w:val="24"/>
          <w:szCs w:val="24"/>
        </w:rPr>
        <w:t>одготовка и направление документов в соответствующие контрольно-надзорные или правоохранительные органы (в Управление Федеральной службы государственной регистрации, кадастра и картографии по РМ).</w:t>
      </w:r>
      <w:r w:rsidRPr="006F7ED2">
        <w:rPr>
          <w:rFonts w:ascii="Times New Roman" w:hAnsi="Times New Roman" w:cs="Times New Roman"/>
          <w:color w:val="263A5E"/>
          <w:sz w:val="24"/>
          <w:szCs w:val="24"/>
        </w:rPr>
        <w:br/>
        <w:t>       Последовательность действий при осуществлении муниципального контроля осуществляется в соответствии с приложением.</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w:t>
      </w:r>
      <w:r w:rsidRPr="006F7ED2">
        <w:rPr>
          <w:rFonts w:ascii="Times New Roman" w:hAnsi="Times New Roman" w:cs="Times New Roman"/>
          <w:b/>
          <w:bCs/>
          <w:color w:val="263A5E"/>
          <w:sz w:val="24"/>
          <w:szCs w:val="24"/>
        </w:rPr>
        <w:t>2. Требования к порядку осуществления муниципального контроля</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2.1. Информация об условиях и порядке проведения проверок предоставляется должностными лицами:</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xml:space="preserve">    - при непосредственном обращении в Администрацию Андреевского сельского поселения по адресу:431237 РМ </w:t>
      </w:r>
      <w:proofErr w:type="spellStart"/>
      <w:r w:rsidRPr="006F7ED2">
        <w:rPr>
          <w:rFonts w:ascii="Times New Roman" w:hAnsi="Times New Roman" w:cs="Times New Roman"/>
          <w:color w:val="263A5E"/>
          <w:sz w:val="24"/>
          <w:szCs w:val="24"/>
        </w:rPr>
        <w:t>Темниковский</w:t>
      </w:r>
      <w:proofErr w:type="spellEnd"/>
      <w:r w:rsidRPr="006F7ED2">
        <w:rPr>
          <w:rFonts w:ascii="Times New Roman" w:hAnsi="Times New Roman" w:cs="Times New Roman"/>
          <w:color w:val="263A5E"/>
          <w:sz w:val="24"/>
          <w:szCs w:val="24"/>
        </w:rPr>
        <w:t xml:space="preserve"> район д. Андреевка ул. Молодежная 10                                                                                                                                  - по письменным обращениям, направленным в Администрацию Андреевского сельского поселения;</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  по телефонам</w:t>
      </w:r>
      <w:proofErr w:type="gramStart"/>
      <w:r w:rsidRPr="006F7ED2">
        <w:rPr>
          <w:rFonts w:ascii="Times New Roman" w:hAnsi="Times New Roman" w:cs="Times New Roman"/>
          <w:color w:val="263A5E"/>
          <w:sz w:val="24"/>
          <w:szCs w:val="24"/>
        </w:rPr>
        <w:t xml:space="preserve"> :</w:t>
      </w:r>
      <w:proofErr w:type="gramEnd"/>
      <w:r w:rsidRPr="006F7ED2">
        <w:rPr>
          <w:rFonts w:ascii="Times New Roman" w:hAnsi="Times New Roman" w:cs="Times New Roman"/>
          <w:color w:val="263A5E"/>
          <w:sz w:val="24"/>
          <w:szCs w:val="24"/>
        </w:rPr>
        <w:t xml:space="preserve"> 8-(834 45)2-76-19                                                                                               - посредством размещения на официальном сайте Администрации Андреевского сельского поселения в сети общего доступа Интернет.      </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Адрес электронной почты Администрации поселения</w:t>
      </w:r>
      <w:r w:rsidRPr="006F7ED2">
        <w:rPr>
          <w:rFonts w:ascii="Times New Roman" w:hAnsi="Times New Roman" w:cs="Times New Roman"/>
          <w:b/>
          <w:bCs/>
          <w:color w:val="263A5E"/>
          <w:sz w:val="24"/>
          <w:szCs w:val="24"/>
        </w:rPr>
        <w:t>:</w:t>
      </w:r>
      <w:r w:rsidRPr="006F7ED2">
        <w:rPr>
          <w:rFonts w:ascii="Times New Roman" w:hAnsi="Times New Roman" w:cs="Times New Roman"/>
          <w:color w:val="263A5E"/>
          <w:sz w:val="24"/>
          <w:szCs w:val="24"/>
        </w:rPr>
        <w:t> </w:t>
      </w:r>
      <w:proofErr w:type="spellStart"/>
      <w:r w:rsidRPr="006F7ED2">
        <w:rPr>
          <w:rFonts w:ascii="Times New Roman" w:hAnsi="Times New Roman" w:cs="Times New Roman"/>
          <w:b/>
          <w:sz w:val="24"/>
          <w:szCs w:val="24"/>
          <w:lang w:val="en-US"/>
        </w:rPr>
        <w:t>andreevka</w:t>
      </w:r>
      <w:proofErr w:type="spellEnd"/>
      <w:r w:rsidRPr="006F7ED2">
        <w:rPr>
          <w:rFonts w:ascii="Times New Roman" w:hAnsi="Times New Roman" w:cs="Times New Roman"/>
          <w:b/>
          <w:sz w:val="24"/>
          <w:szCs w:val="24"/>
        </w:rPr>
        <w:t>.</w:t>
      </w:r>
      <w:proofErr w:type="spellStart"/>
      <w:r w:rsidRPr="006F7ED2">
        <w:rPr>
          <w:rFonts w:ascii="Times New Roman" w:hAnsi="Times New Roman" w:cs="Times New Roman"/>
          <w:b/>
          <w:sz w:val="24"/>
          <w:szCs w:val="24"/>
          <w:lang w:val="en-US"/>
        </w:rPr>
        <w:t>adm</w:t>
      </w:r>
      <w:proofErr w:type="spellEnd"/>
      <w:r w:rsidRPr="006F7ED2">
        <w:rPr>
          <w:rFonts w:ascii="Times New Roman" w:hAnsi="Times New Roman" w:cs="Times New Roman"/>
          <w:b/>
          <w:sz w:val="24"/>
          <w:szCs w:val="24"/>
        </w:rPr>
        <w:t>1@</w:t>
      </w:r>
      <w:r w:rsidRPr="006F7ED2">
        <w:rPr>
          <w:rFonts w:ascii="Times New Roman" w:hAnsi="Times New Roman" w:cs="Times New Roman"/>
          <w:b/>
          <w:sz w:val="24"/>
          <w:szCs w:val="24"/>
          <w:lang w:val="en-US"/>
        </w:rPr>
        <w:t>mail</w:t>
      </w:r>
      <w:r w:rsidRPr="006F7ED2">
        <w:rPr>
          <w:rFonts w:ascii="Times New Roman" w:hAnsi="Times New Roman" w:cs="Times New Roman"/>
          <w:b/>
          <w:sz w:val="24"/>
          <w:szCs w:val="24"/>
        </w:rPr>
        <w:t>.</w:t>
      </w:r>
      <w:proofErr w:type="spellStart"/>
      <w:r w:rsidRPr="006F7ED2">
        <w:rPr>
          <w:rFonts w:ascii="Times New Roman" w:hAnsi="Times New Roman" w:cs="Times New Roman"/>
          <w:b/>
          <w:sz w:val="24"/>
          <w:szCs w:val="24"/>
          <w:lang w:val="en-US"/>
        </w:rPr>
        <w:t>ru</w:t>
      </w:r>
      <w:proofErr w:type="spellEnd"/>
      <w:r w:rsidRPr="006F7ED2">
        <w:rPr>
          <w:rFonts w:ascii="Times New Roman" w:hAnsi="Times New Roman" w:cs="Times New Roman"/>
          <w:color w:val="263A5E"/>
          <w:sz w:val="24"/>
          <w:szCs w:val="24"/>
        </w:rPr>
        <w:t> </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w:t>
      </w:r>
      <w:r w:rsidRPr="006F7ED2">
        <w:rPr>
          <w:rFonts w:ascii="Times New Roman" w:hAnsi="Times New Roman" w:cs="Times New Roman"/>
          <w:b/>
          <w:bCs/>
          <w:color w:val="263A5E"/>
          <w:sz w:val="24"/>
          <w:szCs w:val="24"/>
        </w:rPr>
        <w:t>График</w:t>
      </w:r>
      <w:r w:rsidRPr="006F7ED2">
        <w:rPr>
          <w:rFonts w:ascii="Times New Roman" w:hAnsi="Times New Roman" w:cs="Times New Roman"/>
          <w:color w:val="263A5E"/>
          <w:sz w:val="24"/>
          <w:szCs w:val="24"/>
        </w:rPr>
        <w:t> </w:t>
      </w:r>
      <w:r w:rsidRPr="006F7ED2">
        <w:rPr>
          <w:rFonts w:ascii="Times New Roman" w:hAnsi="Times New Roman" w:cs="Times New Roman"/>
          <w:b/>
          <w:bCs/>
          <w:color w:val="263A5E"/>
          <w:sz w:val="24"/>
          <w:szCs w:val="24"/>
        </w:rPr>
        <w:t>(режим)</w:t>
      </w:r>
      <w:r w:rsidRPr="006F7ED2">
        <w:rPr>
          <w:rFonts w:ascii="Times New Roman" w:hAnsi="Times New Roman" w:cs="Times New Roman"/>
          <w:color w:val="263A5E"/>
          <w:sz w:val="24"/>
          <w:szCs w:val="24"/>
        </w:rPr>
        <w:t> </w:t>
      </w:r>
      <w:r w:rsidRPr="006F7ED2">
        <w:rPr>
          <w:rFonts w:ascii="Times New Roman" w:hAnsi="Times New Roman" w:cs="Times New Roman"/>
          <w:b/>
          <w:bCs/>
          <w:color w:val="263A5E"/>
          <w:sz w:val="24"/>
          <w:szCs w:val="24"/>
        </w:rPr>
        <w:t>приема заинтересованных лиц</w:t>
      </w:r>
      <w:r w:rsidRPr="006F7ED2">
        <w:rPr>
          <w:rFonts w:ascii="Times New Roman" w:hAnsi="Times New Roman" w:cs="Times New Roman"/>
          <w:color w:val="263A5E"/>
          <w:sz w:val="24"/>
          <w:szCs w:val="24"/>
        </w:rPr>
        <w:t> по вопросам предоставления муниципальной услуги должностными лицами Администрации:</w:t>
      </w:r>
    </w:p>
    <w:tbl>
      <w:tblPr>
        <w:tblW w:w="0" w:type="auto"/>
        <w:tblCellSpacing w:w="0" w:type="dxa"/>
        <w:tblCellMar>
          <w:left w:w="0" w:type="dxa"/>
          <w:right w:w="0" w:type="dxa"/>
        </w:tblCellMar>
        <w:tblLook w:val="04A0"/>
      </w:tblPr>
      <w:tblGrid>
        <w:gridCol w:w="1950"/>
        <w:gridCol w:w="4571"/>
      </w:tblGrid>
      <w:tr w:rsidR="006F7ED2" w:rsidRPr="006F7ED2" w:rsidTr="006F7ED2">
        <w:trPr>
          <w:tblCellSpacing w:w="0" w:type="dxa"/>
        </w:trPr>
        <w:tc>
          <w:tcPr>
            <w:tcW w:w="1950" w:type="dxa"/>
            <w:hideMark/>
          </w:tcPr>
          <w:p w:rsidR="006F7ED2" w:rsidRPr="006F7ED2" w:rsidRDefault="006F7ED2">
            <w:pPr>
              <w:spacing w:before="100" w:beforeAutospacing="1" w:after="100" w:afterAutospacing="1"/>
              <w:rPr>
                <w:rFonts w:ascii="Times New Roman" w:hAnsi="Times New Roman" w:cs="Times New Roman"/>
                <w:sz w:val="24"/>
                <w:szCs w:val="24"/>
              </w:rPr>
            </w:pPr>
            <w:r w:rsidRPr="006F7ED2">
              <w:rPr>
                <w:rFonts w:ascii="Times New Roman" w:hAnsi="Times New Roman" w:cs="Times New Roman"/>
                <w:sz w:val="24"/>
                <w:szCs w:val="24"/>
              </w:rPr>
              <w:t>Понедельник</w:t>
            </w:r>
          </w:p>
        </w:tc>
        <w:tc>
          <w:tcPr>
            <w:tcW w:w="4571" w:type="dxa"/>
            <w:hideMark/>
          </w:tcPr>
          <w:p w:rsidR="006F7ED2" w:rsidRPr="006F7ED2" w:rsidRDefault="006F7ED2">
            <w:pPr>
              <w:spacing w:before="100" w:beforeAutospacing="1" w:after="100" w:afterAutospacing="1"/>
              <w:rPr>
                <w:rFonts w:ascii="Times New Roman" w:hAnsi="Times New Roman" w:cs="Times New Roman"/>
                <w:sz w:val="24"/>
                <w:szCs w:val="24"/>
              </w:rPr>
            </w:pPr>
            <w:r w:rsidRPr="006F7ED2">
              <w:rPr>
                <w:rFonts w:ascii="Times New Roman" w:hAnsi="Times New Roman" w:cs="Times New Roman"/>
                <w:sz w:val="24"/>
                <w:szCs w:val="24"/>
              </w:rPr>
              <w:t>9.00- 17.00, перерыв с 13.00 до 14.00</w:t>
            </w:r>
          </w:p>
        </w:tc>
      </w:tr>
      <w:tr w:rsidR="006F7ED2" w:rsidRPr="006F7ED2" w:rsidTr="006F7ED2">
        <w:trPr>
          <w:tblCellSpacing w:w="0" w:type="dxa"/>
        </w:trPr>
        <w:tc>
          <w:tcPr>
            <w:tcW w:w="1950" w:type="dxa"/>
            <w:hideMark/>
          </w:tcPr>
          <w:p w:rsidR="006F7ED2" w:rsidRPr="006F7ED2" w:rsidRDefault="006F7ED2">
            <w:pPr>
              <w:spacing w:before="100" w:beforeAutospacing="1" w:after="100" w:afterAutospacing="1"/>
              <w:rPr>
                <w:rFonts w:ascii="Times New Roman" w:hAnsi="Times New Roman" w:cs="Times New Roman"/>
                <w:sz w:val="24"/>
                <w:szCs w:val="24"/>
              </w:rPr>
            </w:pPr>
            <w:r w:rsidRPr="006F7ED2">
              <w:rPr>
                <w:rFonts w:ascii="Times New Roman" w:hAnsi="Times New Roman" w:cs="Times New Roman"/>
                <w:sz w:val="24"/>
                <w:szCs w:val="24"/>
              </w:rPr>
              <w:t>Вторник</w:t>
            </w:r>
          </w:p>
        </w:tc>
        <w:tc>
          <w:tcPr>
            <w:tcW w:w="4571" w:type="dxa"/>
            <w:hideMark/>
          </w:tcPr>
          <w:p w:rsidR="006F7ED2" w:rsidRPr="006F7ED2" w:rsidRDefault="006F7ED2">
            <w:pPr>
              <w:spacing w:before="100" w:beforeAutospacing="1" w:after="100" w:afterAutospacing="1"/>
              <w:rPr>
                <w:rFonts w:ascii="Times New Roman" w:hAnsi="Times New Roman" w:cs="Times New Roman"/>
                <w:sz w:val="24"/>
                <w:szCs w:val="24"/>
              </w:rPr>
            </w:pPr>
            <w:r w:rsidRPr="006F7ED2">
              <w:rPr>
                <w:rFonts w:ascii="Times New Roman" w:hAnsi="Times New Roman" w:cs="Times New Roman"/>
                <w:sz w:val="24"/>
                <w:szCs w:val="24"/>
              </w:rPr>
              <w:t>9.00- 17.00, перерыв с 13.00 до 14.00</w:t>
            </w:r>
          </w:p>
        </w:tc>
      </w:tr>
      <w:tr w:rsidR="006F7ED2" w:rsidRPr="006F7ED2" w:rsidTr="006F7ED2">
        <w:trPr>
          <w:tblCellSpacing w:w="0" w:type="dxa"/>
        </w:trPr>
        <w:tc>
          <w:tcPr>
            <w:tcW w:w="1950" w:type="dxa"/>
            <w:hideMark/>
          </w:tcPr>
          <w:p w:rsidR="006F7ED2" w:rsidRPr="006F7ED2" w:rsidRDefault="006F7ED2">
            <w:pPr>
              <w:spacing w:before="100" w:beforeAutospacing="1" w:after="100" w:afterAutospacing="1"/>
              <w:rPr>
                <w:rFonts w:ascii="Times New Roman" w:hAnsi="Times New Roman" w:cs="Times New Roman"/>
                <w:sz w:val="24"/>
                <w:szCs w:val="24"/>
              </w:rPr>
            </w:pPr>
            <w:r w:rsidRPr="006F7ED2">
              <w:rPr>
                <w:rFonts w:ascii="Times New Roman" w:hAnsi="Times New Roman" w:cs="Times New Roman"/>
                <w:sz w:val="24"/>
                <w:szCs w:val="24"/>
              </w:rPr>
              <w:t>Среда</w:t>
            </w:r>
          </w:p>
        </w:tc>
        <w:tc>
          <w:tcPr>
            <w:tcW w:w="4571" w:type="dxa"/>
            <w:hideMark/>
          </w:tcPr>
          <w:p w:rsidR="006F7ED2" w:rsidRPr="006F7ED2" w:rsidRDefault="006F7ED2">
            <w:pPr>
              <w:spacing w:before="100" w:beforeAutospacing="1" w:after="100" w:afterAutospacing="1"/>
              <w:rPr>
                <w:rFonts w:ascii="Times New Roman" w:hAnsi="Times New Roman" w:cs="Times New Roman"/>
                <w:sz w:val="24"/>
                <w:szCs w:val="24"/>
              </w:rPr>
            </w:pPr>
            <w:r w:rsidRPr="006F7ED2">
              <w:rPr>
                <w:rFonts w:ascii="Times New Roman" w:hAnsi="Times New Roman" w:cs="Times New Roman"/>
                <w:sz w:val="24"/>
                <w:szCs w:val="24"/>
              </w:rPr>
              <w:t>9.00- 17.00, перерыв с 13.00 до 14.00</w:t>
            </w:r>
          </w:p>
        </w:tc>
      </w:tr>
      <w:tr w:rsidR="006F7ED2" w:rsidRPr="006F7ED2" w:rsidTr="006F7ED2">
        <w:trPr>
          <w:tblCellSpacing w:w="0" w:type="dxa"/>
        </w:trPr>
        <w:tc>
          <w:tcPr>
            <w:tcW w:w="1950" w:type="dxa"/>
            <w:hideMark/>
          </w:tcPr>
          <w:p w:rsidR="006F7ED2" w:rsidRPr="006F7ED2" w:rsidRDefault="006F7ED2">
            <w:pPr>
              <w:spacing w:before="100" w:beforeAutospacing="1" w:after="100" w:afterAutospacing="1"/>
              <w:rPr>
                <w:rFonts w:ascii="Times New Roman" w:hAnsi="Times New Roman" w:cs="Times New Roman"/>
                <w:sz w:val="24"/>
                <w:szCs w:val="24"/>
              </w:rPr>
            </w:pPr>
            <w:r w:rsidRPr="006F7ED2">
              <w:rPr>
                <w:rFonts w:ascii="Times New Roman" w:hAnsi="Times New Roman" w:cs="Times New Roman"/>
                <w:sz w:val="24"/>
                <w:szCs w:val="24"/>
              </w:rPr>
              <w:t>Четверг</w:t>
            </w:r>
          </w:p>
        </w:tc>
        <w:tc>
          <w:tcPr>
            <w:tcW w:w="4571" w:type="dxa"/>
            <w:hideMark/>
          </w:tcPr>
          <w:p w:rsidR="006F7ED2" w:rsidRPr="006F7ED2" w:rsidRDefault="006F7ED2">
            <w:pPr>
              <w:spacing w:before="100" w:beforeAutospacing="1" w:after="100" w:afterAutospacing="1"/>
              <w:rPr>
                <w:rFonts w:ascii="Times New Roman" w:hAnsi="Times New Roman" w:cs="Times New Roman"/>
                <w:sz w:val="24"/>
                <w:szCs w:val="24"/>
              </w:rPr>
            </w:pPr>
            <w:r w:rsidRPr="006F7ED2">
              <w:rPr>
                <w:rFonts w:ascii="Times New Roman" w:hAnsi="Times New Roman" w:cs="Times New Roman"/>
                <w:sz w:val="24"/>
                <w:szCs w:val="24"/>
              </w:rPr>
              <w:t>9.00- 17.00, перерыв с 13.00 до 14.00</w:t>
            </w:r>
          </w:p>
        </w:tc>
      </w:tr>
      <w:tr w:rsidR="006F7ED2" w:rsidRPr="006F7ED2" w:rsidTr="006F7ED2">
        <w:trPr>
          <w:tblCellSpacing w:w="0" w:type="dxa"/>
        </w:trPr>
        <w:tc>
          <w:tcPr>
            <w:tcW w:w="1950" w:type="dxa"/>
            <w:hideMark/>
          </w:tcPr>
          <w:p w:rsidR="006F7ED2" w:rsidRPr="006F7ED2" w:rsidRDefault="006F7ED2">
            <w:pPr>
              <w:spacing w:before="100" w:beforeAutospacing="1" w:after="100" w:afterAutospacing="1"/>
              <w:rPr>
                <w:rFonts w:ascii="Times New Roman" w:hAnsi="Times New Roman" w:cs="Times New Roman"/>
                <w:sz w:val="24"/>
                <w:szCs w:val="24"/>
              </w:rPr>
            </w:pPr>
            <w:r w:rsidRPr="006F7ED2">
              <w:rPr>
                <w:rFonts w:ascii="Times New Roman" w:hAnsi="Times New Roman" w:cs="Times New Roman"/>
                <w:sz w:val="24"/>
                <w:szCs w:val="24"/>
              </w:rPr>
              <w:t>Пятница</w:t>
            </w:r>
          </w:p>
        </w:tc>
        <w:tc>
          <w:tcPr>
            <w:tcW w:w="4571" w:type="dxa"/>
            <w:hideMark/>
          </w:tcPr>
          <w:p w:rsidR="006F7ED2" w:rsidRPr="006F7ED2" w:rsidRDefault="006F7ED2">
            <w:pPr>
              <w:spacing w:before="100" w:beforeAutospacing="1" w:after="100" w:afterAutospacing="1"/>
              <w:rPr>
                <w:rFonts w:ascii="Times New Roman" w:hAnsi="Times New Roman" w:cs="Times New Roman"/>
                <w:sz w:val="24"/>
                <w:szCs w:val="24"/>
              </w:rPr>
            </w:pPr>
            <w:r w:rsidRPr="006F7ED2">
              <w:rPr>
                <w:rFonts w:ascii="Times New Roman" w:hAnsi="Times New Roman" w:cs="Times New Roman"/>
                <w:sz w:val="24"/>
                <w:szCs w:val="24"/>
              </w:rPr>
              <w:t>9.00- 17.00, перерыв с 13.00 до 14.00</w:t>
            </w:r>
          </w:p>
        </w:tc>
      </w:tr>
      <w:tr w:rsidR="006F7ED2" w:rsidRPr="006F7ED2" w:rsidTr="006F7ED2">
        <w:trPr>
          <w:tblCellSpacing w:w="0" w:type="dxa"/>
        </w:trPr>
        <w:tc>
          <w:tcPr>
            <w:tcW w:w="1950" w:type="dxa"/>
            <w:hideMark/>
          </w:tcPr>
          <w:p w:rsidR="006F7ED2" w:rsidRPr="006F7ED2" w:rsidRDefault="006F7ED2">
            <w:pPr>
              <w:spacing w:before="100" w:beforeAutospacing="1" w:after="100" w:afterAutospacing="1"/>
              <w:rPr>
                <w:rFonts w:ascii="Times New Roman" w:hAnsi="Times New Roman" w:cs="Times New Roman"/>
                <w:sz w:val="24"/>
                <w:szCs w:val="24"/>
              </w:rPr>
            </w:pPr>
            <w:r w:rsidRPr="006F7ED2">
              <w:rPr>
                <w:rFonts w:ascii="Times New Roman" w:hAnsi="Times New Roman" w:cs="Times New Roman"/>
                <w:sz w:val="24"/>
                <w:szCs w:val="24"/>
              </w:rPr>
              <w:t>Суббота</w:t>
            </w:r>
          </w:p>
        </w:tc>
        <w:tc>
          <w:tcPr>
            <w:tcW w:w="4571" w:type="dxa"/>
            <w:hideMark/>
          </w:tcPr>
          <w:p w:rsidR="006F7ED2" w:rsidRPr="006F7ED2" w:rsidRDefault="006F7ED2">
            <w:pPr>
              <w:spacing w:before="100" w:beforeAutospacing="1" w:after="100" w:afterAutospacing="1"/>
              <w:rPr>
                <w:rFonts w:ascii="Times New Roman" w:hAnsi="Times New Roman" w:cs="Times New Roman"/>
                <w:sz w:val="24"/>
                <w:szCs w:val="24"/>
              </w:rPr>
            </w:pPr>
            <w:r w:rsidRPr="006F7ED2">
              <w:rPr>
                <w:rFonts w:ascii="Times New Roman" w:hAnsi="Times New Roman" w:cs="Times New Roman"/>
                <w:sz w:val="24"/>
                <w:szCs w:val="24"/>
              </w:rPr>
              <w:t>выходной</w:t>
            </w:r>
          </w:p>
        </w:tc>
      </w:tr>
      <w:tr w:rsidR="006F7ED2" w:rsidRPr="006F7ED2" w:rsidTr="006F7ED2">
        <w:trPr>
          <w:tblCellSpacing w:w="0" w:type="dxa"/>
        </w:trPr>
        <w:tc>
          <w:tcPr>
            <w:tcW w:w="1950" w:type="dxa"/>
            <w:hideMark/>
          </w:tcPr>
          <w:p w:rsidR="006F7ED2" w:rsidRPr="006F7ED2" w:rsidRDefault="006F7ED2">
            <w:pPr>
              <w:spacing w:before="100" w:beforeAutospacing="1" w:after="100" w:afterAutospacing="1"/>
              <w:rPr>
                <w:rFonts w:ascii="Times New Roman" w:hAnsi="Times New Roman" w:cs="Times New Roman"/>
                <w:sz w:val="24"/>
                <w:szCs w:val="24"/>
              </w:rPr>
            </w:pPr>
            <w:r w:rsidRPr="006F7ED2">
              <w:rPr>
                <w:rFonts w:ascii="Times New Roman" w:hAnsi="Times New Roman" w:cs="Times New Roman"/>
                <w:sz w:val="24"/>
                <w:szCs w:val="24"/>
              </w:rPr>
              <w:t>Воскресенье</w:t>
            </w:r>
          </w:p>
        </w:tc>
        <w:tc>
          <w:tcPr>
            <w:tcW w:w="4571" w:type="dxa"/>
            <w:hideMark/>
          </w:tcPr>
          <w:p w:rsidR="006F7ED2" w:rsidRPr="006F7ED2" w:rsidRDefault="006F7ED2">
            <w:pPr>
              <w:spacing w:before="100" w:beforeAutospacing="1" w:after="100" w:afterAutospacing="1"/>
              <w:rPr>
                <w:rFonts w:ascii="Times New Roman" w:hAnsi="Times New Roman" w:cs="Times New Roman"/>
                <w:sz w:val="24"/>
                <w:szCs w:val="24"/>
              </w:rPr>
            </w:pPr>
            <w:r w:rsidRPr="006F7ED2">
              <w:rPr>
                <w:rFonts w:ascii="Times New Roman" w:hAnsi="Times New Roman" w:cs="Times New Roman"/>
                <w:sz w:val="24"/>
                <w:szCs w:val="24"/>
              </w:rPr>
              <w:t>выходной</w:t>
            </w:r>
          </w:p>
        </w:tc>
      </w:tr>
    </w:tbl>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2.2. При информировании об условиях и порядке проведения проверок по письменным обращениям ответ на обращение направляется по почте в адрес заявителя в течение тридцати дней со дня регистрации письменного обращения.</w:t>
      </w:r>
      <w:r w:rsidRPr="006F7ED2">
        <w:rPr>
          <w:rFonts w:ascii="Times New Roman" w:hAnsi="Times New Roman" w:cs="Times New Roman"/>
          <w:color w:val="263A5E"/>
          <w:sz w:val="24"/>
          <w:szCs w:val="24"/>
        </w:rPr>
        <w:br/>
        <w:t>      2.3. При информировании по телефону должностное лицо Администрации сельского поселения предоставляет информацию:</w:t>
      </w:r>
      <w:r w:rsidRPr="006F7ED2">
        <w:rPr>
          <w:rFonts w:ascii="Times New Roman" w:hAnsi="Times New Roman" w:cs="Times New Roman"/>
          <w:color w:val="263A5E"/>
          <w:sz w:val="24"/>
          <w:szCs w:val="24"/>
        </w:rPr>
        <w:br/>
        <w:t>      о номерах, под которыми зарегистрированы отдельные дела о проведении проверок;</w:t>
      </w:r>
      <w:r w:rsidRPr="006F7ED2">
        <w:rPr>
          <w:rFonts w:ascii="Times New Roman" w:hAnsi="Times New Roman" w:cs="Times New Roman"/>
          <w:color w:val="263A5E"/>
          <w:sz w:val="24"/>
          <w:szCs w:val="24"/>
        </w:rPr>
        <w:br/>
        <w:t>     о нормативных правовых актах, на основании которых комитет осуществляет муниципальный контроль;</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о необходимости представления дополнительных документов и сведений.</w:t>
      </w:r>
      <w:r w:rsidRPr="006F7ED2">
        <w:rPr>
          <w:rFonts w:ascii="Times New Roman" w:hAnsi="Times New Roman" w:cs="Times New Roman"/>
          <w:color w:val="263A5E"/>
          <w:sz w:val="24"/>
          <w:szCs w:val="24"/>
        </w:rPr>
        <w:br/>
        <w:t xml:space="preserve">     Информирование по иным вопросам осуществляется только на основании письменного </w:t>
      </w:r>
      <w:r w:rsidRPr="006F7ED2">
        <w:rPr>
          <w:rFonts w:ascii="Times New Roman" w:hAnsi="Times New Roman" w:cs="Times New Roman"/>
          <w:color w:val="263A5E"/>
          <w:sz w:val="24"/>
          <w:szCs w:val="24"/>
        </w:rPr>
        <w:lastRenderedPageBreak/>
        <w:t>обращения или устного обращения непосредственно в Администрацию Андреевского  сельского поселения.</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2.4. Информация о процедуре осуществления муниципального земельного контроля предоставляется на безвозмездной основе.</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2.5. Комплекс мероприятий по муниципальному контролю осуществляется в течение 30 дней со дня регистрации обращения, заявления, являющегося основанием для осуществления муниципального контроля (при внеплановых проверках), или со дня принятия распоряжения о проведении проверки (при плановых проверках).</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2.6. Основанием для отказа в проведении проверок является отсутствие юридических фактов, указанных в пункте 3.1 настоящего Административного регламента, а также отсутствие полномочий комитета в случаях нарушений обязательных требований, установленных законодательством и иными нормативными правовыми актами Российской Федерации, если проверка соблюдения таких требований не относится к компетенции Администрации поселения.</w:t>
      </w:r>
    </w:p>
    <w:p w:rsidR="006F7ED2" w:rsidRPr="006F7ED2" w:rsidRDefault="006F7ED2" w:rsidP="006F7ED2">
      <w:pPr>
        <w:shd w:val="clear" w:color="auto" w:fill="FFFFFF"/>
        <w:tabs>
          <w:tab w:val="center" w:pos="5031"/>
        </w:tabs>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2.7. Муниципальный контроль осуществляется без взимания платы.</w:t>
      </w:r>
      <w:r w:rsidRPr="006F7ED2">
        <w:rPr>
          <w:rFonts w:ascii="Times New Roman" w:hAnsi="Times New Roman" w:cs="Times New Roman"/>
          <w:color w:val="263A5E"/>
          <w:sz w:val="24"/>
          <w:szCs w:val="24"/>
        </w:rPr>
        <w:br/>
      </w:r>
      <w:r w:rsidRPr="006F7ED2">
        <w:rPr>
          <w:rFonts w:ascii="Times New Roman" w:hAnsi="Times New Roman" w:cs="Times New Roman"/>
          <w:color w:val="263A5E"/>
          <w:sz w:val="24"/>
          <w:szCs w:val="24"/>
        </w:rPr>
        <w:br/>
      </w:r>
      <w:r w:rsidRPr="006F7ED2">
        <w:rPr>
          <w:rFonts w:ascii="Times New Roman" w:hAnsi="Times New Roman" w:cs="Times New Roman"/>
          <w:b/>
          <w:bCs/>
          <w:color w:val="263A5E"/>
          <w:sz w:val="24"/>
          <w:szCs w:val="24"/>
        </w:rPr>
        <w:t>3. Административные процедуры</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3.1. При осуществлении муниципального контроля  выполняются следующие административные процедуры:</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 планирование проверок деятельности юридических лиц и индивидуальных предпринимателей,  (в отношении деятельности физических лиц планирование проверок не осуществляется);</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   издание распоряжения о проведении проверки;</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xml:space="preserve">       </w:t>
      </w:r>
      <w:proofErr w:type="gramStart"/>
      <w:r w:rsidRPr="006F7ED2">
        <w:rPr>
          <w:rFonts w:ascii="Times New Roman" w:hAnsi="Times New Roman" w:cs="Times New Roman"/>
          <w:color w:val="263A5E"/>
          <w:sz w:val="24"/>
          <w:szCs w:val="24"/>
        </w:rPr>
        <w:t>-  согласование внеплановой выездной проверки с органом прокуратуры (при проверках юридических лиц и индивидуальных предпринимателей;</w:t>
      </w:r>
      <w:r w:rsidRPr="006F7ED2">
        <w:rPr>
          <w:rFonts w:ascii="Times New Roman" w:hAnsi="Times New Roman" w:cs="Times New Roman"/>
          <w:color w:val="263A5E"/>
          <w:sz w:val="24"/>
          <w:szCs w:val="24"/>
        </w:rPr>
        <w:br/>
        <w:t>проведение проверки и оформление ее результатов;</w:t>
      </w:r>
      <w:r w:rsidRPr="006F7ED2">
        <w:rPr>
          <w:rFonts w:ascii="Times New Roman" w:hAnsi="Times New Roman" w:cs="Times New Roman"/>
          <w:color w:val="263A5E"/>
          <w:sz w:val="24"/>
          <w:szCs w:val="24"/>
        </w:rPr>
        <w:br/>
        <w:t>       - выдача предписаний об устранении выявленных нарушений;</w:t>
      </w:r>
      <w:r w:rsidRPr="006F7ED2">
        <w:rPr>
          <w:rFonts w:ascii="Times New Roman" w:hAnsi="Times New Roman" w:cs="Times New Roman"/>
          <w:color w:val="263A5E"/>
          <w:sz w:val="24"/>
          <w:szCs w:val="24"/>
        </w:rPr>
        <w:br/>
        <w:t>контроль за устранением выявленных нарушений.</w:t>
      </w:r>
      <w:proofErr w:type="gramEnd"/>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xml:space="preserve">       Юридическими фактами, являющимися основаниями для проведения </w:t>
      </w:r>
      <w:proofErr w:type="gramStart"/>
      <w:r w:rsidRPr="006F7ED2">
        <w:rPr>
          <w:rFonts w:ascii="Times New Roman" w:hAnsi="Times New Roman" w:cs="Times New Roman"/>
          <w:color w:val="263A5E"/>
          <w:sz w:val="24"/>
          <w:szCs w:val="24"/>
        </w:rPr>
        <w:t>проверок соблюдения требований, установленных муниципальными правовыми актами являются</w:t>
      </w:r>
      <w:proofErr w:type="gramEnd"/>
      <w:r w:rsidRPr="006F7ED2">
        <w:rPr>
          <w:rFonts w:ascii="Times New Roman" w:hAnsi="Times New Roman" w:cs="Times New Roman"/>
          <w:color w:val="263A5E"/>
          <w:sz w:val="24"/>
          <w:szCs w:val="24"/>
        </w:rPr>
        <w:t>:</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 план проведения проверок деятельности юридических лиц и индивидуальных предпринимателей; </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 истечение срока исполнения ранее выданного предписания об устранении выявленного нарушения требований, установленных муниципальными правовыми актами, допущенного юридическими лицами, индивидуальными предпринимателями и гражданами при осуществлении ими деятельности в сфере  использования земель;</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lastRenderedPageBreak/>
        <w:t>      - истечение срока исполнения требований, установленных муниципальными правовыми актами, принятыми в отношении конкретных лиц (предписывающими распоряжениями, постановлениями Администрации Андреевского  сельского поселения);</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 поступление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следующих фактах:</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РФ, безопасности государства, а также угрозы чрезвычайных ситуаций природного и техногенного характера;</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xml:space="preserve">      </w:t>
      </w:r>
      <w:proofErr w:type="gramStart"/>
      <w:r w:rsidRPr="006F7ED2">
        <w:rPr>
          <w:rFonts w:ascii="Times New Roman" w:hAnsi="Times New Roman" w:cs="Times New Roman"/>
          <w:color w:val="263A5E"/>
          <w:sz w:val="24"/>
          <w:szCs w:val="24"/>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РФ безопасности государства, а также возникновение чрезвычайных ситуаций природного и техногенного характера;</w:t>
      </w:r>
      <w:r w:rsidRPr="006F7ED2">
        <w:rPr>
          <w:rFonts w:ascii="Times New Roman" w:hAnsi="Times New Roman" w:cs="Times New Roman"/>
          <w:color w:val="263A5E"/>
          <w:sz w:val="24"/>
          <w:szCs w:val="24"/>
        </w:rPr>
        <w:br/>
        <w:t>получение от органов государственной власти, органов местного самоуправления, организаций и граждан сведений, свидетельствующих о несоблюдении гражданами, осуществляющими деятельность в сфере  использования земель, требований, установленных муниципальными правовыми актами.</w:t>
      </w:r>
      <w:proofErr w:type="gramEnd"/>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Проверка является внеплановой, если она проводится на основании юридических фактов, указанных в настоящем пункте, и не включена в ежегодный план проверок Администрации Андреевского  сельского поселения.</w:t>
      </w:r>
      <w:r w:rsidRPr="006F7ED2">
        <w:rPr>
          <w:rFonts w:ascii="Times New Roman" w:hAnsi="Times New Roman" w:cs="Times New Roman"/>
          <w:color w:val="263A5E"/>
          <w:sz w:val="24"/>
          <w:szCs w:val="24"/>
        </w:rPr>
        <w:br/>
        <w:t xml:space="preserve">        Обращения и заявления, не позволяющие установить </w:t>
      </w:r>
      <w:proofErr w:type="gramStart"/>
      <w:r w:rsidRPr="006F7ED2">
        <w:rPr>
          <w:rFonts w:ascii="Times New Roman" w:hAnsi="Times New Roman" w:cs="Times New Roman"/>
          <w:color w:val="263A5E"/>
          <w:sz w:val="24"/>
          <w:szCs w:val="24"/>
        </w:rPr>
        <w:t>лицо,  обратившееся в Администрацию поселения  не могут</w:t>
      </w:r>
      <w:proofErr w:type="gramEnd"/>
      <w:r w:rsidRPr="006F7ED2">
        <w:rPr>
          <w:rFonts w:ascii="Times New Roman" w:hAnsi="Times New Roman" w:cs="Times New Roman"/>
          <w:color w:val="263A5E"/>
          <w:sz w:val="24"/>
          <w:szCs w:val="24"/>
        </w:rPr>
        <w:t xml:space="preserve"> служить основанием для проведения внеплановой проверки.</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3.2. Плановые проверки проводятся  на основании ежегодных планов проверок Администрации Андреевского  сельского поселения. Основанием для включения плановой проверки в ежегодный план является истечение трех лет со дня:</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 государственной регистрации юридического лица, индивидуального предпринимателя;</w:t>
      </w:r>
      <w:r w:rsidRPr="006F7ED2">
        <w:rPr>
          <w:rFonts w:ascii="Times New Roman" w:hAnsi="Times New Roman" w:cs="Times New Roman"/>
          <w:color w:val="263A5E"/>
          <w:sz w:val="24"/>
          <w:szCs w:val="24"/>
        </w:rPr>
        <w:br/>
        <w:t>       - окончания проведения последней плановой проверки юридического лица, индивидуального предпринимателя;</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 начала осуществления юридическим лицом, индивидуальным предпринимателем предпринимательской деятельности.</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3.3. Издание распоряжения о проведении проверки.</w:t>
      </w:r>
      <w:r w:rsidRPr="006F7ED2">
        <w:rPr>
          <w:rFonts w:ascii="Times New Roman" w:hAnsi="Times New Roman" w:cs="Times New Roman"/>
          <w:color w:val="263A5E"/>
          <w:sz w:val="24"/>
          <w:szCs w:val="24"/>
        </w:rPr>
        <w:br/>
        <w:t>Юридическими фактами для исполнения процедуры издания распоряжения о проведении проверки являются:</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 наступление определенного этапа ежегодного плана проверок (при проверках юридических лиц и индивидуальных предпринимателей);</w:t>
      </w:r>
      <w:r w:rsidRPr="006F7ED2">
        <w:rPr>
          <w:rFonts w:ascii="Times New Roman" w:hAnsi="Times New Roman" w:cs="Times New Roman"/>
          <w:color w:val="263A5E"/>
          <w:sz w:val="24"/>
          <w:szCs w:val="24"/>
        </w:rPr>
        <w:br/>
      </w:r>
      <w:r w:rsidRPr="006F7ED2">
        <w:rPr>
          <w:rFonts w:ascii="Times New Roman" w:hAnsi="Times New Roman" w:cs="Times New Roman"/>
          <w:color w:val="263A5E"/>
          <w:sz w:val="24"/>
          <w:szCs w:val="24"/>
        </w:rPr>
        <w:lastRenderedPageBreak/>
        <w:t>      - наступление оснований для проведения внеплановой проверки (при проверках юридических лиц, индивидуальных предпринимателей и граждан), указанных в пункте 3.1 настоящего Административного регламента.</w:t>
      </w:r>
      <w:r w:rsidRPr="006F7ED2">
        <w:rPr>
          <w:rFonts w:ascii="Times New Roman" w:hAnsi="Times New Roman" w:cs="Times New Roman"/>
          <w:color w:val="263A5E"/>
          <w:sz w:val="24"/>
          <w:szCs w:val="24"/>
        </w:rPr>
        <w:br/>
        <w:t>       3.4. Проверка осуществляется на основании распоряжения Главы Администрации сельского поселения или его заместителя. Распоряжение о проведении проверки юридических лиц и индивидуальных предпринимателей подготавливается по форме, утвержденной приказом Минэкономразвития России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В распоряжении о проведении проверки указываются:</w:t>
      </w:r>
      <w:r w:rsidRPr="006F7ED2">
        <w:rPr>
          <w:rFonts w:ascii="Times New Roman" w:hAnsi="Times New Roman" w:cs="Times New Roman"/>
          <w:color w:val="263A5E"/>
          <w:sz w:val="24"/>
          <w:szCs w:val="24"/>
        </w:rPr>
        <w:br/>
        <w:t>      - наименование органа муниципального контроля;</w:t>
      </w:r>
      <w:r w:rsidRPr="006F7ED2">
        <w:rPr>
          <w:rFonts w:ascii="Times New Roman" w:hAnsi="Times New Roman" w:cs="Times New Roman"/>
          <w:color w:val="263A5E"/>
          <w:sz w:val="24"/>
          <w:szCs w:val="24"/>
        </w:rPr>
        <w:br/>
        <w:t>      - фамилия, имя, отчество и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 наименование юридического лица или фамилия, имя, отчество индивидуального предпринимателя, физического лица, в отношении которых проводится проверка;</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 цели, задачи, предмет проверки и срок ее проведения;</w:t>
      </w:r>
      <w:r w:rsidRPr="006F7ED2">
        <w:rPr>
          <w:rFonts w:ascii="Times New Roman" w:hAnsi="Times New Roman" w:cs="Times New Roman"/>
          <w:color w:val="263A5E"/>
          <w:sz w:val="24"/>
          <w:szCs w:val="24"/>
        </w:rPr>
        <w:br/>
        <w:t>       - правовые основания проведения проверки, в том числе подлежащие проверке обязательные требования, установленные нормативными правовыми актами;</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 сроки проведения и перечень мероприятий по контролю, необходимых для достижения целей и задач проведения проверки;</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 перечень административных регламентов проведения мероприятий по муниципальному контролю;</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 перечень документов, предоставление которых юридическими и физическими лицами, индивидуальными предпринимателями необходимо для достижения целей и задач проведения проверки;</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 даты начала и окончания проведения проверки.</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3.5. Внеплановая выездная проверка юридических лиц, индивидуальных предпринимателей,  может быть проведена только после согласования с органом прокуратуры по месту осуществления деятельности таких юридических лиц, индивидуальных предпринимателей (кроме проверок исполнения ранее выданного предписания):</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xml:space="preserve">      3.5.1. В день подписания распоряжения Главой поселения о проведении внеплановой выездной проверки юридических лиц, индивидуальных предпринимателей,  в целях согласования ее проведения Администрация поселения представляет в орган прокуратуры по месту осуществления деятельности юридического лица, индивидуальных предпринимателей заявление о согласовании проведения внеплановой выездной проверки. К этому заявлению прилагаются копия распоряжения о проведении </w:t>
      </w:r>
      <w:r w:rsidRPr="006F7ED2">
        <w:rPr>
          <w:rFonts w:ascii="Times New Roman" w:hAnsi="Times New Roman" w:cs="Times New Roman"/>
          <w:color w:val="263A5E"/>
          <w:sz w:val="24"/>
          <w:szCs w:val="24"/>
        </w:rPr>
        <w:lastRenderedPageBreak/>
        <w:t>внеплановой выездной проверки и документы, которые содержат сведения, послужившие основанием ее проведения;</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3.5.2. Заявление о согласовании с органом прокуратуры проведения внеплановой выездной проверки подготавливается по форме, утвержденной приказом Минэкономразвития России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xml:space="preserve">        3.5.3. </w:t>
      </w:r>
      <w:proofErr w:type="gramStart"/>
      <w:r w:rsidRPr="006F7ED2">
        <w:rPr>
          <w:rFonts w:ascii="Times New Roman" w:hAnsi="Times New Roman" w:cs="Times New Roman"/>
          <w:color w:val="263A5E"/>
          <w:sz w:val="24"/>
          <w:szCs w:val="24"/>
        </w:rPr>
        <w:t>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РФ, безопасности государства, возникновение чрезвычайных ситуаций природного и техногенного характера или обнаружение нарушений обязательных требований, установленных муниципальными правовыми актами, в момент совершения таких нарушений, в связи с необходимостью принятия неотложных мер Администрация поселения вправе</w:t>
      </w:r>
      <w:proofErr w:type="gramEnd"/>
      <w:r w:rsidRPr="006F7ED2">
        <w:rPr>
          <w:rFonts w:ascii="Times New Roman" w:hAnsi="Times New Roman" w:cs="Times New Roman"/>
          <w:color w:val="263A5E"/>
          <w:sz w:val="24"/>
          <w:szCs w:val="24"/>
        </w:rPr>
        <w:t xml:space="preserve"> приступить к проведению внеплановой выездной проверки незамедлительно. При этом извещение Администрацией органов прокуратуры о проведении мероприятий по контролю осуществляется посредством направления документов в органы прокуратуры в течение двадцати четырех часов. В этом случае прокурор или его заместитель принимает решение о согласовании проведения внеплановой выездной проверки в день поступления соответствующих документов.</w:t>
      </w:r>
      <w:r w:rsidRPr="006F7ED2">
        <w:rPr>
          <w:rFonts w:ascii="Times New Roman" w:hAnsi="Times New Roman" w:cs="Times New Roman"/>
          <w:color w:val="263A5E"/>
          <w:sz w:val="24"/>
          <w:szCs w:val="24"/>
        </w:rPr>
        <w:br/>
        <w:t>       3.6. Проведение проверки осуществляется должностным лицом или должностными лицами Администрации поселения, указанными в распоряжении о проведении проверки:</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3.6.1. Проверки в отношении юридических лиц и индивидуальных предпринимателей осуществляются с соблюдением требований Федерального закона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6F7ED2">
        <w:rPr>
          <w:rFonts w:ascii="Times New Roman" w:hAnsi="Times New Roman" w:cs="Times New Roman"/>
          <w:color w:val="263A5E"/>
          <w:sz w:val="24"/>
          <w:szCs w:val="24"/>
        </w:rPr>
        <w:br/>
        <w:t xml:space="preserve">       3.6.2. Проверка проводится в сроки, указанные в распоряжении о проведении проверки. Срок проведения проверки не может превышать двадцать рабочих дней. 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w:t>
      </w:r>
      <w:proofErr w:type="spellStart"/>
      <w:r w:rsidRPr="006F7ED2">
        <w:rPr>
          <w:rFonts w:ascii="Times New Roman" w:hAnsi="Times New Roman" w:cs="Times New Roman"/>
          <w:color w:val="263A5E"/>
          <w:sz w:val="24"/>
          <w:szCs w:val="24"/>
        </w:rPr>
        <w:t>микропредприятия</w:t>
      </w:r>
      <w:proofErr w:type="spellEnd"/>
      <w:r w:rsidRPr="006F7ED2">
        <w:rPr>
          <w:rFonts w:ascii="Times New Roman" w:hAnsi="Times New Roman" w:cs="Times New Roman"/>
          <w:color w:val="263A5E"/>
          <w:sz w:val="24"/>
          <w:szCs w:val="24"/>
        </w:rPr>
        <w:t xml:space="preserve"> в год. В случаях, установленных законодательством Российской Федерации, срок проведения плановой выездной проверки может быть продлен, но не более чем на двадцать рабочих дней, в отношении малых предприятий, </w:t>
      </w:r>
      <w:proofErr w:type="spellStart"/>
      <w:r w:rsidRPr="006F7ED2">
        <w:rPr>
          <w:rFonts w:ascii="Times New Roman" w:hAnsi="Times New Roman" w:cs="Times New Roman"/>
          <w:color w:val="263A5E"/>
          <w:sz w:val="24"/>
          <w:szCs w:val="24"/>
        </w:rPr>
        <w:t>микропредприятий</w:t>
      </w:r>
      <w:proofErr w:type="spellEnd"/>
      <w:r w:rsidRPr="006F7ED2">
        <w:rPr>
          <w:rFonts w:ascii="Times New Roman" w:hAnsi="Times New Roman" w:cs="Times New Roman"/>
          <w:color w:val="263A5E"/>
          <w:sz w:val="24"/>
          <w:szCs w:val="24"/>
        </w:rPr>
        <w:t xml:space="preserve"> не более чем на пятнадцать часов;</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3.6.3. О проведении плановой проверки юридическое лицо, индивидуальный предприниматель, физическое лицо уведомляются не позднее чем в течение трех рабочих дней до начала ее проведения посредством направления копии приказа о начале проведения плановой проверки заказным почтовым отправлением с уведомлением о вручении или иным доступным способом.</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xml:space="preserve">      </w:t>
      </w:r>
      <w:proofErr w:type="gramStart"/>
      <w:r w:rsidRPr="006F7ED2">
        <w:rPr>
          <w:rFonts w:ascii="Times New Roman" w:hAnsi="Times New Roman" w:cs="Times New Roman"/>
          <w:color w:val="263A5E"/>
          <w:sz w:val="24"/>
          <w:szCs w:val="24"/>
        </w:rPr>
        <w:t xml:space="preserve">О проведении внеплановой выездной проверки, не требующей согласования с органами прокуратуры (проверка исполнения предписания, в том числе предписывающего </w:t>
      </w:r>
      <w:r w:rsidRPr="006F7ED2">
        <w:rPr>
          <w:rFonts w:ascii="Times New Roman" w:hAnsi="Times New Roman" w:cs="Times New Roman"/>
          <w:color w:val="263A5E"/>
          <w:sz w:val="24"/>
          <w:szCs w:val="24"/>
        </w:rPr>
        <w:lastRenderedPageBreak/>
        <w:t>распоряжения, постановления Администрации Андреевского  сельского поселения, принятого в отношении конкретного лица и содержащего сроки исполнения требований), юридическое и физическое лица, индивидуальный предприниматель уведомляются не менее чем за двадцать четыре часа до начала ее проведения любым доступным способом.</w:t>
      </w:r>
      <w:proofErr w:type="gramEnd"/>
      <w:r w:rsidRPr="006F7ED2">
        <w:rPr>
          <w:rFonts w:ascii="Times New Roman" w:hAnsi="Times New Roman" w:cs="Times New Roman"/>
          <w:color w:val="263A5E"/>
          <w:sz w:val="24"/>
          <w:szCs w:val="24"/>
        </w:rPr>
        <w:br/>
      </w:r>
      <w:proofErr w:type="gramStart"/>
      <w:r w:rsidRPr="006F7ED2">
        <w:rPr>
          <w:rFonts w:ascii="Times New Roman" w:hAnsi="Times New Roman" w:cs="Times New Roman"/>
          <w:color w:val="263A5E"/>
          <w:sz w:val="24"/>
          <w:szCs w:val="24"/>
        </w:rPr>
        <w:t>О проведении внеплановой выездной проверки, требующей согласования с органами прокуратуры, проводимой по обращениям, указывающим на возможность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РФ, безопасности государства, юридическое и физическое лица, индивидуальный предприниматель уведомляются  не позднее чем в течение трех рабочих дней до начала ее проведения посредством направления копии приказа</w:t>
      </w:r>
      <w:proofErr w:type="gramEnd"/>
      <w:r w:rsidRPr="006F7ED2">
        <w:rPr>
          <w:rFonts w:ascii="Times New Roman" w:hAnsi="Times New Roman" w:cs="Times New Roman"/>
          <w:color w:val="263A5E"/>
          <w:sz w:val="24"/>
          <w:szCs w:val="24"/>
        </w:rPr>
        <w:t xml:space="preserve"> о начале проведения внеплановой проверки заказным почтовым отправлением с уведомлением о вручении или иным доступным способом;</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xml:space="preserve">       3.6.4. </w:t>
      </w:r>
      <w:proofErr w:type="gramStart"/>
      <w:r w:rsidRPr="006F7ED2">
        <w:rPr>
          <w:rFonts w:ascii="Times New Roman" w:hAnsi="Times New Roman" w:cs="Times New Roman"/>
          <w:color w:val="263A5E"/>
          <w:sz w:val="24"/>
          <w:szCs w:val="24"/>
        </w:rPr>
        <w:t>Если в результате деятельности физического лица,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РФ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и физических лиц, индивидуальных предпринимателей о начале проведения внеплановой выездной проверки не</w:t>
      </w:r>
      <w:proofErr w:type="gramEnd"/>
      <w:r w:rsidRPr="006F7ED2">
        <w:rPr>
          <w:rFonts w:ascii="Times New Roman" w:hAnsi="Times New Roman" w:cs="Times New Roman"/>
          <w:color w:val="263A5E"/>
          <w:sz w:val="24"/>
          <w:szCs w:val="24"/>
        </w:rPr>
        <w:t xml:space="preserve"> требуется;</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xml:space="preserve">       3.6.5. В случае проведения внеплановой выездной проверки членов </w:t>
      </w:r>
      <w:proofErr w:type="spellStart"/>
      <w:r w:rsidRPr="006F7ED2">
        <w:rPr>
          <w:rFonts w:ascii="Times New Roman" w:hAnsi="Times New Roman" w:cs="Times New Roman"/>
          <w:color w:val="263A5E"/>
          <w:sz w:val="24"/>
          <w:szCs w:val="24"/>
        </w:rPr>
        <w:t>саморегулируемой</w:t>
      </w:r>
      <w:proofErr w:type="spellEnd"/>
      <w:r w:rsidRPr="006F7ED2">
        <w:rPr>
          <w:rFonts w:ascii="Times New Roman" w:hAnsi="Times New Roman" w:cs="Times New Roman"/>
          <w:color w:val="263A5E"/>
          <w:sz w:val="24"/>
          <w:szCs w:val="24"/>
        </w:rPr>
        <w:t xml:space="preserve"> организации комитет обязан уведомить </w:t>
      </w:r>
      <w:proofErr w:type="spellStart"/>
      <w:r w:rsidRPr="006F7ED2">
        <w:rPr>
          <w:rFonts w:ascii="Times New Roman" w:hAnsi="Times New Roman" w:cs="Times New Roman"/>
          <w:color w:val="263A5E"/>
          <w:sz w:val="24"/>
          <w:szCs w:val="24"/>
        </w:rPr>
        <w:t>саморегулируемую</w:t>
      </w:r>
      <w:proofErr w:type="spellEnd"/>
      <w:r w:rsidRPr="006F7ED2">
        <w:rPr>
          <w:rFonts w:ascii="Times New Roman" w:hAnsi="Times New Roman" w:cs="Times New Roman"/>
          <w:color w:val="263A5E"/>
          <w:sz w:val="24"/>
          <w:szCs w:val="24"/>
        </w:rPr>
        <w:t xml:space="preserve"> организацию о проведении внеплановой выездной проверки в целях обеспечения возможности участия или присутствия ее представителя при проведении внеплановой выездной проверки;</w:t>
      </w:r>
      <w:r w:rsidRPr="006F7ED2">
        <w:rPr>
          <w:rFonts w:ascii="Times New Roman" w:hAnsi="Times New Roman" w:cs="Times New Roman"/>
          <w:color w:val="263A5E"/>
          <w:sz w:val="24"/>
          <w:szCs w:val="24"/>
        </w:rPr>
        <w:br/>
        <w:t>       3.6.6 Заверенная оттиском печати  копия распоряжения о проведении проверки предъявляется должностным лицом (должностными лицами) Администрации поселения руководителю или иному должностному лицу юридического лица, либо индивидуальному предпринимателю, либо гражданину одновременно со служебным удостоверением; </w:t>
      </w:r>
      <w:r w:rsidRPr="006F7ED2">
        <w:rPr>
          <w:rFonts w:ascii="Times New Roman" w:hAnsi="Times New Roman" w:cs="Times New Roman"/>
          <w:color w:val="263A5E"/>
          <w:sz w:val="24"/>
          <w:szCs w:val="24"/>
        </w:rPr>
        <w:br/>
        <w:t>       3.6.7. При проведении мероприятий по муниципальному контролю должностное лицо (должностные лица) Администрации поселения не вправе:</w:t>
      </w:r>
      <w:r w:rsidRPr="006F7ED2">
        <w:rPr>
          <w:rFonts w:ascii="Times New Roman" w:hAnsi="Times New Roman" w:cs="Times New Roman"/>
          <w:color w:val="263A5E"/>
          <w:sz w:val="24"/>
          <w:szCs w:val="24"/>
        </w:rPr>
        <w:br/>
        <w:t>      - проверять выполнение обязательных требований, установленных законодательством Российской Федерации, нормативными правовыми актами, если проверка соблюдения таких требований не относятся к компетенции Администрации поселения;</w:t>
      </w:r>
      <w:r w:rsidRPr="006F7ED2">
        <w:rPr>
          <w:rFonts w:ascii="Times New Roman" w:hAnsi="Times New Roman" w:cs="Times New Roman"/>
          <w:color w:val="263A5E"/>
          <w:sz w:val="24"/>
          <w:szCs w:val="24"/>
        </w:rPr>
        <w:br/>
        <w:t>      -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за исключением случаев надлежащего уведомления лица, в отношении которого проводится проверка, и случаев, когда указанное уведомление не требуется;</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  требовать представления документов, информации, если они не являются объектами проверки или не относятся к предмету проверки, а также изымать оригиналы таких документов;</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lastRenderedPageBreak/>
        <w:t>     -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 превышать установленные сроки проведения проверки.</w:t>
      </w:r>
      <w:r w:rsidRPr="006F7ED2">
        <w:rPr>
          <w:rFonts w:ascii="Times New Roman" w:hAnsi="Times New Roman" w:cs="Times New Roman"/>
          <w:color w:val="263A5E"/>
          <w:sz w:val="24"/>
          <w:szCs w:val="24"/>
        </w:rPr>
        <w:br/>
        <w:t>    3.6.8.  По результатам проведенной проверки юридического лица и индивидуального предпринимателя составляется акт по форме, утвержденной приказом Минэкономразвития России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6F7ED2">
        <w:rPr>
          <w:rFonts w:ascii="Times New Roman" w:hAnsi="Times New Roman" w:cs="Times New Roman"/>
          <w:color w:val="263A5E"/>
          <w:sz w:val="24"/>
          <w:szCs w:val="24"/>
        </w:rPr>
        <w:br/>
        <w:t>     3.6.9. В акте указываются:</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proofErr w:type="gramStart"/>
      <w:r w:rsidRPr="006F7ED2">
        <w:rPr>
          <w:rFonts w:ascii="Times New Roman" w:hAnsi="Times New Roman" w:cs="Times New Roman"/>
          <w:color w:val="263A5E"/>
          <w:sz w:val="24"/>
          <w:szCs w:val="24"/>
        </w:rPr>
        <w:t>- дата, время и место составления акта проверки;</w:t>
      </w:r>
      <w:r w:rsidRPr="006F7ED2">
        <w:rPr>
          <w:rFonts w:ascii="Times New Roman" w:hAnsi="Times New Roman" w:cs="Times New Roman"/>
          <w:color w:val="263A5E"/>
          <w:sz w:val="24"/>
          <w:szCs w:val="24"/>
        </w:rPr>
        <w:br/>
        <w:t>-  наименование  органа государственного контроля (надзора) или органа муниципального контроля проводящего проверку;</w:t>
      </w:r>
      <w:proofErr w:type="gramEnd"/>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дата и номер распоряжения  на основании, которого проведена проверка;</w:t>
      </w:r>
      <w:r w:rsidRPr="006F7ED2">
        <w:rPr>
          <w:rFonts w:ascii="Times New Roman" w:hAnsi="Times New Roman" w:cs="Times New Roman"/>
          <w:color w:val="263A5E"/>
          <w:sz w:val="24"/>
          <w:szCs w:val="24"/>
        </w:rPr>
        <w:br/>
        <w:t>- дата и номер согласования с органом прокуратуры (при его необходимости);</w:t>
      </w:r>
      <w:r w:rsidRPr="006F7ED2">
        <w:rPr>
          <w:rFonts w:ascii="Times New Roman" w:hAnsi="Times New Roman" w:cs="Times New Roman"/>
          <w:color w:val="263A5E"/>
          <w:sz w:val="24"/>
          <w:szCs w:val="24"/>
        </w:rPr>
        <w:br/>
        <w:t>- фамилии, имена, отчества и должности должностного лица или должностных лиц, проводивших проверку;</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proofErr w:type="gramStart"/>
      <w:r w:rsidRPr="006F7ED2">
        <w:rPr>
          <w:rFonts w:ascii="Times New Roman" w:hAnsi="Times New Roman" w:cs="Times New Roman"/>
          <w:color w:val="263A5E"/>
          <w:sz w:val="24"/>
          <w:szCs w:val="24"/>
        </w:rPr>
        <w:t>- наименование проверяемого юридического лица или фамилия, имя, отчество индивидуального предпринимателя; фамилия, имя, отчество физического лица, а также фамилия, имя, отчество и должность руководителя, иного должностного лица или уполномоченного представителя юридического лица, физического лица, индивидуального предпринимателя, присутствовавших при проведении проверки;</w:t>
      </w:r>
      <w:r w:rsidRPr="006F7ED2">
        <w:rPr>
          <w:rFonts w:ascii="Times New Roman" w:hAnsi="Times New Roman" w:cs="Times New Roman"/>
          <w:color w:val="263A5E"/>
          <w:sz w:val="24"/>
          <w:szCs w:val="24"/>
        </w:rPr>
        <w:br/>
        <w:t>- дата, время, продолжительность и место проведения проверки;</w:t>
      </w:r>
      <w:proofErr w:type="gramEnd"/>
      <w:r w:rsidRPr="006F7ED2">
        <w:rPr>
          <w:rFonts w:ascii="Times New Roman" w:hAnsi="Times New Roman" w:cs="Times New Roman"/>
          <w:color w:val="263A5E"/>
          <w:sz w:val="24"/>
          <w:szCs w:val="24"/>
        </w:rPr>
        <w:br/>
        <w:t>-  сведения о результатах проверки, в том числе о выявленных нарушениях обязательных требований, установленных нормативными правовыми актами, об их характере, о лицах, допустивших указанные нарушения;</w:t>
      </w:r>
      <w:r w:rsidRPr="006F7ED2">
        <w:rPr>
          <w:rFonts w:ascii="Times New Roman" w:hAnsi="Times New Roman" w:cs="Times New Roman"/>
          <w:color w:val="263A5E"/>
          <w:sz w:val="24"/>
          <w:szCs w:val="24"/>
        </w:rPr>
        <w:br/>
        <w:t xml:space="preserve">-  </w:t>
      </w:r>
      <w:proofErr w:type="gramStart"/>
      <w:r w:rsidRPr="006F7ED2">
        <w:rPr>
          <w:rFonts w:ascii="Times New Roman" w:hAnsi="Times New Roman" w:cs="Times New Roman"/>
          <w:color w:val="263A5E"/>
          <w:sz w:val="24"/>
          <w:szCs w:val="24"/>
        </w:rPr>
        <w:t>сведения об ознакомлении или об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w:t>
      </w:r>
      <w:proofErr w:type="gramEnd"/>
      <w:r w:rsidRPr="006F7ED2">
        <w:rPr>
          <w:rFonts w:ascii="Times New Roman" w:hAnsi="Times New Roman" w:cs="Times New Roman"/>
          <w:color w:val="263A5E"/>
          <w:sz w:val="24"/>
          <w:szCs w:val="24"/>
        </w:rPr>
        <w:t xml:space="preserve"> внесения такой записи в связи с отсутствием у юридического лица, индивидуального предпринимателя указанного журнала;</w:t>
      </w:r>
      <w:r w:rsidRPr="006F7ED2">
        <w:rPr>
          <w:rFonts w:ascii="Times New Roman" w:hAnsi="Times New Roman" w:cs="Times New Roman"/>
          <w:color w:val="263A5E"/>
          <w:sz w:val="24"/>
          <w:szCs w:val="24"/>
        </w:rPr>
        <w:br/>
        <w:t>-  подписи должностного лица или должностных лиц, проводивших проверку.</w:t>
      </w:r>
      <w:r w:rsidRPr="006F7ED2">
        <w:rPr>
          <w:rFonts w:ascii="Times New Roman" w:hAnsi="Times New Roman" w:cs="Times New Roman"/>
          <w:color w:val="263A5E"/>
          <w:sz w:val="24"/>
          <w:szCs w:val="24"/>
        </w:rPr>
        <w:br/>
        <w:t>     3.6.10. К акту проверки прилагаются протоколы или заключения проведенных исследований, испытаний и экспертиз, объяснения лиц, на которых возлагается ответственность за совершение нарушений, предписания об устранении выявленных нарушений и иные связанные с результатами проверки документы или их копии.</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lastRenderedPageBreak/>
        <w:t>     3.6.11. Акт проверки оформляется непосредственно после ее завершения в двух экземплярах. Один экземпляр акта проверки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об ознакомлении либо об отказе в ознакомлении с актом проверки;</w:t>
      </w:r>
      <w:r w:rsidRPr="006F7ED2">
        <w:rPr>
          <w:rFonts w:ascii="Times New Roman" w:hAnsi="Times New Roman" w:cs="Times New Roman"/>
          <w:color w:val="263A5E"/>
          <w:sz w:val="24"/>
          <w:szCs w:val="24"/>
        </w:rPr>
        <w:br/>
        <w:t xml:space="preserve">       3.6.12. </w:t>
      </w:r>
      <w:proofErr w:type="gramStart"/>
      <w:r w:rsidRPr="006F7ED2">
        <w:rPr>
          <w:rFonts w:ascii="Times New Roman" w:hAnsi="Times New Roman" w:cs="Times New Roman"/>
          <w:color w:val="263A5E"/>
          <w:sz w:val="24"/>
          <w:szCs w:val="24"/>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(при наличии документов о надлежащем уведомлении), а также в случае отказа лица, в отношении которого проводилась проверка,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w:t>
      </w:r>
      <w:proofErr w:type="gramEnd"/>
      <w:r w:rsidRPr="006F7ED2">
        <w:rPr>
          <w:rFonts w:ascii="Times New Roman" w:hAnsi="Times New Roman" w:cs="Times New Roman"/>
          <w:color w:val="263A5E"/>
          <w:sz w:val="24"/>
          <w:szCs w:val="24"/>
        </w:rPr>
        <w:t xml:space="preserve">, </w:t>
      </w:r>
      <w:proofErr w:type="gramStart"/>
      <w:r w:rsidRPr="006F7ED2">
        <w:rPr>
          <w:rFonts w:ascii="Times New Roman" w:hAnsi="Times New Roman" w:cs="Times New Roman"/>
          <w:color w:val="263A5E"/>
          <w:sz w:val="24"/>
          <w:szCs w:val="24"/>
        </w:rPr>
        <w:t>которое</w:t>
      </w:r>
      <w:proofErr w:type="gramEnd"/>
      <w:r w:rsidRPr="006F7ED2">
        <w:rPr>
          <w:rFonts w:ascii="Times New Roman" w:hAnsi="Times New Roman" w:cs="Times New Roman"/>
          <w:color w:val="263A5E"/>
          <w:sz w:val="24"/>
          <w:szCs w:val="24"/>
        </w:rPr>
        <w:t xml:space="preserve"> приобщается вместе с экземпляром акта к материалам проверки;</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3.6.13. При выявлении нарушений требований, установленных муниципальными правовыми актами, за которые предусмотрена административная ответственность в соответствии  областного закона от 02 июля  2003 г. № 47 -</w:t>
      </w:r>
      <w:proofErr w:type="gramStart"/>
      <w:r w:rsidRPr="006F7ED2">
        <w:rPr>
          <w:rFonts w:ascii="Times New Roman" w:hAnsi="Times New Roman" w:cs="Times New Roman"/>
          <w:color w:val="263A5E"/>
          <w:sz w:val="24"/>
          <w:szCs w:val="24"/>
        </w:rPr>
        <w:t>ОЗ</w:t>
      </w:r>
      <w:proofErr w:type="gramEnd"/>
      <w:r w:rsidRPr="006F7ED2">
        <w:rPr>
          <w:rFonts w:ascii="Times New Roman" w:hAnsi="Times New Roman" w:cs="Times New Roman"/>
          <w:color w:val="263A5E"/>
          <w:sz w:val="24"/>
          <w:szCs w:val="24"/>
        </w:rPr>
        <w:t xml:space="preserve"> "Об административных правонарушениях", акт проверки, а при необходимости, и иные материалы проверки направляются в орган, уполномоченный составлять протокол об административном правонарушении для привлечения нарушителя к административной ответственности.</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3.7. В случае выявления при проведении проверки нарушений юридическим и физическим лицами, индивидуальным предпринимателем, в отношении которого проводилась проверка, требований, установленных муниципальными правовыми актами, должностные лица, проводившие проверку, обязаны выдать предписание об устранении выявленных нарушений с установлением обоснованных сроков их устранения:</w:t>
      </w:r>
      <w:r w:rsidRPr="006F7ED2">
        <w:rPr>
          <w:rFonts w:ascii="Times New Roman" w:hAnsi="Times New Roman" w:cs="Times New Roman"/>
          <w:color w:val="263A5E"/>
          <w:sz w:val="24"/>
          <w:szCs w:val="24"/>
        </w:rPr>
        <w:br/>
        <w:t>       3.7.1. Предписание об устранении выявленных нарушений должно содержать перечень выявленных нарушений и сроки их устранения, с указанием нормативных правовых актов, требования которых нарушены;</w:t>
      </w:r>
      <w:r w:rsidRPr="006F7ED2">
        <w:rPr>
          <w:rFonts w:ascii="Times New Roman" w:hAnsi="Times New Roman" w:cs="Times New Roman"/>
          <w:color w:val="263A5E"/>
          <w:sz w:val="24"/>
          <w:szCs w:val="24"/>
        </w:rPr>
        <w:br/>
        <w:t>       3.7.2. Предписание подписывается Главой поселения или его заместителем;</w:t>
      </w:r>
      <w:r w:rsidRPr="006F7ED2">
        <w:rPr>
          <w:rFonts w:ascii="Times New Roman" w:hAnsi="Times New Roman" w:cs="Times New Roman"/>
          <w:color w:val="263A5E"/>
          <w:sz w:val="24"/>
          <w:szCs w:val="24"/>
        </w:rPr>
        <w:br/>
        <w:t>       3.7.3. Форма предписания утверждается постановлением Администрации Андреевского  сельского поселения;</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xml:space="preserve">       3.7.4. Предписание вручается физическому лицу, законному представителю юридического лица или индивидуальному предпринимателю под расписку. </w:t>
      </w:r>
      <w:proofErr w:type="gramStart"/>
      <w:r w:rsidRPr="006F7ED2">
        <w:rPr>
          <w:rFonts w:ascii="Times New Roman" w:hAnsi="Times New Roman" w:cs="Times New Roman"/>
          <w:color w:val="263A5E"/>
          <w:sz w:val="24"/>
          <w:szCs w:val="24"/>
        </w:rPr>
        <w:t>В случае отказа от получения предписания об устранении выявленных нарушений, а также в случае отказа проверяемого лица дать расписку о получении указанного предписания, предписание об устранении выявленных нарушений направляется не позднее трех рабочих дней со дня его регистрации проверяемому лицу заказным почтовым отправлением с уведомлением о вручении, которое приобщается к материалам проверки.</w:t>
      </w:r>
      <w:r w:rsidRPr="006F7ED2">
        <w:rPr>
          <w:rFonts w:ascii="Times New Roman" w:hAnsi="Times New Roman" w:cs="Times New Roman"/>
          <w:color w:val="263A5E"/>
          <w:sz w:val="24"/>
          <w:szCs w:val="24"/>
        </w:rPr>
        <w:br/>
        <w:t>3.8.</w:t>
      </w:r>
      <w:proofErr w:type="gramEnd"/>
      <w:r w:rsidRPr="006F7ED2">
        <w:rPr>
          <w:rFonts w:ascii="Times New Roman" w:hAnsi="Times New Roman" w:cs="Times New Roman"/>
          <w:color w:val="263A5E"/>
          <w:sz w:val="24"/>
          <w:szCs w:val="24"/>
        </w:rPr>
        <w:t xml:space="preserve"> </w:t>
      </w:r>
      <w:proofErr w:type="gramStart"/>
      <w:r w:rsidRPr="006F7ED2">
        <w:rPr>
          <w:rFonts w:ascii="Times New Roman" w:hAnsi="Times New Roman" w:cs="Times New Roman"/>
          <w:color w:val="263A5E"/>
          <w:sz w:val="24"/>
          <w:szCs w:val="24"/>
        </w:rPr>
        <w:t>Контроль за</w:t>
      </w:r>
      <w:proofErr w:type="gramEnd"/>
      <w:r w:rsidRPr="006F7ED2">
        <w:rPr>
          <w:rFonts w:ascii="Times New Roman" w:hAnsi="Times New Roman" w:cs="Times New Roman"/>
          <w:color w:val="263A5E"/>
          <w:sz w:val="24"/>
          <w:szCs w:val="24"/>
        </w:rPr>
        <w:t xml:space="preserve"> исполнением требований, установленных муниципальными правовыми актами, принятыми в отношении конкретных лиц, содержащими срок исполнения (предписывающими распоряжениями и постановлениями Администрации Андреевского  сельского поселения), осуществляется в порядке контроля за исполнением ранее выданных предписаний об устранении нарушений:</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lastRenderedPageBreak/>
        <w:t>       3.8.1. В течение пятнадцати дней с момента истечения срока устранения нарушения требований, установленных муниципальными правовыми актами, указанного в предписании об устранении нарушения или в соответствующем предписывающем распоряжении, постановлении Администрации поселения, проводится проверка устранения ранее выявленного нарушения - исполнения предписания;</w:t>
      </w:r>
      <w:r w:rsidRPr="006F7ED2">
        <w:rPr>
          <w:rFonts w:ascii="Times New Roman" w:hAnsi="Times New Roman" w:cs="Times New Roman"/>
          <w:color w:val="263A5E"/>
          <w:sz w:val="24"/>
          <w:szCs w:val="24"/>
        </w:rPr>
        <w:br/>
        <w:t>      3.8.2. В случае невозможности устранения нарушения в установленный срок нарушитель заблаговременно направляет должностному лицу, выдавшему предписание об устранении нарушения, ходатайство с просьбой о продлении срока устранения нарушения. К ходатайству прилагаются документы, подтверждающие принятие нарушителем исчерпывающих мер для устранения нарушения в установленный срок. Лицо, выдавшее предписание об устранении нарушения, рассматривает поступившее ходатайство и выносит решение о продлении срока устранения нарушения или об отклонении ходатайства и оставлении срока устранения нарушения без изменения;</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3.8.3. При устранении допущенного нарушения составляется акт проверки соблюдения требований, установленных муниципальными правовыми актами, с приложением документов, подтверждающих устранение нарушения;</w:t>
      </w:r>
      <w:r w:rsidRPr="006F7ED2">
        <w:rPr>
          <w:rFonts w:ascii="Times New Roman" w:hAnsi="Times New Roman" w:cs="Times New Roman"/>
          <w:color w:val="263A5E"/>
          <w:sz w:val="24"/>
          <w:szCs w:val="24"/>
        </w:rPr>
        <w:br/>
        <w:t>      3.8.4. В случае не устранения нарушений акт проверки и иные материалы проверки направляются в орган, уполномоченный составлять протокол об административном правонарушении, предусмотренном  областным  законом от 02.07.2003 г. № 47-ОЗ "Об административных правонарушениях", и в Управление Федеральной службы государственной регистрации, кадастра и картографии по РМ для обращения в суд в целях устранения правонарушения.</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3.9. При осуществлении муниципального контроля  могут проводиться мероприятия в форме документарной проверки:</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3.9.1. Документарная проверка проводится по месту нахождения Администрации поселения;</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xml:space="preserve">       3.9.2. </w:t>
      </w:r>
      <w:proofErr w:type="gramStart"/>
      <w:r w:rsidRPr="006F7ED2">
        <w:rPr>
          <w:rFonts w:ascii="Times New Roman" w:hAnsi="Times New Roman" w:cs="Times New Roman"/>
          <w:color w:val="263A5E"/>
          <w:sz w:val="24"/>
          <w:szCs w:val="24"/>
        </w:rPr>
        <w:t>В процессе проведения документарной проверки должностными лицами комитета рассматриваются архивные документы Администрации, относящиеся к деятельности юридического лица, индивидуального предпринимателя, гражданина в сфере градостроительства и использования земель (правоустанавливающие документы на земельные участки и объекты, разрешительные документы по проектированию и строительству, заключения и согласования заинтересованных организаций, документы о приемке объекта в эксплуатацию, материалы предыдущих проверок и иные документы);</w:t>
      </w:r>
      <w:proofErr w:type="gramEnd"/>
      <w:r w:rsidRPr="006F7ED2">
        <w:rPr>
          <w:rFonts w:ascii="Times New Roman" w:hAnsi="Times New Roman" w:cs="Times New Roman"/>
          <w:color w:val="263A5E"/>
          <w:sz w:val="24"/>
          <w:szCs w:val="24"/>
        </w:rPr>
        <w:br/>
        <w:t>      3.9.3. Если сведения, содержащиеся в архивных документах комитета, не позволяют оценить соблюдение юридическим лицом, индивидуальным предпринимателем, гражданином требований, установленных муниципальными правовыми актами, комитет направляет в адрес юридического лица, в адрес индивидуального предпринимателя, гражданина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приказа о проведении проверки;</w:t>
      </w:r>
      <w:r w:rsidRPr="006F7ED2">
        <w:rPr>
          <w:rFonts w:ascii="Times New Roman" w:hAnsi="Times New Roman" w:cs="Times New Roman"/>
          <w:color w:val="263A5E"/>
          <w:sz w:val="24"/>
          <w:szCs w:val="24"/>
        </w:rPr>
        <w:br/>
        <w:t xml:space="preserve">      3.9.4. В течение десяти рабочих дней со дня получения мотивированного запроса юридическое лицо, индивидуальный предприниматель, гражданин обязаны направить в </w:t>
      </w:r>
      <w:r w:rsidRPr="006F7ED2">
        <w:rPr>
          <w:rFonts w:ascii="Times New Roman" w:hAnsi="Times New Roman" w:cs="Times New Roman"/>
          <w:color w:val="263A5E"/>
          <w:sz w:val="24"/>
          <w:szCs w:val="24"/>
        </w:rPr>
        <w:lastRenderedPageBreak/>
        <w:t>Администрацию указанные в запросе документы;</w:t>
      </w:r>
      <w:r w:rsidRPr="006F7ED2">
        <w:rPr>
          <w:rFonts w:ascii="Times New Roman" w:hAnsi="Times New Roman" w:cs="Times New Roman"/>
          <w:color w:val="263A5E"/>
          <w:sz w:val="24"/>
          <w:szCs w:val="24"/>
        </w:rPr>
        <w:br/>
        <w:t>      3.9.5. 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или подписью физического лица, его уполномоченного представителя;</w:t>
      </w:r>
      <w:r w:rsidRPr="006F7ED2">
        <w:rPr>
          <w:rFonts w:ascii="Times New Roman" w:hAnsi="Times New Roman" w:cs="Times New Roman"/>
          <w:color w:val="263A5E"/>
          <w:sz w:val="24"/>
          <w:szCs w:val="24"/>
        </w:rPr>
        <w:br/>
        <w:t>       3.9.6. Должностные лица Администрации поселения, проводящие документарную проверку, обязаны рассмотреть представленные пояснения и документы. В случае если после рассмотрения представленных пояснений и документов, либо при отсутствии пояснений должностные лица Администрации поселения установят признаки нарушения обязательных требований, установленных муниципальными правовыми актами, должностные лица Администрации поселения вправе провести выездную проверку на основании отдельного распоряжения о проведении выездной проверки.</w:t>
      </w:r>
      <w:r w:rsidRPr="006F7ED2">
        <w:rPr>
          <w:rFonts w:ascii="Times New Roman" w:hAnsi="Times New Roman" w:cs="Times New Roman"/>
          <w:color w:val="263A5E"/>
          <w:sz w:val="24"/>
          <w:szCs w:val="24"/>
        </w:rPr>
        <w:br/>
        <w:t>Решение о назначении выездной проверки также может быть принято в случаях, если лицо, в отношении которого проводится проверка, не представило запрашиваемые документы в установленные законодательством Российской Федерации сроки.</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3.9.7. Если в ходе документальной проверки должностными лицами  получена исчерпывающая информация по предмету проверки, то по результатам проверки составляется акт, при обнаружении нарушений направляется предписание и принимаются все меры по устранению выявленных нарушений.</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w:t>
      </w:r>
    </w:p>
    <w:p w:rsidR="006F7ED2" w:rsidRPr="006F7ED2" w:rsidRDefault="006F7ED2" w:rsidP="006F7ED2">
      <w:pPr>
        <w:shd w:val="clear" w:color="auto" w:fill="FFFFFF"/>
        <w:spacing w:before="100" w:beforeAutospacing="1" w:after="100" w:afterAutospacing="1"/>
        <w:jc w:val="center"/>
        <w:rPr>
          <w:rFonts w:ascii="Times New Roman" w:hAnsi="Times New Roman" w:cs="Times New Roman"/>
          <w:color w:val="263A5E"/>
          <w:sz w:val="24"/>
          <w:szCs w:val="24"/>
        </w:rPr>
      </w:pPr>
      <w:r w:rsidRPr="006F7ED2">
        <w:rPr>
          <w:rFonts w:ascii="Times New Roman" w:hAnsi="Times New Roman" w:cs="Times New Roman"/>
          <w:b/>
          <w:bCs/>
          <w:color w:val="263A5E"/>
          <w:sz w:val="24"/>
          <w:szCs w:val="24"/>
        </w:rPr>
        <w:t xml:space="preserve">4. Порядок и формы </w:t>
      </w:r>
      <w:proofErr w:type="gramStart"/>
      <w:r w:rsidRPr="006F7ED2">
        <w:rPr>
          <w:rFonts w:ascii="Times New Roman" w:hAnsi="Times New Roman" w:cs="Times New Roman"/>
          <w:b/>
          <w:bCs/>
          <w:color w:val="263A5E"/>
          <w:sz w:val="24"/>
          <w:szCs w:val="24"/>
        </w:rPr>
        <w:t>контроля за</w:t>
      </w:r>
      <w:proofErr w:type="gramEnd"/>
      <w:r w:rsidRPr="006F7ED2">
        <w:rPr>
          <w:rFonts w:ascii="Times New Roman" w:hAnsi="Times New Roman" w:cs="Times New Roman"/>
          <w:b/>
          <w:bCs/>
          <w:color w:val="263A5E"/>
          <w:sz w:val="24"/>
          <w:szCs w:val="24"/>
        </w:rPr>
        <w:t xml:space="preserve"> осуществлением муниципального контроля</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br/>
        <w:t xml:space="preserve">      4.1. Администрация Андреевского  сельского поселения организует и осуществляет текущий </w:t>
      </w:r>
      <w:proofErr w:type="gramStart"/>
      <w:r w:rsidRPr="006F7ED2">
        <w:rPr>
          <w:rFonts w:ascii="Times New Roman" w:hAnsi="Times New Roman" w:cs="Times New Roman"/>
          <w:color w:val="263A5E"/>
          <w:sz w:val="24"/>
          <w:szCs w:val="24"/>
        </w:rPr>
        <w:t>контроль за</w:t>
      </w:r>
      <w:proofErr w:type="gramEnd"/>
      <w:r w:rsidRPr="006F7ED2">
        <w:rPr>
          <w:rFonts w:ascii="Times New Roman" w:hAnsi="Times New Roman" w:cs="Times New Roman"/>
          <w:color w:val="263A5E"/>
          <w:sz w:val="24"/>
          <w:szCs w:val="24"/>
        </w:rPr>
        <w:t xml:space="preserve"> полнотой и качеством осуществления муниципального контроля. Текущий </w:t>
      </w:r>
      <w:proofErr w:type="gramStart"/>
      <w:r w:rsidRPr="006F7ED2">
        <w:rPr>
          <w:rFonts w:ascii="Times New Roman" w:hAnsi="Times New Roman" w:cs="Times New Roman"/>
          <w:color w:val="263A5E"/>
          <w:sz w:val="24"/>
          <w:szCs w:val="24"/>
        </w:rPr>
        <w:t>контроль за</w:t>
      </w:r>
      <w:proofErr w:type="gramEnd"/>
      <w:r w:rsidRPr="006F7ED2">
        <w:rPr>
          <w:rFonts w:ascii="Times New Roman" w:hAnsi="Times New Roman" w:cs="Times New Roman"/>
          <w:color w:val="263A5E"/>
          <w:sz w:val="24"/>
          <w:szCs w:val="24"/>
        </w:rPr>
        <w:t xml:space="preserve"> полнотой и качеством осуществления муниципального контроля включает в себя проведение проверок, выявление и устранение нарушений прав заявителей, рассмотрение жалоб на действия (бездействие) должностных лиц Администрации поселения при осуществлении муниципального контроля, принятие решений и подготовку ответов на обращения заявителей.</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xml:space="preserve">     4.2. Формами </w:t>
      </w:r>
      <w:proofErr w:type="gramStart"/>
      <w:r w:rsidRPr="006F7ED2">
        <w:rPr>
          <w:rFonts w:ascii="Times New Roman" w:hAnsi="Times New Roman" w:cs="Times New Roman"/>
          <w:color w:val="263A5E"/>
          <w:sz w:val="24"/>
          <w:szCs w:val="24"/>
        </w:rPr>
        <w:t>контроля за</w:t>
      </w:r>
      <w:proofErr w:type="gramEnd"/>
      <w:r w:rsidRPr="006F7ED2">
        <w:rPr>
          <w:rFonts w:ascii="Times New Roman" w:hAnsi="Times New Roman" w:cs="Times New Roman"/>
          <w:color w:val="263A5E"/>
          <w:sz w:val="24"/>
          <w:szCs w:val="24"/>
        </w:rPr>
        <w:t xml:space="preserve"> соблюдением исполнения административных процедур муниципального контроля являются:</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 проводимые в установленном порядке проверки ведения делопроизводства;</w:t>
      </w:r>
      <w:r w:rsidRPr="006F7ED2">
        <w:rPr>
          <w:rFonts w:ascii="Times New Roman" w:hAnsi="Times New Roman" w:cs="Times New Roman"/>
          <w:color w:val="263A5E"/>
          <w:sz w:val="24"/>
          <w:szCs w:val="24"/>
        </w:rPr>
        <w:br/>
        <w:t>       - проведение в установленном порядке контрольных проверок.</w:t>
      </w:r>
      <w:r w:rsidRPr="006F7ED2">
        <w:rPr>
          <w:rFonts w:ascii="Times New Roman" w:hAnsi="Times New Roman" w:cs="Times New Roman"/>
          <w:color w:val="263A5E"/>
          <w:sz w:val="24"/>
          <w:szCs w:val="24"/>
        </w:rPr>
        <w:br/>
        <w:t>      4.3. При проведении проверки могут рассматриваться все вопросы, связанные с осуществлением муниципального контроля (комплексные проверки), или по конкретному обращению заявителя.</w:t>
      </w:r>
      <w:r w:rsidRPr="006F7ED2">
        <w:rPr>
          <w:rFonts w:ascii="Times New Roman" w:hAnsi="Times New Roman" w:cs="Times New Roman"/>
          <w:color w:val="263A5E"/>
          <w:sz w:val="24"/>
          <w:szCs w:val="24"/>
        </w:rPr>
        <w:br/>
        <w:t>Проверки полноты и качества исполнения административных процедур муниципального контроля осуществляются на основании соответствующего муниципального правового акта.</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lastRenderedPageBreak/>
        <w:t xml:space="preserve">     4.4. Оперативный </w:t>
      </w:r>
      <w:proofErr w:type="gramStart"/>
      <w:r w:rsidRPr="006F7ED2">
        <w:rPr>
          <w:rFonts w:ascii="Times New Roman" w:hAnsi="Times New Roman" w:cs="Times New Roman"/>
          <w:color w:val="263A5E"/>
          <w:sz w:val="24"/>
          <w:szCs w:val="24"/>
        </w:rPr>
        <w:t>контроль за</w:t>
      </w:r>
      <w:proofErr w:type="gramEnd"/>
      <w:r w:rsidRPr="006F7ED2">
        <w:rPr>
          <w:rFonts w:ascii="Times New Roman" w:hAnsi="Times New Roman" w:cs="Times New Roman"/>
          <w:color w:val="263A5E"/>
          <w:sz w:val="24"/>
          <w:szCs w:val="24"/>
        </w:rPr>
        <w:t xml:space="preserve"> соблюдением последовательности действий, определенных административными процедурами по осуществлению муниципального контроля, и принятием решений специалистами осуществляется должностными лицами органа местного самоуправления, ответственными за организацию работы по осуществлению муниципального контроля.</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4.5. Перечень должностных лиц, осуществляющих оперативный контроль, и периодичность осуществления оперативного контроля устанавливается муниципальными правовыми актами Администрации Андреевского  сельского поселения.</w:t>
      </w:r>
      <w:r w:rsidRPr="006F7ED2">
        <w:rPr>
          <w:rFonts w:ascii="Times New Roman" w:hAnsi="Times New Roman" w:cs="Times New Roman"/>
          <w:color w:val="263A5E"/>
          <w:sz w:val="24"/>
          <w:szCs w:val="24"/>
        </w:rPr>
        <w:br/>
        <w:t>     4.6.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t> </w:t>
      </w:r>
      <w:r w:rsidRPr="006F7ED2">
        <w:rPr>
          <w:rFonts w:ascii="Times New Roman" w:hAnsi="Times New Roman" w:cs="Times New Roman"/>
          <w:b/>
          <w:bCs/>
          <w:color w:val="263A5E"/>
          <w:sz w:val="24"/>
          <w:szCs w:val="24"/>
        </w:rPr>
        <w:t>5. Порядок обжалования действий (бездействия) и решений, принятых должностными лицами в ходе осуществления муниципального контроля</w:t>
      </w:r>
    </w:p>
    <w:p w:rsidR="006F7ED2" w:rsidRPr="006F7ED2" w:rsidRDefault="006F7ED2" w:rsidP="006F7ED2">
      <w:pPr>
        <w:shd w:val="clear" w:color="auto" w:fill="FFFFFF"/>
        <w:spacing w:before="100" w:beforeAutospacing="1" w:after="100" w:afterAutospacing="1"/>
        <w:rPr>
          <w:rFonts w:ascii="Times New Roman" w:hAnsi="Times New Roman" w:cs="Times New Roman"/>
          <w:color w:val="263A5E"/>
          <w:sz w:val="24"/>
          <w:szCs w:val="24"/>
        </w:rPr>
      </w:pPr>
      <w:r w:rsidRPr="006F7ED2">
        <w:rPr>
          <w:rFonts w:ascii="Times New Roman" w:hAnsi="Times New Roman" w:cs="Times New Roman"/>
          <w:color w:val="263A5E"/>
          <w:sz w:val="24"/>
          <w:szCs w:val="24"/>
        </w:rPr>
        <w:br/>
        <w:t>    Лицо, в отношении которого проводилась проверка, вправе обжаловать действия (бездействие) и решения должностных лиц комитета в судебном порядке в соответствии с требованиями действующего законодательства Российской Федерации.</w:t>
      </w:r>
    </w:p>
    <w:p w:rsidR="006F7ED2" w:rsidRPr="006F7ED2" w:rsidRDefault="006F7ED2" w:rsidP="006F7ED2">
      <w:pPr>
        <w:shd w:val="clear" w:color="auto" w:fill="FFFFFF"/>
        <w:spacing w:before="100" w:beforeAutospacing="1" w:after="100" w:afterAutospacing="1"/>
        <w:jc w:val="center"/>
        <w:rPr>
          <w:rFonts w:ascii="Times New Roman" w:hAnsi="Times New Roman" w:cs="Times New Roman"/>
          <w:color w:val="263A5E"/>
          <w:sz w:val="24"/>
          <w:szCs w:val="24"/>
        </w:rPr>
      </w:pPr>
      <w:r w:rsidRPr="006F7ED2">
        <w:rPr>
          <w:rFonts w:ascii="Times New Roman" w:hAnsi="Times New Roman" w:cs="Times New Roman"/>
          <w:color w:val="263A5E"/>
          <w:sz w:val="24"/>
          <w:szCs w:val="24"/>
        </w:rPr>
        <w:t> </w:t>
      </w:r>
    </w:p>
    <w:p w:rsidR="006F7ED2" w:rsidRPr="006F7ED2" w:rsidRDefault="006F7ED2" w:rsidP="006F7ED2">
      <w:pPr>
        <w:autoSpaceDE w:val="0"/>
        <w:autoSpaceDN w:val="0"/>
        <w:adjustRightInd w:val="0"/>
        <w:jc w:val="both"/>
        <w:rPr>
          <w:rFonts w:ascii="Times New Roman" w:hAnsi="Times New Roman" w:cs="Times New Roman"/>
          <w:sz w:val="24"/>
          <w:szCs w:val="24"/>
        </w:rPr>
      </w:pPr>
    </w:p>
    <w:p w:rsidR="004874C5" w:rsidRPr="006F7ED2" w:rsidRDefault="004874C5">
      <w:pPr>
        <w:rPr>
          <w:rFonts w:ascii="Times New Roman" w:hAnsi="Times New Roman" w:cs="Times New Roman"/>
          <w:sz w:val="24"/>
          <w:szCs w:val="24"/>
        </w:rPr>
      </w:pPr>
    </w:p>
    <w:sectPr w:rsidR="004874C5" w:rsidRPr="006F7ED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6F7ED2"/>
    <w:rsid w:val="004874C5"/>
    <w:rsid w:val="006F7E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6F7ED2"/>
    <w:rPr>
      <w:color w:val="0000FF"/>
      <w:u w:val="single"/>
    </w:rPr>
  </w:style>
  <w:style w:type="paragraph" w:styleId="a4">
    <w:name w:val="Normal (Web)"/>
    <w:basedOn w:val="a"/>
    <w:uiPriority w:val="99"/>
    <w:semiHidden/>
    <w:unhideWhenUsed/>
    <w:rsid w:val="006F7ED2"/>
    <w:pPr>
      <w:spacing w:before="100" w:beforeAutospacing="1" w:after="119" w:line="240" w:lineRule="auto"/>
    </w:pPr>
    <w:rPr>
      <w:rFonts w:ascii="Times New Roman" w:eastAsia="Times New Roman" w:hAnsi="Times New Roman" w:cs="Times New Roman"/>
      <w:sz w:val="24"/>
      <w:szCs w:val="24"/>
    </w:rPr>
  </w:style>
  <w:style w:type="paragraph" w:styleId="a5">
    <w:name w:val="Subtitle"/>
    <w:basedOn w:val="a"/>
    <w:link w:val="a6"/>
    <w:uiPriority w:val="99"/>
    <w:qFormat/>
    <w:rsid w:val="006F7ED2"/>
    <w:pPr>
      <w:spacing w:after="60" w:line="240" w:lineRule="auto"/>
      <w:jc w:val="center"/>
      <w:outlineLvl w:val="1"/>
    </w:pPr>
    <w:rPr>
      <w:rFonts w:ascii="Arial" w:eastAsia="Times New Roman" w:hAnsi="Arial" w:cs="Arial"/>
      <w:sz w:val="24"/>
      <w:szCs w:val="24"/>
    </w:rPr>
  </w:style>
  <w:style w:type="character" w:customStyle="1" w:styleId="a6">
    <w:name w:val="Подзаголовок Знак"/>
    <w:basedOn w:val="a0"/>
    <w:link w:val="a5"/>
    <w:uiPriority w:val="99"/>
    <w:rsid w:val="006F7ED2"/>
    <w:rPr>
      <w:rFonts w:ascii="Arial" w:eastAsia="Times New Roman" w:hAnsi="Arial" w:cs="Arial"/>
      <w:sz w:val="24"/>
      <w:szCs w:val="24"/>
    </w:rPr>
  </w:style>
  <w:style w:type="paragraph" w:styleId="a7">
    <w:name w:val="No Spacing"/>
    <w:uiPriority w:val="1"/>
    <w:qFormat/>
    <w:rsid w:val="006F7ED2"/>
    <w:pPr>
      <w:spacing w:after="0" w:line="240" w:lineRule="auto"/>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1386830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andreevka.adm1@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5540</Words>
  <Characters>31580</Characters>
  <Application>Microsoft Office Word</Application>
  <DocSecurity>0</DocSecurity>
  <Lines>263</Lines>
  <Paragraphs>74</Paragraphs>
  <ScaleCrop>false</ScaleCrop>
  <Company/>
  <LinksUpToDate>false</LinksUpToDate>
  <CharactersWithSpaces>37046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2013-07-18T07:48:00Z</dcterms:created>
  <dcterms:modified xsi:type="dcterms:W3CDTF">2013-07-18T07:50:00Z</dcterms:modified>
</cp:coreProperties>
</file>