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107A9C">
        <w:rPr>
          <w:rFonts w:ascii="Times New Roman" w:hAnsi="Times New Roman" w:cs="Times New Roman"/>
          <w:b/>
          <w:sz w:val="28"/>
          <w:szCs w:val="28"/>
        </w:rPr>
        <w:t>63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107A9C">
        <w:rPr>
          <w:rFonts w:ascii="Times New Roman" w:hAnsi="Times New Roman" w:cs="Times New Roman"/>
          <w:sz w:val="28"/>
          <w:szCs w:val="28"/>
          <w:highlight w:val="yellow"/>
        </w:rPr>
        <w:t>263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107A9C">
        <w:rPr>
          <w:rFonts w:ascii="Times New Roman" w:hAnsi="Times New Roman" w:cs="Times New Roman"/>
          <w:sz w:val="28"/>
          <w:szCs w:val="28"/>
        </w:rPr>
        <w:t>63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076C8">
        <w:rPr>
          <w:rFonts w:ascii="Times New Roman" w:hAnsi="Times New Roman" w:cs="Times New Roman"/>
          <w:sz w:val="28"/>
          <w:szCs w:val="28"/>
        </w:rPr>
        <w:t xml:space="preserve">64,3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597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  <w:r w:rsidR="00CC0597">
        <w:rPr>
          <w:rFonts w:ascii="Times New Roman" w:hAnsi="Times New Roman" w:cs="Times New Roman"/>
          <w:sz w:val="28"/>
          <w:szCs w:val="28"/>
        </w:rPr>
        <w:t xml:space="preserve"> Евдокия Андреевна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107A9C">
        <w:rPr>
          <w:rFonts w:ascii="Times New Roman" w:hAnsi="Times New Roman" w:cs="Times New Roman"/>
          <w:sz w:val="28"/>
          <w:szCs w:val="28"/>
        </w:rPr>
        <w:t>Четверговой Евдокии Андреевне 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07A9C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8</cp:revision>
  <dcterms:created xsi:type="dcterms:W3CDTF">2023-03-13T11:57:00Z</dcterms:created>
  <dcterms:modified xsi:type="dcterms:W3CDTF">2023-03-15T09:39:00Z</dcterms:modified>
</cp:coreProperties>
</file>