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A2A" w:rsidRPr="005132F5" w:rsidRDefault="00ED5A2A" w:rsidP="0003489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40D0" w:rsidRPr="000540D0" w:rsidRDefault="000540D0" w:rsidP="000540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40D0">
        <w:rPr>
          <w:rFonts w:ascii="Times New Roman" w:hAnsi="Times New Roman"/>
          <w:sz w:val="28"/>
          <w:szCs w:val="28"/>
        </w:rPr>
        <w:t>АДМИНИСТРАЦИЯ РУССКО ТЮВЕЕВСКОГО   СЕЛЬСКОГО ПОСЕЛЕНИЯ ТЕМНИКОВСКОГО МУНИЦИПАЛЬНОГО РАЙОНА</w:t>
      </w:r>
    </w:p>
    <w:p w:rsidR="000540D0" w:rsidRPr="000540D0" w:rsidRDefault="000540D0" w:rsidP="000540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40D0">
        <w:rPr>
          <w:rFonts w:ascii="Times New Roman" w:hAnsi="Times New Roman"/>
          <w:sz w:val="28"/>
          <w:szCs w:val="28"/>
        </w:rPr>
        <w:t>РЕСПУБЛИКИ МОРДОВИЯ</w:t>
      </w:r>
    </w:p>
    <w:p w:rsidR="000540D0" w:rsidRPr="000540D0" w:rsidRDefault="000540D0" w:rsidP="000540D0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</w:p>
    <w:p w:rsidR="000540D0" w:rsidRPr="000540D0" w:rsidRDefault="000540D0" w:rsidP="000540D0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</w:p>
    <w:p w:rsidR="000540D0" w:rsidRPr="000540D0" w:rsidRDefault="000540D0" w:rsidP="000540D0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0540D0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0540D0" w:rsidRPr="000540D0" w:rsidRDefault="000540D0" w:rsidP="000540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540D0" w:rsidRPr="000540D0" w:rsidRDefault="00A7646A" w:rsidP="000540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марта </w:t>
      </w:r>
      <w:r w:rsidR="000540D0" w:rsidRPr="000540D0">
        <w:rPr>
          <w:rFonts w:ascii="Times New Roman" w:hAnsi="Times New Roman"/>
          <w:sz w:val="28"/>
          <w:szCs w:val="28"/>
        </w:rPr>
        <w:t>2023 г.        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26</w:t>
      </w:r>
      <w:r w:rsidR="000540D0" w:rsidRPr="000540D0">
        <w:rPr>
          <w:rFonts w:ascii="Times New Roman" w:hAnsi="Times New Roman"/>
          <w:sz w:val="28"/>
          <w:szCs w:val="28"/>
        </w:rPr>
        <w:t xml:space="preserve"> </w:t>
      </w:r>
    </w:p>
    <w:p w:rsidR="000540D0" w:rsidRPr="000540D0" w:rsidRDefault="000540D0" w:rsidP="000540D0">
      <w:pPr>
        <w:pStyle w:val="ad"/>
        <w:rPr>
          <w:rFonts w:ascii="Times New Roman" w:hAnsi="Times New Roman"/>
          <w:sz w:val="28"/>
          <w:szCs w:val="28"/>
        </w:rPr>
      </w:pPr>
      <w:r w:rsidRPr="000540D0">
        <w:rPr>
          <w:rFonts w:ascii="Times New Roman" w:hAnsi="Times New Roman"/>
          <w:sz w:val="28"/>
          <w:szCs w:val="28"/>
        </w:rPr>
        <w:t xml:space="preserve">                                                  д.Русское Тювеево</w:t>
      </w:r>
    </w:p>
    <w:p w:rsidR="00ED5A2A" w:rsidRPr="00034893" w:rsidRDefault="00ED5A2A" w:rsidP="00034893">
      <w:pPr>
        <w:pStyle w:val="ConsPlusTitle"/>
        <w:widowControl/>
        <w:ind w:right="4534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7646A" w:rsidRDefault="00ED5A2A" w:rsidP="00836C6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6008F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6008F">
        <w:rPr>
          <w:rFonts w:ascii="Times New Roman" w:hAnsi="Times New Roman" w:cs="Times New Roman"/>
          <w:sz w:val="28"/>
          <w:szCs w:val="28"/>
        </w:rPr>
        <w:t xml:space="preserve">рограммы </w:t>
      </w:r>
    </w:p>
    <w:p w:rsidR="00ED5A2A" w:rsidRPr="00C429CE" w:rsidRDefault="00ED5A2A" w:rsidP="00836C6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56008F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008F">
        <w:rPr>
          <w:rFonts w:ascii="Times New Roman" w:hAnsi="Times New Roman" w:cs="Times New Roman"/>
          <w:sz w:val="28"/>
          <w:szCs w:val="28"/>
        </w:rPr>
        <w:t xml:space="preserve">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56008F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0540D0">
        <w:rPr>
          <w:rFonts w:ascii="Times New Roman" w:hAnsi="Times New Roman" w:cs="Times New Roman"/>
          <w:sz w:val="28"/>
          <w:szCs w:val="28"/>
        </w:rPr>
        <w:t>23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40D0">
        <w:rPr>
          <w:rFonts w:ascii="Times New Roman" w:hAnsi="Times New Roman" w:cs="Times New Roman"/>
          <w:sz w:val="28"/>
          <w:szCs w:val="28"/>
        </w:rPr>
        <w:t>9</w:t>
      </w:r>
      <w:r w:rsidRPr="0056008F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D5A2A" w:rsidRPr="0010372C" w:rsidRDefault="00ED5A2A" w:rsidP="0003489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Pr="000540D0" w:rsidRDefault="00ED5A2A" w:rsidP="000540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372C">
        <w:rPr>
          <w:b/>
        </w:rPr>
        <w:tab/>
      </w:r>
      <w:r w:rsidRPr="00BC791A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7" w:history="1">
        <w:r w:rsidRPr="00BC791A">
          <w:rPr>
            <w:rFonts w:ascii="Times New Roman" w:hAnsi="Times New Roman"/>
            <w:sz w:val="28"/>
            <w:szCs w:val="28"/>
          </w:rPr>
          <w:t>закона</w:t>
        </w:r>
      </w:hyperlink>
      <w:r w:rsidRPr="00BC791A">
        <w:rPr>
          <w:rFonts w:ascii="Times New Roman" w:hAnsi="Times New Roman"/>
          <w:sz w:val="28"/>
          <w:szCs w:val="28"/>
        </w:rPr>
        <w:t xml:space="preserve"> от 25 декабря 2008 года №273-ФЗ «О противодействии коррупции» и совершенствования мер по противодействию коррупции на территории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администрация Русско-Тювеевского сельского поселения Темниковского муниципального района </w:t>
      </w:r>
      <w:r w:rsidRPr="000540D0">
        <w:rPr>
          <w:rFonts w:ascii="Times New Roman" w:hAnsi="Times New Roman"/>
          <w:sz w:val="28"/>
          <w:szCs w:val="28"/>
        </w:rPr>
        <w:t>п о с т а н о в л я е т: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муниципальную п</w:t>
      </w:r>
      <w:r w:rsidRPr="0010372C">
        <w:rPr>
          <w:rFonts w:ascii="Times New Roman" w:hAnsi="Times New Roman" w:cs="Times New Roman"/>
          <w:sz w:val="28"/>
          <w:szCs w:val="28"/>
        </w:rPr>
        <w:t xml:space="preserve">рограмму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10372C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коррупции </w:t>
      </w:r>
      <w:r>
        <w:rPr>
          <w:rFonts w:ascii="Times New Roman" w:hAnsi="Times New Roman" w:cs="Times New Roman"/>
          <w:sz w:val="28"/>
          <w:szCs w:val="28"/>
        </w:rPr>
        <w:t>на территории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</w:t>
      </w:r>
      <w:r w:rsidRPr="0056008F">
        <w:rPr>
          <w:rFonts w:ascii="Times New Roman" w:hAnsi="Times New Roman" w:cs="Times New Roman"/>
          <w:sz w:val="28"/>
          <w:szCs w:val="28"/>
        </w:rPr>
        <w:t>20</w:t>
      </w:r>
      <w:r w:rsidR="000540D0">
        <w:rPr>
          <w:rFonts w:ascii="Times New Roman" w:hAnsi="Times New Roman" w:cs="Times New Roman"/>
          <w:sz w:val="28"/>
          <w:szCs w:val="28"/>
        </w:rPr>
        <w:t>23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40D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72C">
        <w:rPr>
          <w:rFonts w:ascii="Times New Roman" w:hAnsi="Times New Roman" w:cs="Times New Roman"/>
          <w:sz w:val="28"/>
          <w:szCs w:val="28"/>
        </w:rPr>
        <w:t>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2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 – Программа</w:t>
      </w:r>
      <w:r w:rsidRPr="0010372C">
        <w:rPr>
          <w:rFonts w:ascii="Times New Roman" w:hAnsi="Times New Roman" w:cs="Times New Roman"/>
          <w:sz w:val="28"/>
          <w:szCs w:val="28"/>
        </w:rPr>
        <w:t>).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9660D">
        <w:rPr>
          <w:sz w:val="28"/>
          <w:szCs w:val="28"/>
        </w:rPr>
        <w:t xml:space="preserve"> </w:t>
      </w:r>
      <w:r w:rsidRPr="0059660D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="000540D0">
        <w:rPr>
          <w:rFonts w:ascii="Times New Roman" w:hAnsi="Times New Roman" w:cs="Times New Roman"/>
          <w:sz w:val="28"/>
          <w:szCs w:val="28"/>
        </w:rPr>
        <w:t>29</w:t>
      </w:r>
      <w:r w:rsidRPr="0059660D">
        <w:rPr>
          <w:rFonts w:ascii="Times New Roman" w:hAnsi="Times New Roman" w:cs="Times New Roman"/>
          <w:sz w:val="28"/>
          <w:szCs w:val="28"/>
        </w:rPr>
        <w:t xml:space="preserve"> </w:t>
      </w:r>
      <w:r w:rsidR="000540D0" w:rsidRPr="0010372C">
        <w:rPr>
          <w:rFonts w:ascii="Times New Roman" w:hAnsi="Times New Roman" w:cs="Times New Roman"/>
          <w:sz w:val="28"/>
          <w:szCs w:val="28"/>
        </w:rPr>
        <w:t xml:space="preserve">от </w:t>
      </w:r>
      <w:r w:rsidR="000540D0">
        <w:rPr>
          <w:rFonts w:ascii="Times New Roman" w:hAnsi="Times New Roman" w:cs="Times New Roman"/>
          <w:sz w:val="28"/>
          <w:szCs w:val="28"/>
        </w:rPr>
        <w:t>27.09.</w:t>
      </w:r>
      <w:r w:rsidR="000540D0" w:rsidRPr="0010372C">
        <w:rPr>
          <w:rFonts w:ascii="Times New Roman" w:hAnsi="Times New Roman" w:cs="Times New Roman"/>
          <w:sz w:val="28"/>
          <w:szCs w:val="28"/>
        </w:rPr>
        <w:t>201</w:t>
      </w:r>
      <w:r w:rsidR="000540D0">
        <w:rPr>
          <w:rFonts w:ascii="Times New Roman" w:hAnsi="Times New Roman" w:cs="Times New Roman"/>
          <w:sz w:val="28"/>
          <w:szCs w:val="28"/>
        </w:rPr>
        <w:t xml:space="preserve">8 </w:t>
      </w:r>
      <w:r w:rsidR="000540D0" w:rsidRPr="0010372C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59660D">
        <w:rPr>
          <w:rFonts w:ascii="Times New Roman" w:hAnsi="Times New Roman" w:cs="Times New Roman"/>
          <w:sz w:val="28"/>
          <w:szCs w:val="28"/>
        </w:rPr>
        <w:t>года считать утратившим силу</w:t>
      </w:r>
      <w:r>
        <w:rPr>
          <w:sz w:val="28"/>
          <w:szCs w:val="28"/>
        </w:rPr>
        <w:t>.</w:t>
      </w:r>
    </w:p>
    <w:p w:rsidR="00ED5A2A" w:rsidRPr="00B5692B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ри подготовке </w:t>
      </w:r>
      <w:r>
        <w:rPr>
          <w:rFonts w:ascii="Times New Roman" w:hAnsi="Times New Roman" w:cs="Times New Roman"/>
          <w:color w:val="000000"/>
          <w:sz w:val="28"/>
          <w:szCs w:val="28"/>
        </w:rPr>
        <w:t>и выполнении</w:t>
      </w:r>
      <w:r w:rsidRPr="000348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план</w:t>
      </w:r>
      <w:r>
        <w:rPr>
          <w:rFonts w:ascii="Times New Roman" w:hAnsi="Times New Roman" w:cs="Times New Roman"/>
          <w:color w:val="000000"/>
          <w:sz w:val="28"/>
          <w:szCs w:val="28"/>
        </w:rPr>
        <w:t>а мероприятий по противодействию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коррупции руководствоваться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утверждаемой настоящим постановлением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установлением сроков выполнения плановых мероприятий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D5A2A" w:rsidRPr="00FC28E8" w:rsidRDefault="00ED5A2A" w:rsidP="000540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B5692B">
        <w:rPr>
          <w:rFonts w:ascii="Times New Roman" w:hAnsi="Times New Roman"/>
          <w:color w:val="000000"/>
          <w:sz w:val="28"/>
          <w:szCs w:val="28"/>
        </w:rPr>
        <w:t>беспечить опубликование</w:t>
      </w:r>
      <w:r>
        <w:rPr>
          <w:rFonts w:ascii="Times New Roman" w:hAnsi="Times New Roman"/>
          <w:color w:val="000000"/>
          <w:sz w:val="28"/>
          <w:szCs w:val="28"/>
        </w:rPr>
        <w:t xml:space="preserve"> (обнародование)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 настоящего</w:t>
      </w:r>
      <w:r w:rsidRPr="00FC28E8">
        <w:rPr>
          <w:rFonts w:ascii="Times New Roman" w:hAnsi="Times New Roman"/>
          <w:sz w:val="28"/>
          <w:szCs w:val="28"/>
        </w:rPr>
        <w:t xml:space="preserve"> постановления в порядке, установленном для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Pr="00FC28E8">
        <w:rPr>
          <w:rFonts w:ascii="Times New Roman" w:hAnsi="Times New Roman"/>
          <w:sz w:val="28"/>
          <w:szCs w:val="28"/>
        </w:rPr>
        <w:t xml:space="preserve"> муниципальных правовых актов</w:t>
      </w:r>
      <w:r>
        <w:rPr>
          <w:rFonts w:ascii="Times New Roman" w:hAnsi="Times New Roman"/>
          <w:sz w:val="28"/>
          <w:szCs w:val="28"/>
        </w:rPr>
        <w:t xml:space="preserve"> Уставом Русско-Тювеевского сельского поселения</w:t>
      </w:r>
      <w:r w:rsidRPr="00FC28E8">
        <w:rPr>
          <w:rFonts w:ascii="Times New Roman" w:hAnsi="Times New Roman"/>
          <w:sz w:val="28"/>
          <w:szCs w:val="28"/>
        </w:rPr>
        <w:t>, и разместить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FC28E8">
        <w:rPr>
          <w:rFonts w:ascii="Times New Roman" w:hAnsi="Times New Roman"/>
          <w:sz w:val="28"/>
          <w:szCs w:val="28"/>
        </w:rPr>
        <w:t>в сети Интернет.</w:t>
      </w:r>
    </w:p>
    <w:p w:rsidR="00ED5A2A" w:rsidRDefault="00ED5A2A" w:rsidP="000540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FC28E8">
        <w:rPr>
          <w:rFonts w:ascii="Times New Roman" w:hAnsi="Times New Roman"/>
          <w:sz w:val="28"/>
          <w:szCs w:val="28"/>
        </w:rPr>
        <w:t xml:space="preserve">. Организацию выполнения настоящего постановления </w:t>
      </w:r>
      <w:r>
        <w:rPr>
          <w:rFonts w:ascii="Times New Roman" w:hAnsi="Times New Roman"/>
          <w:sz w:val="28"/>
          <w:szCs w:val="28"/>
        </w:rPr>
        <w:t>возлагаю на себя.</w:t>
      </w:r>
    </w:p>
    <w:p w:rsidR="000540D0" w:rsidRDefault="000540D0" w:rsidP="000540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40D0" w:rsidRDefault="000540D0" w:rsidP="000540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40D0" w:rsidRDefault="000540D0" w:rsidP="000540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40D0" w:rsidRDefault="000540D0" w:rsidP="000540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40D0" w:rsidRDefault="000540D0" w:rsidP="000540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40D0">
        <w:rPr>
          <w:rFonts w:ascii="Times New Roman" w:hAnsi="Times New Roman"/>
          <w:sz w:val="28"/>
          <w:szCs w:val="28"/>
        </w:rPr>
        <w:t>И.о.главы Русско-Тювеевского</w:t>
      </w:r>
    </w:p>
    <w:p w:rsidR="000540D0" w:rsidRPr="000540D0" w:rsidRDefault="000540D0" w:rsidP="000540D0">
      <w:pPr>
        <w:jc w:val="both"/>
        <w:rPr>
          <w:rFonts w:ascii="Times New Roman" w:hAnsi="Times New Roman"/>
          <w:sz w:val="28"/>
          <w:szCs w:val="28"/>
        </w:rPr>
      </w:pPr>
      <w:r w:rsidRPr="000540D0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0540D0" w:rsidRDefault="000540D0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0540D0" w:rsidRDefault="000540D0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0540D0" w:rsidRDefault="000540D0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0540D0" w:rsidRDefault="000540D0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A7646A" w:rsidRDefault="00A7646A" w:rsidP="000540D0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Pr="0010372C" w:rsidRDefault="00ED5A2A" w:rsidP="000540D0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риложение </w:t>
      </w:r>
    </w:p>
    <w:p w:rsidR="00ED5A2A" w:rsidRDefault="00ED5A2A" w:rsidP="000540D0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постановлению Администрации </w:t>
      </w:r>
    </w:p>
    <w:p w:rsidR="00ED5A2A" w:rsidRPr="0010372C" w:rsidRDefault="00ED5A2A" w:rsidP="000540D0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</w:t>
      </w:r>
    </w:p>
    <w:p w:rsidR="00A7646A" w:rsidRPr="000540D0" w:rsidRDefault="00ED5A2A" w:rsidP="00A7646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0372C">
        <w:rPr>
          <w:rFonts w:ascii="Times New Roman" w:hAnsi="Times New Roman"/>
          <w:sz w:val="28"/>
          <w:szCs w:val="28"/>
        </w:rPr>
        <w:t xml:space="preserve">от </w:t>
      </w:r>
      <w:r w:rsidR="00A7646A">
        <w:rPr>
          <w:rFonts w:ascii="Times New Roman" w:hAnsi="Times New Roman"/>
          <w:sz w:val="28"/>
          <w:szCs w:val="28"/>
        </w:rPr>
        <w:t xml:space="preserve">27 марта </w:t>
      </w:r>
      <w:r w:rsidR="00A7646A" w:rsidRPr="000540D0">
        <w:rPr>
          <w:rFonts w:ascii="Times New Roman" w:hAnsi="Times New Roman"/>
          <w:sz w:val="28"/>
          <w:szCs w:val="28"/>
        </w:rPr>
        <w:t>2023 г. №</w:t>
      </w:r>
      <w:r w:rsidR="00A7646A">
        <w:rPr>
          <w:rFonts w:ascii="Times New Roman" w:hAnsi="Times New Roman"/>
          <w:sz w:val="28"/>
          <w:szCs w:val="28"/>
        </w:rPr>
        <w:t>26</w:t>
      </w:r>
      <w:r w:rsidR="00A7646A" w:rsidRPr="000540D0">
        <w:rPr>
          <w:rFonts w:ascii="Times New Roman" w:hAnsi="Times New Roman"/>
          <w:sz w:val="28"/>
          <w:szCs w:val="28"/>
        </w:rPr>
        <w:t xml:space="preserve"> </w:t>
      </w:r>
    </w:p>
    <w:p w:rsidR="00ED5A2A" w:rsidRPr="0010372C" w:rsidRDefault="00ED5A2A" w:rsidP="00A7646A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Default="00ED5A2A" w:rsidP="000540D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Pr="00496840" w:rsidRDefault="00ED5A2A" w:rsidP="000540D0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Pr="00496840">
        <w:rPr>
          <w:rFonts w:ascii="Times New Roman" w:hAnsi="Times New Roman" w:cs="Times New Roman"/>
          <w:sz w:val="28"/>
          <w:szCs w:val="28"/>
        </w:rPr>
        <w:t>рограмма</w:t>
      </w:r>
    </w:p>
    <w:p w:rsidR="00ED5A2A" w:rsidRPr="00496840" w:rsidRDefault="00ED5A2A" w:rsidP="000540D0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496840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6840">
        <w:rPr>
          <w:rFonts w:ascii="Times New Roman" w:hAnsi="Times New Roman" w:cs="Times New Roman"/>
          <w:sz w:val="28"/>
          <w:szCs w:val="28"/>
        </w:rPr>
        <w:t xml:space="preserve">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49684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840">
        <w:rPr>
          <w:rFonts w:ascii="Times New Roman" w:hAnsi="Times New Roman" w:cs="Times New Roman"/>
          <w:sz w:val="28"/>
          <w:szCs w:val="28"/>
        </w:rPr>
        <w:t xml:space="preserve">на </w:t>
      </w:r>
      <w:r w:rsidRPr="0056008F">
        <w:rPr>
          <w:rFonts w:ascii="Times New Roman" w:hAnsi="Times New Roman" w:cs="Times New Roman"/>
          <w:sz w:val="28"/>
          <w:szCs w:val="28"/>
        </w:rPr>
        <w:t>20</w:t>
      </w:r>
      <w:r w:rsidR="000540D0">
        <w:rPr>
          <w:rFonts w:ascii="Times New Roman" w:hAnsi="Times New Roman" w:cs="Times New Roman"/>
          <w:sz w:val="28"/>
          <w:szCs w:val="28"/>
        </w:rPr>
        <w:t>23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40D0">
        <w:rPr>
          <w:rFonts w:ascii="Times New Roman" w:hAnsi="Times New Roman" w:cs="Times New Roman"/>
          <w:sz w:val="28"/>
          <w:szCs w:val="28"/>
        </w:rPr>
        <w:t>9</w:t>
      </w:r>
      <w:r w:rsidRPr="00496840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D5A2A" w:rsidRDefault="00ED5A2A" w:rsidP="000540D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smartTag w:uri="urn:schemas-microsoft-com:office:smarttags" w:element="place">
        <w:r w:rsidRPr="001B5196">
          <w:rPr>
            <w:rFonts w:ascii="Times New Roman" w:hAnsi="Times New Roman" w:cs="Times New Roman"/>
            <w:b/>
            <w:sz w:val="28"/>
            <w:szCs w:val="28"/>
            <w:lang w:val="en-US"/>
          </w:rPr>
          <w:t>I</w:t>
        </w:r>
        <w:r w:rsidRPr="001B5196">
          <w:rPr>
            <w:rFonts w:ascii="Times New Roman" w:hAnsi="Times New Roman" w:cs="Times New Roman"/>
            <w:b/>
            <w:sz w:val="28"/>
            <w:szCs w:val="28"/>
          </w:rPr>
          <w:t>.</w:t>
        </w:r>
      </w:smartTag>
      <w:r w:rsidRPr="001B5196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проблемы</w:t>
      </w:r>
    </w:p>
    <w:p w:rsidR="00ED5A2A" w:rsidRPr="00FC28E8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ED5A2A" w:rsidRPr="00FC28E8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Проявления коррупции выражаются во множестве самых разнообразных деяний противоправного и аморального характера.</w:t>
      </w:r>
    </w:p>
    <w:p w:rsidR="00ED5A2A" w:rsidRPr="00FC28E8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Соответственно, противодействие коррупции требует широкого общесоциального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ED5A2A" w:rsidRPr="00FC28E8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ED5A2A" w:rsidRPr="00FC28E8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антикоррупционных мер, адекватную оцен</w:t>
      </w:r>
      <w:r>
        <w:rPr>
          <w:rFonts w:ascii="Times New Roman" w:hAnsi="Times New Roman"/>
          <w:sz w:val="28"/>
          <w:szCs w:val="28"/>
        </w:rPr>
        <w:t>ку их эффективности и контроль результатов</w:t>
      </w:r>
      <w:r w:rsidRPr="00FC28E8">
        <w:rPr>
          <w:rFonts w:ascii="Times New Roman" w:hAnsi="Times New Roman"/>
          <w:sz w:val="28"/>
          <w:szCs w:val="28"/>
        </w:rPr>
        <w:t>.</w:t>
      </w:r>
    </w:p>
    <w:p w:rsidR="00ED5A2A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 xml:space="preserve"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</w:t>
      </w:r>
      <w:r w:rsidRPr="00FC28E8">
        <w:rPr>
          <w:rFonts w:ascii="Times New Roman" w:hAnsi="Times New Roman"/>
          <w:sz w:val="28"/>
          <w:szCs w:val="28"/>
        </w:rPr>
        <w:lastRenderedPageBreak/>
        <w:t xml:space="preserve">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антикоррупционной активности широких слоев общественности. </w:t>
      </w:r>
    </w:p>
    <w:p w:rsidR="00A7646A" w:rsidRDefault="00A7646A" w:rsidP="000540D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D5A2A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96840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9684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A7646A" w:rsidRPr="00CD65A0" w:rsidRDefault="00A7646A" w:rsidP="000540D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</w:t>
      </w:r>
      <w:r>
        <w:rPr>
          <w:rFonts w:ascii="Times New Roman" w:hAnsi="Times New Roman"/>
          <w:sz w:val="28"/>
          <w:szCs w:val="28"/>
        </w:rPr>
        <w:t>на территории муниципального образования, 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.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Задачи Программы: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1) совершенствование мер по профилактике и предупреждению коррупционных правонарушений в органах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2) совершенствование мер по выявлению и пресечению коррупционных правонарушений;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3) формирование антикоррупционного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5) мониторинг коррупциогенных факторов и эффективности мер антикоррупционной политики органов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6) вовлечение гражданского общества в реализацию антикоррупционной политики органов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ED5A2A" w:rsidRPr="004F02EE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7) 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ED5A2A" w:rsidRPr="0010372C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D5A2A" w:rsidRPr="001B5196" w:rsidRDefault="00ED5A2A" w:rsidP="000540D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B5196">
        <w:rPr>
          <w:rFonts w:ascii="Times New Roman" w:hAnsi="Times New Roman"/>
          <w:b/>
          <w:sz w:val="28"/>
          <w:szCs w:val="28"/>
        </w:rPr>
        <w:t>III. Сроки реализации программы</w:t>
      </w:r>
    </w:p>
    <w:p w:rsidR="00ED5A2A" w:rsidRPr="0010372C" w:rsidRDefault="00ED5A2A" w:rsidP="000540D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D5A2A" w:rsidRPr="0010372C" w:rsidRDefault="00ED5A2A" w:rsidP="00054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372C">
        <w:rPr>
          <w:rFonts w:ascii="Times New Roman" w:hAnsi="Times New Roman"/>
          <w:sz w:val="28"/>
          <w:szCs w:val="28"/>
        </w:rPr>
        <w:t>Реализация Программы осуществляется в течение 20</w:t>
      </w:r>
      <w:r w:rsidR="000540D0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>-</w:t>
      </w:r>
      <w:r w:rsidRPr="0010372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</w:t>
      </w:r>
      <w:r w:rsidR="000540D0">
        <w:rPr>
          <w:rFonts w:ascii="Times New Roman" w:hAnsi="Times New Roman"/>
          <w:sz w:val="28"/>
          <w:szCs w:val="28"/>
        </w:rPr>
        <w:t>9</w:t>
      </w:r>
      <w:r w:rsidRPr="0010372C">
        <w:rPr>
          <w:rFonts w:ascii="Times New Roman" w:hAnsi="Times New Roman"/>
          <w:sz w:val="28"/>
          <w:szCs w:val="28"/>
        </w:rPr>
        <w:t xml:space="preserve"> годов. </w:t>
      </w:r>
    </w:p>
    <w:p w:rsidR="00ED5A2A" w:rsidRPr="0010372C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IV. Система программных мероприятий</w:t>
      </w:r>
    </w:p>
    <w:p w:rsidR="00ED5A2A" w:rsidRPr="0010372C" w:rsidRDefault="00ED5A2A" w:rsidP="000540D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правовой базы борьбы с коррупцией.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ED5A2A" w:rsidRPr="0010372C" w:rsidRDefault="00ED5A2A" w:rsidP="000540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корректировка и утверждение планов противодействия коррупции в органах </w:t>
      </w:r>
      <w:r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ED5A2A" w:rsidRPr="0010372C" w:rsidRDefault="00ED5A2A" w:rsidP="000540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представление информации о ходе реализации программы;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осуществление проведения правовой экспертизы действующих правовых актов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предмет коррупциогенности;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осуществление проведения правовой экспертизы принимаемых правовых актов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на предмет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коррупциогенности;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обуч</w:t>
      </w:r>
      <w:r>
        <w:rPr>
          <w:rFonts w:ascii="Times New Roman" w:hAnsi="Times New Roman" w:cs="Times New Roman"/>
          <w:sz w:val="28"/>
          <w:szCs w:val="28"/>
        </w:rPr>
        <w:t>ающих мероприятий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со специалистами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устранению</w:t>
      </w:r>
      <w:r>
        <w:rPr>
          <w:rFonts w:ascii="Times New Roman" w:hAnsi="Times New Roman" w:cs="Times New Roman"/>
          <w:sz w:val="28"/>
          <w:szCs w:val="28"/>
        </w:rPr>
        <w:t xml:space="preserve"> возможных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коррупциогенных проявлений </w:t>
      </w:r>
      <w:r>
        <w:rPr>
          <w:rFonts w:ascii="Times New Roman" w:hAnsi="Times New Roman" w:cs="Times New Roman"/>
          <w:sz w:val="28"/>
          <w:szCs w:val="28"/>
        </w:rPr>
        <w:t>при разработке, принятии и утверждении муниципальных правовых актов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Осуществление антикоррупционной пропаганды и правового воспитания.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размещение в средствах массовой информации статей и иных материалов по вопросам антикоррупционной направленности; 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обеспечение PR-сопровождения мероприятий антикоррупционной программы, включая выступления Главы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и его 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специалистов и муниципальных служащих органов 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по вопросам борьбы с коррупцией;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обучающих мероприятий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 субъектами малого предпринимательства по вопросам антикоррупционной направленности.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6269">
        <w:rPr>
          <w:rFonts w:ascii="Times New Roman" w:hAnsi="Times New Roman" w:cs="Times New Roman"/>
          <w:color w:val="000000"/>
          <w:sz w:val="28"/>
          <w:szCs w:val="28"/>
        </w:rPr>
        <w:t>Совершенствование кадровой работы в системе мер по противодействию коррупции.</w:t>
      </w:r>
    </w:p>
    <w:p w:rsidR="00ED5A2A" w:rsidRPr="00C46269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5A2A" w:rsidRPr="00C46269" w:rsidRDefault="00ED5A2A" w:rsidP="000540D0">
      <w:pPr>
        <w:pStyle w:val="ConsPlusNormal"/>
        <w:rPr>
          <w:rFonts w:ascii="Times New Roman" w:hAnsi="Times New Roman"/>
          <w:color w:val="000000"/>
          <w:sz w:val="28"/>
          <w:szCs w:val="28"/>
        </w:rPr>
      </w:pPr>
      <w:r w:rsidRPr="00C46269">
        <w:rPr>
          <w:rFonts w:ascii="Times New Roman" w:hAnsi="Times New Roman"/>
          <w:color w:val="000000"/>
          <w:sz w:val="28"/>
          <w:szCs w:val="28"/>
        </w:rPr>
        <w:t>В системе мер по решению данной задачи предполагается: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приема на муниципальную службу после проведения соответствующих проверочных мероприятий;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принимаемых граждан всем квалификационным требованиям;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B3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обучающих мероприятий</w:t>
      </w:r>
      <w:r w:rsidRPr="00173EB3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73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специалистами и муниципальными служащими органов 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 w:rsidRPr="00173EB3">
        <w:rPr>
          <w:rFonts w:ascii="Times New Roman" w:hAnsi="Times New Roman" w:cs="Times New Roman"/>
          <w:sz w:val="28"/>
          <w:szCs w:val="28"/>
        </w:rPr>
        <w:t>по вопросам антикоррупционной направленности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контрольной деятельности в системе мер по противодействию коррупции.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 осуществить: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372C">
        <w:rPr>
          <w:rFonts w:ascii="Times New Roman" w:hAnsi="Times New Roman" w:cs="Times New Roman"/>
          <w:sz w:val="28"/>
          <w:szCs w:val="28"/>
        </w:rPr>
        <w:t xml:space="preserve">овершенствование и </w:t>
      </w:r>
      <w:r>
        <w:rPr>
          <w:rFonts w:ascii="Times New Roman" w:hAnsi="Times New Roman" w:cs="Times New Roman"/>
          <w:sz w:val="28"/>
          <w:szCs w:val="28"/>
        </w:rPr>
        <w:t>усиление финансового контроля использования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, в том числе выделяемых по наиболее затратным программам, а также субвенций, выделяемых из </w:t>
      </w:r>
      <w:r>
        <w:rPr>
          <w:rFonts w:ascii="Times New Roman" w:hAnsi="Times New Roman" w:cs="Times New Roman"/>
          <w:sz w:val="28"/>
          <w:szCs w:val="28"/>
        </w:rPr>
        <w:t>район</w:t>
      </w:r>
      <w:r w:rsidRPr="0010372C">
        <w:rPr>
          <w:rFonts w:ascii="Times New Roman" w:hAnsi="Times New Roman" w:cs="Times New Roman"/>
          <w:sz w:val="28"/>
          <w:szCs w:val="28"/>
        </w:rPr>
        <w:t xml:space="preserve">ного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контроля использования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муниципального имущества, в том числе переданного в аренду, хозяйственное ведение и оперативное управление;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lastRenderedPageBreak/>
        <w:t>совершенствование контроля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о </w:t>
      </w:r>
      <w:r>
        <w:rPr>
          <w:rFonts w:ascii="Times New Roman" w:hAnsi="Times New Roman" w:cs="Times New Roman"/>
          <w:sz w:val="28"/>
          <w:szCs w:val="28"/>
        </w:rPr>
        <w:t>провед</w:t>
      </w:r>
      <w:r w:rsidRPr="0010372C">
        <w:rPr>
          <w:rFonts w:ascii="Times New Roman" w:hAnsi="Times New Roman" w:cs="Times New Roman"/>
          <w:sz w:val="28"/>
          <w:szCs w:val="28"/>
        </w:rPr>
        <w:t>ении зак</w:t>
      </w:r>
      <w:r>
        <w:rPr>
          <w:rFonts w:ascii="Times New Roman" w:hAnsi="Times New Roman" w:cs="Times New Roman"/>
          <w:sz w:val="28"/>
          <w:szCs w:val="28"/>
        </w:rPr>
        <w:t>упок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поставк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72C">
        <w:rPr>
          <w:rFonts w:ascii="Times New Roman" w:hAnsi="Times New Roman" w:cs="Times New Roman"/>
          <w:sz w:val="28"/>
          <w:szCs w:val="28"/>
        </w:rPr>
        <w:t xml:space="preserve"> товаров, выполнени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работ, оказани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услуг для </w:t>
      </w:r>
      <w:r>
        <w:rPr>
          <w:rFonts w:ascii="Times New Roman" w:hAnsi="Times New Roman" w:cs="Times New Roman"/>
          <w:sz w:val="28"/>
          <w:szCs w:val="28"/>
        </w:rPr>
        <w:t>муниципальных нужд, целевого расходования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бюджетных средств;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анализа информации о коррупционных проявлениях, опубликованной в средствах массовой информации;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совершенствование работы по рассмотрению обращений граждан </w:t>
      </w:r>
      <w:r>
        <w:rPr>
          <w:rFonts w:ascii="Times New Roman" w:hAnsi="Times New Roman" w:cs="Times New Roman"/>
          <w:sz w:val="28"/>
          <w:szCs w:val="28"/>
        </w:rPr>
        <w:t>по вопросу</w:t>
      </w:r>
      <w:r w:rsidRPr="0010372C">
        <w:rPr>
          <w:rFonts w:ascii="Times New Roman" w:hAnsi="Times New Roman" w:cs="Times New Roman"/>
          <w:sz w:val="28"/>
          <w:szCs w:val="28"/>
        </w:rPr>
        <w:t xml:space="preserve"> действия (бездействи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>)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Повышение роли совещательных и коллегиальных органов в системе мер по противодействию коррупции.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осуществление взаимодействия с общественными организациями по вопросам борьбы с коррупцией;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рассмотрение на заседаниях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вопросов о ходе реализации мероприятий Программы.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Обеспечение реализации Программы.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целях обеспечения реализации Программы предполагается осуществлять: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мониторинга результативности мероприятий Программы;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распространение успешного опыта по проведению антикоррупционных мероприятий;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координацию деятельности органов местного самоуправления по реализации мероприятий Программы.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V. Финансовое обеспечение Программы</w:t>
      </w:r>
    </w:p>
    <w:p w:rsidR="00ED5A2A" w:rsidRPr="001B5196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источников, предусмотренных в бюджете поселения на текущий год, дополнительного ф</w:t>
      </w:r>
      <w:r w:rsidRPr="0010372C">
        <w:rPr>
          <w:rFonts w:ascii="Times New Roman" w:hAnsi="Times New Roman" w:cs="Times New Roman"/>
          <w:sz w:val="28"/>
          <w:szCs w:val="28"/>
        </w:rPr>
        <w:t xml:space="preserve">инансирования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0372C">
        <w:rPr>
          <w:rFonts w:ascii="Times New Roman" w:hAnsi="Times New Roman" w:cs="Times New Roman"/>
          <w:sz w:val="28"/>
          <w:szCs w:val="28"/>
        </w:rPr>
        <w:t xml:space="preserve">е требуется. 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VI. Организация управления Программой</w:t>
      </w:r>
    </w:p>
    <w:p w:rsidR="00ED5A2A" w:rsidRPr="001B5196" w:rsidRDefault="00ED5A2A" w:rsidP="000540D0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и контроль ее исполнения</w:t>
      </w:r>
    </w:p>
    <w:p w:rsidR="00ED5A2A" w:rsidRPr="0010372C" w:rsidRDefault="00ED5A2A" w:rsidP="000540D0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В целях координации деятельности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действует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 (далее – Совет)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0372C">
        <w:rPr>
          <w:rFonts w:ascii="Times New Roman" w:hAnsi="Times New Roman" w:cs="Times New Roman"/>
          <w:sz w:val="28"/>
          <w:szCs w:val="28"/>
        </w:rPr>
        <w:t xml:space="preserve"> являются обеспечение и координация реализации мер по предупреждению коррупции, по разработке мероприятий антикоррупционной политики, по проведению мониторинга и оценки уровня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и эффективности реализации антикоррупционных мер, а также контроль исполнения антикоррупционных мероприятий.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lastRenderedPageBreak/>
        <w:t>VII. Ожидаемые результаты реализации Программы</w:t>
      </w:r>
    </w:p>
    <w:p w:rsidR="00ED5A2A" w:rsidRPr="0010372C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результате реализации Программы планируется достижение: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укрепления доверия граждан к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установления верховенства закона как основного инструмента регулирования жизни общества и государства;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вышения качества и доступности </w:t>
      </w:r>
      <w:r w:rsidRPr="0010372C">
        <w:rPr>
          <w:rFonts w:ascii="Times New Roman" w:hAnsi="Times New Roman" w:cs="Times New Roman"/>
          <w:sz w:val="28"/>
          <w:szCs w:val="28"/>
        </w:rPr>
        <w:t>муниципальных услуг для граждан;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снижения издержек на ведение бизнеса и соответствующее повышение конкурентоспособности, снижения стоимости товаров и услуг;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повышения инвестиционной привлекательности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Эффективность оценки реализации основных мероприятий Программы будет осуществляться на основе следующих индикаторов: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10372C">
        <w:rPr>
          <w:rFonts w:ascii="Times New Roman" w:hAnsi="Times New Roman" w:cs="Times New Roman"/>
          <w:sz w:val="28"/>
          <w:szCs w:val="28"/>
        </w:rPr>
        <w:t xml:space="preserve">исло выявленных коррупционных правонарушений со стороны  муниципальных служащих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>, иных организаций и лиц, испо</w:t>
      </w:r>
      <w:r>
        <w:rPr>
          <w:rFonts w:ascii="Times New Roman" w:hAnsi="Times New Roman" w:cs="Times New Roman"/>
          <w:sz w:val="28"/>
          <w:szCs w:val="28"/>
        </w:rPr>
        <w:t xml:space="preserve">лняющих их полномочия или иные </w:t>
      </w:r>
      <w:r w:rsidRPr="0010372C">
        <w:rPr>
          <w:rFonts w:ascii="Times New Roman" w:hAnsi="Times New Roman" w:cs="Times New Roman"/>
          <w:sz w:val="28"/>
          <w:szCs w:val="28"/>
        </w:rPr>
        <w:t>муниципальные полномочия;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доля граждан и организаций, сталкивающихся с проявлениями коррупции;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оценка информационной прозрачности деятельности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(доля опубликованных нормативных правовых актов в официальных средствах массовой информации от общего количества принятых нормативных правовых актов);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оценка эффективности проведения антикоррупционной экспертизы нормативных правовых актов и их проектов (доля нормативных правовых актов и их проектов, содержащих возможности для проявления коррупции, из общего числа нормативных правовых актов и их проектов, прошедших эк</w:t>
      </w:r>
      <w:r>
        <w:rPr>
          <w:rFonts w:ascii="Times New Roman" w:hAnsi="Times New Roman" w:cs="Times New Roman"/>
          <w:sz w:val="28"/>
          <w:szCs w:val="28"/>
        </w:rPr>
        <w:t xml:space="preserve">спертизу на коррупциогенность). 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VIII. Механизмы реализации Программы</w:t>
      </w:r>
    </w:p>
    <w:p w:rsidR="00ED5A2A" w:rsidRPr="0010372C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Программа содержит перечень первоочередных мер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- План мероприятий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372C">
        <w:rPr>
          <w:rFonts w:ascii="Times New Roman" w:hAnsi="Times New Roman" w:cs="Times New Roman"/>
          <w:sz w:val="28"/>
          <w:szCs w:val="28"/>
        </w:rPr>
        <w:t>рограм</w:t>
      </w:r>
      <w:r>
        <w:rPr>
          <w:rFonts w:ascii="Times New Roman" w:hAnsi="Times New Roman" w:cs="Times New Roman"/>
          <w:sz w:val="28"/>
          <w:szCs w:val="28"/>
        </w:rPr>
        <w:t>мы «Противодействие коррупции в 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20</w:t>
      </w:r>
      <w:r w:rsidR="000540D0">
        <w:rPr>
          <w:rFonts w:ascii="Times New Roman" w:hAnsi="Times New Roman" w:cs="Times New Roman"/>
          <w:sz w:val="28"/>
          <w:szCs w:val="28"/>
        </w:rPr>
        <w:t>23</w:t>
      </w:r>
      <w:r w:rsidRPr="0010372C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40D0">
        <w:rPr>
          <w:rFonts w:ascii="Times New Roman" w:hAnsi="Times New Roman" w:cs="Times New Roman"/>
          <w:sz w:val="28"/>
          <w:szCs w:val="28"/>
        </w:rPr>
        <w:t>9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2C">
        <w:rPr>
          <w:rFonts w:ascii="Times New Roman" w:hAnsi="Times New Roman" w:cs="Times New Roman"/>
          <w:sz w:val="28"/>
          <w:szCs w:val="28"/>
        </w:rPr>
        <w:t xml:space="preserve"> (прил</w:t>
      </w:r>
      <w:r>
        <w:rPr>
          <w:rFonts w:ascii="Times New Roman" w:hAnsi="Times New Roman" w:cs="Times New Roman"/>
          <w:sz w:val="28"/>
          <w:szCs w:val="28"/>
        </w:rPr>
        <w:t>агается</w:t>
      </w:r>
      <w:r w:rsidRPr="0010372C">
        <w:rPr>
          <w:rFonts w:ascii="Times New Roman" w:hAnsi="Times New Roman" w:cs="Times New Roman"/>
          <w:sz w:val="28"/>
          <w:szCs w:val="28"/>
        </w:rPr>
        <w:t xml:space="preserve">), который не является исчерпывающим, может изменяться, уточняться и дополняться, что оформляется соответствующим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Программу.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0540D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IX. Оценка социально-экономической эффективности Программы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lastRenderedPageBreak/>
        <w:t>Достижение социально-экономической эффективности Программы обеспечивается за счет:</w:t>
      </w:r>
    </w:p>
    <w:p w:rsidR="00ED5A2A" w:rsidRPr="0010372C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372C">
        <w:rPr>
          <w:rFonts w:ascii="Times New Roman" w:hAnsi="Times New Roman" w:cs="Times New Roman"/>
          <w:sz w:val="28"/>
          <w:szCs w:val="28"/>
        </w:rPr>
        <w:t>окращения затрат, которые представители коммерческих организаций и граждане несут при существующем коррупционном механизме получения многих муниципальных услуг (сокращение времени на получение услуги с момента обращения, отсутствие фактов взимания неустановленных платежей);</w:t>
      </w:r>
    </w:p>
    <w:p w:rsidR="00ED5A2A" w:rsidRDefault="00ED5A2A" w:rsidP="000540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сокращения посреднических рынков в области предоставления муниципальных услуг, находящихся в сфере ведения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540D0" w:rsidRDefault="000540D0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0540D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D5A2A" w:rsidRPr="0010372C" w:rsidRDefault="00ED5A2A" w:rsidP="000540D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372C">
        <w:rPr>
          <w:rFonts w:ascii="Times New Roman" w:hAnsi="Times New Roman" w:cs="Times New Roman"/>
          <w:sz w:val="28"/>
          <w:szCs w:val="28"/>
        </w:rPr>
        <w:t>рограмме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72C">
        <w:rPr>
          <w:rFonts w:ascii="Times New Roman" w:hAnsi="Times New Roman" w:cs="Times New Roman"/>
          <w:sz w:val="28"/>
          <w:szCs w:val="28"/>
        </w:rPr>
        <w:t>противодействия коррупции</w:t>
      </w:r>
    </w:p>
    <w:p w:rsidR="00ED5A2A" w:rsidRDefault="00ED5A2A" w:rsidP="000540D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Русско-Тювеевского сельского поселения</w:t>
      </w:r>
    </w:p>
    <w:p w:rsidR="00ED5A2A" w:rsidRPr="0010372C" w:rsidRDefault="00ED5A2A" w:rsidP="000540D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на </w:t>
      </w:r>
      <w:r w:rsidRPr="0056008F">
        <w:rPr>
          <w:rFonts w:ascii="Times New Roman" w:hAnsi="Times New Roman" w:cs="Times New Roman"/>
          <w:sz w:val="28"/>
          <w:szCs w:val="28"/>
        </w:rPr>
        <w:t>20</w:t>
      </w:r>
      <w:r w:rsidR="000540D0">
        <w:rPr>
          <w:rFonts w:ascii="Times New Roman" w:hAnsi="Times New Roman" w:cs="Times New Roman"/>
          <w:sz w:val="28"/>
          <w:szCs w:val="28"/>
        </w:rPr>
        <w:t>23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40D0">
        <w:rPr>
          <w:rFonts w:ascii="Times New Roman" w:hAnsi="Times New Roman" w:cs="Times New Roman"/>
          <w:sz w:val="28"/>
          <w:szCs w:val="28"/>
        </w:rPr>
        <w:t>9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ED5A2A" w:rsidRDefault="00ED5A2A" w:rsidP="000540D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>мероприятий муниципальной п</w:t>
      </w:r>
      <w:r w:rsidRPr="00561ABB">
        <w:rPr>
          <w:rFonts w:ascii="Times New Roman" w:hAnsi="Times New Roman" w:cs="Times New Roman"/>
          <w:b/>
          <w:sz w:val="24"/>
          <w:szCs w:val="24"/>
        </w:rPr>
        <w:t>рограмм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ED5A2A" w:rsidRPr="00561ABB" w:rsidRDefault="00ED5A2A" w:rsidP="000540D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«П</w:t>
      </w:r>
      <w:r w:rsidRPr="00561ABB">
        <w:rPr>
          <w:rFonts w:ascii="Times New Roman" w:hAnsi="Times New Roman" w:cs="Times New Roman"/>
          <w:b/>
          <w:sz w:val="24"/>
          <w:szCs w:val="24"/>
        </w:rPr>
        <w:t>ротиводействи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61ABB">
        <w:rPr>
          <w:rFonts w:ascii="Times New Roman" w:hAnsi="Times New Roman" w:cs="Times New Roman"/>
          <w:b/>
          <w:sz w:val="24"/>
          <w:szCs w:val="24"/>
        </w:rPr>
        <w:t xml:space="preserve"> коррупции на территории Русско-Тювеевского сельского поселения </w:t>
      </w:r>
    </w:p>
    <w:p w:rsidR="00ED5A2A" w:rsidRPr="00561ABB" w:rsidRDefault="00ED5A2A" w:rsidP="000540D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3209A1">
        <w:rPr>
          <w:rFonts w:ascii="Times New Roman" w:hAnsi="Times New Roman" w:cs="Times New Roman"/>
          <w:b/>
          <w:sz w:val="24"/>
          <w:szCs w:val="24"/>
        </w:rPr>
        <w:t>20</w:t>
      </w:r>
      <w:r w:rsidR="000540D0">
        <w:rPr>
          <w:rFonts w:ascii="Times New Roman" w:hAnsi="Times New Roman" w:cs="Times New Roman"/>
          <w:b/>
          <w:sz w:val="24"/>
          <w:szCs w:val="24"/>
        </w:rPr>
        <w:t>23</w:t>
      </w:r>
      <w:r w:rsidRPr="003209A1">
        <w:rPr>
          <w:rFonts w:ascii="Times New Roman" w:hAnsi="Times New Roman" w:cs="Times New Roman"/>
          <w:b/>
          <w:sz w:val="24"/>
          <w:szCs w:val="24"/>
        </w:rPr>
        <w:t>-20</w:t>
      </w:r>
      <w:r w:rsidR="000540D0">
        <w:rPr>
          <w:rFonts w:ascii="Times New Roman" w:hAnsi="Times New Roman" w:cs="Times New Roman"/>
          <w:b/>
          <w:sz w:val="24"/>
          <w:szCs w:val="24"/>
        </w:rPr>
        <w:t>29</w:t>
      </w:r>
      <w:r w:rsidRPr="00561ABB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5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5837"/>
        <w:gridCol w:w="6523"/>
        <w:gridCol w:w="1738"/>
      </w:tblGrid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Срок  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выполнения</w:t>
            </w:r>
          </w:p>
        </w:tc>
      </w:tr>
      <w:tr w:rsidR="00ED5A2A" w:rsidRPr="00561ABB">
        <w:tc>
          <w:tcPr>
            <w:tcW w:w="15029" w:type="dxa"/>
            <w:gridSpan w:val="4"/>
          </w:tcPr>
          <w:p w:rsidR="00ED5A2A" w:rsidRPr="00561ABB" w:rsidRDefault="00ED5A2A" w:rsidP="00054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I. Меры по нормативно-правовому и методическому обеспечению противодействия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правовых актов Русско-Тювеевского сельского поселения, регулирующих правоотношения в сфере противодействия коррупции, в целях выявления правовых актов, требующих приведения в соответствие с федеральным законодательством в связи с его изменением, а также пробелов правового регулирования. Подготовка и своевременное внесение необходимых изменений.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действующих и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проектов нормативных правовых актов Русско-Тювеевского сельского поселения.            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реестра нормативных правовых актов, регулирующих вопросы  противодействия коррупции в Русско-Тювеевском сельском поселении.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4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. Меры, направленные на изучение причин коррупции, факторов, способствующих коррупции, профилактику коррупции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Анализ заявлений и обращений граждан, поступающих в органы    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местного самоуправления, а также результатов их рассмотрения на предмет наличия информации о фактах коррупции, а также причинах и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условиях, способствовавших проявлению таких фактов.    </w:t>
            </w:r>
          </w:p>
        </w:tc>
        <w:tc>
          <w:tcPr>
            <w:tcW w:w="6523" w:type="dxa"/>
          </w:tcPr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Взаимодействие органов местного самоуправления с институтами гражданского общества, в том числе с молодежными организациями и объединениями, по противодействию коррупции в форме проведения публичных слушаний, совместных совещаний, «круглых столов» и конференций</w:t>
            </w:r>
          </w:p>
        </w:tc>
        <w:tc>
          <w:tcPr>
            <w:tcW w:w="6523" w:type="dxa"/>
          </w:tcPr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Совет депутатов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4"/>
          </w:tcPr>
          <w:p w:rsidR="00ED5A2A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III. Меры, направленные на повышение эффективности деятельности органов</w:t>
            </w:r>
          </w:p>
          <w:p w:rsidR="00ED5A2A" w:rsidRPr="00561ABB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 Русско-Тювеевского сельского поселения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ведомственных планов противодействия коррупции. </w:t>
            </w:r>
          </w:p>
        </w:tc>
        <w:tc>
          <w:tcPr>
            <w:tcW w:w="6523" w:type="dxa"/>
          </w:tcPr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Совет депутатов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и организационное обеспечение деятельности Совета по противодействию коррупции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Русско-Тювеевском сельском поселении.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Дальнейшая разработка и внедрение административных регламентов осуществления органами местного самоуправления муниципальных функций, оказания муниципальных  услуг.              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коррупциогенных факторов.           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Рассмотрение в органах местного самоуправления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ab/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4"/>
          </w:tcPr>
          <w:p w:rsidR="00ED5A2A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IV. Меры, направленные на исключение проявлений коррупции при</w:t>
            </w:r>
          </w:p>
          <w:p w:rsidR="00ED5A2A" w:rsidRPr="00561ABB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расходовании бюджетных средств и использовании муниципального имущества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Организационное и методическое обеспечение органов местного самоуправления Русско-Тювеевского сельского поселения в части подготовки проектов НПА, регулирующих бюджетные правоотношения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в установленном порядке антикоррупционной экспертизы документов, связанных с закупками товаров, работ, услуг для обеспечения муниципальных нужд Русско-Тювеевского сельского поселения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мониторинга закупок товаров, работ, услуг для обеспечения муниципальных нужд Русско-Тювеевского сельского поселения в соответствии с требованиями действующего законодательства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Оценка эффективности и совершенствование контроля использования имущества, находящегося в муниципальной собственности, в том числе переданного в аренду, хозяйственное ведение и оперативное управление.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Анализ результатов проведения конкурсов и аукционов по продаже      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имущества, находящегося в муниципальной собственности, в том числе  земельных участков, с целью выявления фактов занижения стоимости указанных  объектов.           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4"/>
          </w:tcPr>
          <w:p w:rsidR="00ED5A2A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V. Меры, направленные на совершенствование системы муниципальной службы,</w:t>
            </w:r>
          </w:p>
          <w:p w:rsidR="00ED5A2A" w:rsidRPr="00561ABB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а также усиление контроля служебной деятельности муниципальных служащих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Методическое и организационное взаимодействие с Комиссией по соблюдению требований к служебному поведению муниципальных служащих.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эффективной системы контроля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соблюдения ограничений и запретов на муниципальной службе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специалисты администрации,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Проверка достоверности документов об образовании и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сведений, представляемых гражданами, претендующими на замещение должностей муниципальной службы, путем направления запросов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учебные заведения, налоговые и правоохранительные органы.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trHeight w:val="1661"/>
        </w:trPr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в порядке, установленном действующим законодательством,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выборочных проверок соблюдения муниципальными служащими обязанностей, ограничений, запретов и требований к служебному поведению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обучающих мероприятий для должностных лиц, ответственных за реализацию мероприятий по противодействию коррупции и профилактику коррупционных проявлений в органах местного самоуправления Русско-Тювеевского сельского поселения</w:t>
            </w:r>
          </w:p>
        </w:tc>
        <w:tc>
          <w:tcPr>
            <w:tcW w:w="6523" w:type="dxa"/>
          </w:tcPr>
          <w:p w:rsidR="00ED5A2A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Совет по противодействию</w:t>
            </w:r>
          </w:p>
          <w:p w:rsidR="00ED5A2A" w:rsidRPr="00561ABB" w:rsidRDefault="00ED5A2A" w:rsidP="000540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коррупции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Направление муниципальных служащих на курсы повышения квалификации и обучающие семинары, в том числе по вопросам противодействия коррупции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4"/>
          </w:tcPr>
          <w:p w:rsidR="00ED5A2A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VI. Меры, направленные на обеспечение доступа населения к информации </w:t>
            </w:r>
          </w:p>
          <w:p w:rsidR="00ED5A2A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 деятельности органов местного самоуправления, в том числе </w:t>
            </w:r>
          </w:p>
          <w:p w:rsidR="00ED5A2A" w:rsidRPr="00561ABB" w:rsidRDefault="00ED5A2A" w:rsidP="000540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в сфере противодействия  коррупции</w:t>
            </w:r>
          </w:p>
        </w:tc>
      </w:tr>
      <w:tr w:rsidR="00ED5A2A" w:rsidRPr="00561ABB" w:rsidTr="00603BD1">
        <w:tc>
          <w:tcPr>
            <w:tcW w:w="931" w:type="dxa"/>
          </w:tcPr>
          <w:p w:rsidR="00ED5A2A" w:rsidRPr="00561ABB" w:rsidRDefault="00ED5A2A" w:rsidP="00054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5837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Анализ освещения в средствах массовой информации хода реализации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мер по противодействию коррупции.                  </w:t>
            </w:r>
          </w:p>
        </w:tc>
        <w:tc>
          <w:tcPr>
            <w:tcW w:w="6523" w:type="dxa"/>
          </w:tcPr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0540D0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0540D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</w:tbl>
    <w:p w:rsidR="00ED5A2A" w:rsidRPr="00561ABB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D5A2A" w:rsidRDefault="00ED5A2A" w:rsidP="000540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0540D0">
      <w:pPr>
        <w:spacing w:after="0" w:line="240" w:lineRule="auto"/>
        <w:jc w:val="both"/>
      </w:pPr>
      <w:r w:rsidRPr="001B5196">
        <w:rPr>
          <w:rFonts w:ascii="Times New Roman" w:hAnsi="Times New Roman"/>
          <w:sz w:val="28"/>
          <w:szCs w:val="28"/>
        </w:rPr>
        <w:t xml:space="preserve"> </w:t>
      </w:r>
    </w:p>
    <w:p w:rsidR="00ED5A2A" w:rsidRDefault="00ED5A2A" w:rsidP="000540D0">
      <w:pPr>
        <w:pStyle w:val="ConsPlusNormal"/>
        <w:widowControl/>
        <w:ind w:firstLine="0"/>
        <w:jc w:val="both"/>
      </w:pPr>
    </w:p>
    <w:sectPr w:rsidR="00ED5A2A" w:rsidSect="000540D0">
      <w:pgSz w:w="11906" w:h="16838" w:code="9"/>
      <w:pgMar w:top="1134" w:right="567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6AB" w:rsidRDefault="00A636AB" w:rsidP="00A537B9">
      <w:pPr>
        <w:spacing w:after="0" w:line="240" w:lineRule="auto"/>
      </w:pPr>
      <w:r>
        <w:separator/>
      </w:r>
    </w:p>
  </w:endnote>
  <w:endnote w:type="continuationSeparator" w:id="1">
    <w:p w:rsidR="00A636AB" w:rsidRDefault="00A636AB" w:rsidP="00A5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6AB" w:rsidRDefault="00A636AB" w:rsidP="00A537B9">
      <w:pPr>
        <w:spacing w:after="0" w:line="240" w:lineRule="auto"/>
      </w:pPr>
      <w:r>
        <w:separator/>
      </w:r>
    </w:p>
  </w:footnote>
  <w:footnote w:type="continuationSeparator" w:id="1">
    <w:p w:rsidR="00A636AB" w:rsidRDefault="00A636AB" w:rsidP="00A53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F7F71"/>
    <w:multiLevelType w:val="hybridMultilevel"/>
    <w:tmpl w:val="9C3C4088"/>
    <w:lvl w:ilvl="0" w:tplc="A67E98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F045657"/>
    <w:multiLevelType w:val="hybridMultilevel"/>
    <w:tmpl w:val="AB36BE1E"/>
    <w:lvl w:ilvl="0" w:tplc="00227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CD6"/>
    <w:rsid w:val="00016A0D"/>
    <w:rsid w:val="00034893"/>
    <w:rsid w:val="00053EDF"/>
    <w:rsid w:val="000540D0"/>
    <w:rsid w:val="0008550D"/>
    <w:rsid w:val="00087FC1"/>
    <w:rsid w:val="00091064"/>
    <w:rsid w:val="000A416F"/>
    <w:rsid w:val="000C18D6"/>
    <w:rsid w:val="0010372C"/>
    <w:rsid w:val="00133C1F"/>
    <w:rsid w:val="00136757"/>
    <w:rsid w:val="00137992"/>
    <w:rsid w:val="0014655B"/>
    <w:rsid w:val="00153100"/>
    <w:rsid w:val="00154200"/>
    <w:rsid w:val="00172219"/>
    <w:rsid w:val="00173EB3"/>
    <w:rsid w:val="001A340C"/>
    <w:rsid w:val="001B5196"/>
    <w:rsid w:val="001E44B5"/>
    <w:rsid w:val="001E612A"/>
    <w:rsid w:val="001E6EE9"/>
    <w:rsid w:val="001F067D"/>
    <w:rsid w:val="001F2F85"/>
    <w:rsid w:val="00201656"/>
    <w:rsid w:val="00204100"/>
    <w:rsid w:val="0024001E"/>
    <w:rsid w:val="002425FC"/>
    <w:rsid w:val="00253BC9"/>
    <w:rsid w:val="00281733"/>
    <w:rsid w:val="00296632"/>
    <w:rsid w:val="002A12F3"/>
    <w:rsid w:val="002A747F"/>
    <w:rsid w:val="002D4D16"/>
    <w:rsid w:val="002E2B0B"/>
    <w:rsid w:val="003209A1"/>
    <w:rsid w:val="00331F93"/>
    <w:rsid w:val="0034127F"/>
    <w:rsid w:val="003D717F"/>
    <w:rsid w:val="003E7D10"/>
    <w:rsid w:val="0042751E"/>
    <w:rsid w:val="0044670F"/>
    <w:rsid w:val="004660D9"/>
    <w:rsid w:val="00496840"/>
    <w:rsid w:val="004A2DE7"/>
    <w:rsid w:val="004F02EE"/>
    <w:rsid w:val="005078F0"/>
    <w:rsid w:val="005132F5"/>
    <w:rsid w:val="0055164E"/>
    <w:rsid w:val="00553F53"/>
    <w:rsid w:val="00555DDE"/>
    <w:rsid w:val="0056008F"/>
    <w:rsid w:val="00561ABB"/>
    <w:rsid w:val="0057142C"/>
    <w:rsid w:val="0059103F"/>
    <w:rsid w:val="00592094"/>
    <w:rsid w:val="0059660D"/>
    <w:rsid w:val="005B2557"/>
    <w:rsid w:val="005B4A9F"/>
    <w:rsid w:val="005D7DF4"/>
    <w:rsid w:val="00603BD1"/>
    <w:rsid w:val="0061236F"/>
    <w:rsid w:val="006161D2"/>
    <w:rsid w:val="00626974"/>
    <w:rsid w:val="00632CAE"/>
    <w:rsid w:val="0064799B"/>
    <w:rsid w:val="00682524"/>
    <w:rsid w:val="0069461C"/>
    <w:rsid w:val="00731AAF"/>
    <w:rsid w:val="00781590"/>
    <w:rsid w:val="00792177"/>
    <w:rsid w:val="0079301F"/>
    <w:rsid w:val="007950C5"/>
    <w:rsid w:val="007D7795"/>
    <w:rsid w:val="007E1D8A"/>
    <w:rsid w:val="007F1866"/>
    <w:rsid w:val="007F4DF6"/>
    <w:rsid w:val="00802CD6"/>
    <w:rsid w:val="00805C7F"/>
    <w:rsid w:val="00836885"/>
    <w:rsid w:val="00836C63"/>
    <w:rsid w:val="008470AC"/>
    <w:rsid w:val="00847C9D"/>
    <w:rsid w:val="008513A2"/>
    <w:rsid w:val="00886C9E"/>
    <w:rsid w:val="008908F5"/>
    <w:rsid w:val="008B162A"/>
    <w:rsid w:val="008C313F"/>
    <w:rsid w:val="008F14F4"/>
    <w:rsid w:val="008F1D91"/>
    <w:rsid w:val="008F6FF8"/>
    <w:rsid w:val="00975E27"/>
    <w:rsid w:val="009A087F"/>
    <w:rsid w:val="009A2500"/>
    <w:rsid w:val="009A3897"/>
    <w:rsid w:val="009B5FB2"/>
    <w:rsid w:val="009C695D"/>
    <w:rsid w:val="009E2383"/>
    <w:rsid w:val="00A475DB"/>
    <w:rsid w:val="00A537B9"/>
    <w:rsid w:val="00A636AB"/>
    <w:rsid w:val="00A63956"/>
    <w:rsid w:val="00A6485D"/>
    <w:rsid w:val="00A7646A"/>
    <w:rsid w:val="00A9340B"/>
    <w:rsid w:val="00A979CB"/>
    <w:rsid w:val="00AB3618"/>
    <w:rsid w:val="00AB773B"/>
    <w:rsid w:val="00AC3D97"/>
    <w:rsid w:val="00AD274E"/>
    <w:rsid w:val="00AF0BD7"/>
    <w:rsid w:val="00B141D1"/>
    <w:rsid w:val="00B1561D"/>
    <w:rsid w:val="00B40C7A"/>
    <w:rsid w:val="00B5692B"/>
    <w:rsid w:val="00B86655"/>
    <w:rsid w:val="00B87D81"/>
    <w:rsid w:val="00BC791A"/>
    <w:rsid w:val="00BE11E2"/>
    <w:rsid w:val="00BE742F"/>
    <w:rsid w:val="00C429CE"/>
    <w:rsid w:val="00C46269"/>
    <w:rsid w:val="00C470AA"/>
    <w:rsid w:val="00C47C84"/>
    <w:rsid w:val="00C74451"/>
    <w:rsid w:val="00C86B36"/>
    <w:rsid w:val="00C92F27"/>
    <w:rsid w:val="00CB3B70"/>
    <w:rsid w:val="00CD528E"/>
    <w:rsid w:val="00CD62FA"/>
    <w:rsid w:val="00CD65A0"/>
    <w:rsid w:val="00CD6F4B"/>
    <w:rsid w:val="00CE2DE4"/>
    <w:rsid w:val="00CE452A"/>
    <w:rsid w:val="00CE6A22"/>
    <w:rsid w:val="00D00038"/>
    <w:rsid w:val="00D0135A"/>
    <w:rsid w:val="00D03B1F"/>
    <w:rsid w:val="00D16C67"/>
    <w:rsid w:val="00D172DB"/>
    <w:rsid w:val="00D30F68"/>
    <w:rsid w:val="00D5025D"/>
    <w:rsid w:val="00D57B31"/>
    <w:rsid w:val="00D602B7"/>
    <w:rsid w:val="00DB2C30"/>
    <w:rsid w:val="00DB6812"/>
    <w:rsid w:val="00DF4EC2"/>
    <w:rsid w:val="00E40733"/>
    <w:rsid w:val="00E66C18"/>
    <w:rsid w:val="00ED5A2A"/>
    <w:rsid w:val="00ED770C"/>
    <w:rsid w:val="00EF0D99"/>
    <w:rsid w:val="00F00D71"/>
    <w:rsid w:val="00F174D8"/>
    <w:rsid w:val="00FC28E8"/>
    <w:rsid w:val="00FE2B8B"/>
    <w:rsid w:val="00FE6ED0"/>
    <w:rsid w:val="00FF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74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BC791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791A"/>
    <w:rPr>
      <w:rFonts w:ascii="Arial" w:hAnsi="Arial" w:cs="Times New Roman"/>
      <w:b/>
      <w:color w:val="000080"/>
      <w:sz w:val="24"/>
      <w:lang w:val="ru-RU" w:eastAsia="ru-RU"/>
    </w:rPr>
  </w:style>
  <w:style w:type="paragraph" w:customStyle="1" w:styleId="ConsPlusNormal">
    <w:name w:val="ConsPlusNormal"/>
    <w:uiPriority w:val="99"/>
    <w:rsid w:val="00AD274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D274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D27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3">
    <w:name w:val="Body Text Indent"/>
    <w:basedOn w:val="a"/>
    <w:link w:val="a4"/>
    <w:uiPriority w:val="99"/>
    <w:semiHidden/>
    <w:rsid w:val="00AD274E"/>
    <w:pPr>
      <w:autoSpaceDE w:val="0"/>
      <w:autoSpaceDN w:val="0"/>
      <w:adjustRightInd w:val="0"/>
      <w:spacing w:after="0"/>
      <w:ind w:firstLine="539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D602B7"/>
    <w:rPr>
      <w:rFonts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rsid w:val="00AD27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D602B7"/>
    <w:rPr>
      <w:rFonts w:ascii="Times New Roman" w:hAnsi="Times New Roman" w:cs="Times New Roman"/>
      <w:sz w:val="2"/>
    </w:rPr>
  </w:style>
  <w:style w:type="paragraph" w:customStyle="1" w:styleId="ConsPlusCell">
    <w:name w:val="ConsPlusCell"/>
    <w:uiPriority w:val="99"/>
    <w:rsid w:val="00AD274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rsid w:val="00A537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537B9"/>
    <w:rPr>
      <w:rFonts w:eastAsia="Times New Roman" w:cs="Times New Roman"/>
      <w:sz w:val="22"/>
    </w:rPr>
  </w:style>
  <w:style w:type="paragraph" w:styleId="a9">
    <w:name w:val="footer"/>
    <w:basedOn w:val="a"/>
    <w:link w:val="aa"/>
    <w:uiPriority w:val="99"/>
    <w:rsid w:val="00A537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537B9"/>
    <w:rPr>
      <w:rFonts w:eastAsia="Times New Roman" w:cs="Times New Roman"/>
      <w:sz w:val="22"/>
    </w:rPr>
  </w:style>
  <w:style w:type="paragraph" w:customStyle="1" w:styleId="ab">
    <w:name w:val="Знак Знак"/>
    <w:basedOn w:val="a"/>
    <w:uiPriority w:val="99"/>
    <w:rsid w:val="0003489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c">
    <w:name w:val="Знак"/>
    <w:basedOn w:val="a"/>
    <w:uiPriority w:val="99"/>
    <w:rsid w:val="00BC791A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styleId="ad">
    <w:name w:val="Normal (Web)"/>
    <w:basedOn w:val="a"/>
    <w:next w:val="a"/>
    <w:uiPriority w:val="99"/>
    <w:rsid w:val="00CD65A0"/>
    <w:pPr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SubtitleChar">
    <w:name w:val="Subtitle Char"/>
    <w:uiPriority w:val="99"/>
    <w:locked/>
    <w:rsid w:val="00CD65A0"/>
    <w:rPr>
      <w:b/>
      <w:sz w:val="32"/>
      <w:lang w:val="ru-RU" w:eastAsia="ru-RU"/>
    </w:rPr>
  </w:style>
  <w:style w:type="paragraph" w:styleId="ae">
    <w:name w:val="Subtitle"/>
    <w:basedOn w:val="a"/>
    <w:link w:val="af"/>
    <w:uiPriority w:val="99"/>
    <w:qFormat/>
    <w:rsid w:val="00CD65A0"/>
    <w:pPr>
      <w:spacing w:after="0" w:line="240" w:lineRule="auto"/>
      <w:jc w:val="center"/>
    </w:pPr>
    <w:rPr>
      <w:b/>
      <w:sz w:val="32"/>
      <w:szCs w:val="20"/>
    </w:rPr>
  </w:style>
  <w:style w:type="character" w:customStyle="1" w:styleId="af">
    <w:name w:val="Подзаголовок Знак"/>
    <w:basedOn w:val="a0"/>
    <w:link w:val="ae"/>
    <w:uiPriority w:val="99"/>
    <w:locked/>
    <w:rsid w:val="00D602B7"/>
    <w:rPr>
      <w:rFonts w:ascii="Cambria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36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08B1EAF55B7E495D680C847E15C91438219C53EA6489493F30E0FAD0a9S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3122</Words>
  <Characters>17798</Characters>
  <Application>Microsoft Office Word</Application>
  <DocSecurity>0</DocSecurity>
  <Lines>148</Lines>
  <Paragraphs>41</Paragraphs>
  <ScaleCrop>false</ScaleCrop>
  <Company>Hewlett-Packard Company</Company>
  <LinksUpToDate>false</LinksUpToDate>
  <CharactersWithSpaces>20879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Программы</dc:title>
  <dc:creator>Ирина</dc:creator>
  <cp:lastModifiedBy>RTADM</cp:lastModifiedBy>
  <cp:revision>5</cp:revision>
  <cp:lastPrinted>2018-10-30T07:50:00Z</cp:lastPrinted>
  <dcterms:created xsi:type="dcterms:W3CDTF">2023-03-20T12:39:00Z</dcterms:created>
  <dcterms:modified xsi:type="dcterms:W3CDTF">2023-03-27T13:27:00Z</dcterms:modified>
</cp:coreProperties>
</file>