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3FE" w:rsidRPr="006C42DE" w:rsidRDefault="008363FE" w:rsidP="00336772">
      <w:pPr>
        <w:ind w:left="125"/>
        <w:jc w:val="center"/>
        <w:rPr>
          <w:sz w:val="28"/>
          <w:szCs w:val="28"/>
        </w:rPr>
      </w:pPr>
      <w:r w:rsidRPr="006C42DE">
        <w:rPr>
          <w:sz w:val="28"/>
          <w:szCs w:val="28"/>
        </w:rPr>
        <w:t xml:space="preserve">АДМИНИСТРАЦИЯ </w:t>
      </w:r>
      <w:r w:rsidR="000C4EFC">
        <w:rPr>
          <w:sz w:val="28"/>
          <w:szCs w:val="28"/>
        </w:rPr>
        <w:t xml:space="preserve">РУССКО ТЮВЕЕВСКОГО </w:t>
      </w:r>
      <w:r w:rsidRPr="006C42DE">
        <w:rPr>
          <w:sz w:val="28"/>
          <w:szCs w:val="28"/>
        </w:rPr>
        <w:t xml:space="preserve">  СЕЛЬСКОГО ПОСЕЛЕНИЯ ТЕМНИКОВСКОГО МУНИЦИПАЛЬНОГО РАЙОНА</w:t>
      </w:r>
    </w:p>
    <w:p w:rsidR="008363FE" w:rsidRPr="006C42DE" w:rsidRDefault="008363FE" w:rsidP="00336772">
      <w:pPr>
        <w:ind w:left="125" w:firstLine="709"/>
        <w:jc w:val="center"/>
        <w:rPr>
          <w:sz w:val="28"/>
          <w:szCs w:val="28"/>
        </w:rPr>
      </w:pPr>
      <w:r w:rsidRPr="006C42DE">
        <w:rPr>
          <w:sz w:val="28"/>
          <w:szCs w:val="28"/>
        </w:rPr>
        <w:t>РЕСПУБЛИКИ МОРДОВИЯ</w:t>
      </w:r>
    </w:p>
    <w:p w:rsidR="008363FE" w:rsidRDefault="008363FE" w:rsidP="00336772">
      <w:pPr>
        <w:ind w:left="125" w:firstLine="709"/>
        <w:jc w:val="center"/>
        <w:rPr>
          <w:b/>
          <w:sz w:val="34"/>
          <w:szCs w:val="34"/>
        </w:rPr>
      </w:pPr>
    </w:p>
    <w:p w:rsidR="006B05F5" w:rsidRDefault="006B05F5" w:rsidP="00336772">
      <w:pPr>
        <w:ind w:left="125" w:firstLine="709"/>
        <w:jc w:val="center"/>
        <w:rPr>
          <w:b/>
          <w:sz w:val="34"/>
          <w:szCs w:val="34"/>
        </w:rPr>
      </w:pPr>
    </w:p>
    <w:p w:rsidR="008363FE" w:rsidRPr="006C42DE" w:rsidRDefault="008363FE" w:rsidP="00336772">
      <w:pPr>
        <w:ind w:left="125" w:firstLine="709"/>
        <w:jc w:val="center"/>
        <w:rPr>
          <w:b/>
          <w:sz w:val="34"/>
          <w:szCs w:val="34"/>
        </w:rPr>
      </w:pPr>
      <w:r>
        <w:rPr>
          <w:b/>
          <w:sz w:val="34"/>
          <w:szCs w:val="34"/>
        </w:rPr>
        <w:t>П О С Т А Н О В Л Е Н И Е</w:t>
      </w:r>
    </w:p>
    <w:p w:rsidR="006B05F5" w:rsidRDefault="006B05F5" w:rsidP="00336772">
      <w:pPr>
        <w:jc w:val="center"/>
        <w:rPr>
          <w:sz w:val="28"/>
          <w:szCs w:val="28"/>
        </w:rPr>
      </w:pPr>
    </w:p>
    <w:p w:rsidR="008363FE" w:rsidRPr="006C42DE" w:rsidRDefault="00DD5FBE" w:rsidP="00336772">
      <w:pPr>
        <w:jc w:val="center"/>
        <w:rPr>
          <w:sz w:val="28"/>
          <w:szCs w:val="28"/>
        </w:rPr>
      </w:pPr>
      <w:r>
        <w:rPr>
          <w:sz w:val="28"/>
          <w:szCs w:val="28"/>
        </w:rPr>
        <w:t>15</w:t>
      </w:r>
      <w:r w:rsidR="009F4C9B">
        <w:rPr>
          <w:sz w:val="28"/>
          <w:szCs w:val="28"/>
        </w:rPr>
        <w:t xml:space="preserve"> марта</w:t>
      </w:r>
      <w:r w:rsidR="00576558">
        <w:rPr>
          <w:sz w:val="28"/>
          <w:szCs w:val="28"/>
        </w:rPr>
        <w:t xml:space="preserve"> 202</w:t>
      </w:r>
      <w:r w:rsidR="009F4C9B">
        <w:rPr>
          <w:sz w:val="28"/>
          <w:szCs w:val="28"/>
        </w:rPr>
        <w:t>3</w:t>
      </w:r>
      <w:r w:rsidR="008363FE" w:rsidRPr="006C42DE">
        <w:rPr>
          <w:sz w:val="28"/>
          <w:szCs w:val="28"/>
        </w:rPr>
        <w:t xml:space="preserve"> г.                                                                 </w:t>
      </w:r>
      <w:r w:rsidR="003D2BFB">
        <w:rPr>
          <w:sz w:val="28"/>
          <w:szCs w:val="28"/>
        </w:rPr>
        <w:t xml:space="preserve">           </w:t>
      </w:r>
      <w:r w:rsidR="006B05F5">
        <w:rPr>
          <w:sz w:val="28"/>
          <w:szCs w:val="28"/>
        </w:rPr>
        <w:t xml:space="preserve">                </w:t>
      </w:r>
      <w:r w:rsidR="003D2BFB">
        <w:rPr>
          <w:sz w:val="28"/>
          <w:szCs w:val="28"/>
        </w:rPr>
        <w:t xml:space="preserve">             </w:t>
      </w:r>
      <w:r w:rsidR="008363FE" w:rsidRPr="006C42DE">
        <w:rPr>
          <w:sz w:val="28"/>
          <w:szCs w:val="28"/>
        </w:rPr>
        <w:t xml:space="preserve">№ </w:t>
      </w:r>
      <w:r w:rsidR="009F4C9B">
        <w:rPr>
          <w:sz w:val="28"/>
          <w:szCs w:val="28"/>
        </w:rPr>
        <w:t>2</w:t>
      </w:r>
      <w:r>
        <w:rPr>
          <w:sz w:val="28"/>
          <w:szCs w:val="28"/>
        </w:rPr>
        <w:t>2</w:t>
      </w:r>
    </w:p>
    <w:p w:rsidR="008363FE" w:rsidRDefault="004D765D" w:rsidP="00336772">
      <w:pPr>
        <w:ind w:left="125" w:firstLine="709"/>
        <w:jc w:val="center"/>
        <w:rPr>
          <w:sz w:val="28"/>
          <w:szCs w:val="28"/>
        </w:rPr>
      </w:pPr>
      <w:r>
        <w:rPr>
          <w:sz w:val="28"/>
          <w:szCs w:val="28"/>
        </w:rPr>
        <w:t>д</w:t>
      </w:r>
      <w:r w:rsidR="000C4EFC">
        <w:rPr>
          <w:sz w:val="28"/>
          <w:szCs w:val="28"/>
        </w:rPr>
        <w:t>.Русское Тювеево</w:t>
      </w:r>
    </w:p>
    <w:p w:rsidR="008363FE" w:rsidRDefault="008363FE" w:rsidP="00336772">
      <w:pPr>
        <w:ind w:left="125" w:firstLine="709"/>
        <w:jc w:val="center"/>
      </w:pPr>
    </w:p>
    <w:p w:rsidR="006B05F5" w:rsidRPr="006C42DE" w:rsidRDefault="006B05F5" w:rsidP="00336772">
      <w:pPr>
        <w:ind w:left="125" w:firstLine="709"/>
        <w:jc w:val="center"/>
      </w:pPr>
    </w:p>
    <w:p w:rsidR="008363FE" w:rsidRDefault="008363FE" w:rsidP="00336772">
      <w:pPr>
        <w:ind w:left="125" w:firstLine="709"/>
        <w:jc w:val="center"/>
        <w:rPr>
          <w:b/>
          <w:sz w:val="28"/>
          <w:szCs w:val="28"/>
        </w:rPr>
      </w:pPr>
      <w:r>
        <w:rPr>
          <w:b/>
          <w:sz w:val="28"/>
          <w:szCs w:val="28"/>
        </w:rPr>
        <w:t xml:space="preserve">Об утверждении </w:t>
      </w:r>
      <w:r w:rsidRPr="002F00A6">
        <w:rPr>
          <w:b/>
          <w:sz w:val="28"/>
          <w:szCs w:val="28"/>
        </w:rPr>
        <w:t xml:space="preserve">муниципальной </w:t>
      </w:r>
      <w:r>
        <w:rPr>
          <w:b/>
          <w:sz w:val="28"/>
          <w:szCs w:val="28"/>
        </w:rPr>
        <w:t xml:space="preserve">программы </w:t>
      </w:r>
      <w:r w:rsidRPr="002F00A6">
        <w:rPr>
          <w:b/>
          <w:sz w:val="28"/>
          <w:szCs w:val="28"/>
        </w:rPr>
        <w:t xml:space="preserve">«Энергосбережение и повышение энергетической эффективности на территории </w:t>
      </w:r>
      <w:r w:rsidR="000C4EFC">
        <w:rPr>
          <w:b/>
          <w:sz w:val="28"/>
          <w:szCs w:val="28"/>
        </w:rPr>
        <w:t>Русско-</w:t>
      </w:r>
      <w:r w:rsidR="006B05F5">
        <w:rPr>
          <w:b/>
          <w:sz w:val="28"/>
          <w:szCs w:val="28"/>
        </w:rPr>
        <w:t>Т</w:t>
      </w:r>
      <w:r w:rsidR="000C4EFC">
        <w:rPr>
          <w:b/>
          <w:sz w:val="28"/>
          <w:szCs w:val="28"/>
        </w:rPr>
        <w:t xml:space="preserve">ювеевского </w:t>
      </w:r>
      <w:r w:rsidRPr="002F00A6">
        <w:rPr>
          <w:b/>
          <w:sz w:val="28"/>
          <w:szCs w:val="28"/>
        </w:rPr>
        <w:t xml:space="preserve"> сельского поселения</w:t>
      </w:r>
      <w:r w:rsidR="005A6B4B">
        <w:rPr>
          <w:b/>
          <w:sz w:val="28"/>
          <w:szCs w:val="28"/>
        </w:rPr>
        <w:t xml:space="preserve"> на 202</w:t>
      </w:r>
      <w:r w:rsidR="006B05F5">
        <w:rPr>
          <w:b/>
          <w:sz w:val="28"/>
          <w:szCs w:val="28"/>
        </w:rPr>
        <w:t>3</w:t>
      </w:r>
      <w:r w:rsidR="005A6B4B">
        <w:rPr>
          <w:b/>
          <w:sz w:val="28"/>
          <w:szCs w:val="28"/>
        </w:rPr>
        <w:t>-202</w:t>
      </w:r>
      <w:r w:rsidR="006B05F5">
        <w:rPr>
          <w:b/>
          <w:sz w:val="28"/>
          <w:szCs w:val="28"/>
        </w:rPr>
        <w:t>7</w:t>
      </w:r>
      <w:r w:rsidR="005A6B4B">
        <w:rPr>
          <w:b/>
          <w:sz w:val="28"/>
          <w:szCs w:val="28"/>
        </w:rPr>
        <w:t xml:space="preserve"> годы</w:t>
      </w:r>
      <w:r w:rsidRPr="002F00A6">
        <w:rPr>
          <w:b/>
          <w:sz w:val="28"/>
          <w:szCs w:val="28"/>
        </w:rPr>
        <w:t>»</w:t>
      </w:r>
    </w:p>
    <w:p w:rsidR="008363FE" w:rsidRDefault="008363FE" w:rsidP="00336772">
      <w:pPr>
        <w:ind w:left="125" w:firstLine="709"/>
        <w:jc w:val="center"/>
        <w:rPr>
          <w:b/>
          <w:sz w:val="28"/>
          <w:szCs w:val="28"/>
        </w:rPr>
      </w:pPr>
    </w:p>
    <w:p w:rsidR="006B05F5" w:rsidRPr="002F00A6" w:rsidRDefault="006B05F5" w:rsidP="00576558">
      <w:pPr>
        <w:ind w:left="125" w:firstLine="709"/>
        <w:jc w:val="both"/>
        <w:rPr>
          <w:b/>
          <w:sz w:val="28"/>
          <w:szCs w:val="28"/>
        </w:rPr>
      </w:pPr>
    </w:p>
    <w:p w:rsidR="008363FE" w:rsidRPr="006C42DE" w:rsidRDefault="00332592" w:rsidP="00576558">
      <w:pPr>
        <w:ind w:firstLine="709"/>
        <w:jc w:val="both"/>
        <w:rPr>
          <w:sz w:val="28"/>
          <w:szCs w:val="28"/>
        </w:rPr>
      </w:pPr>
      <w:r>
        <w:rPr>
          <w:sz w:val="28"/>
          <w:szCs w:val="28"/>
        </w:rPr>
        <w:t>В соот</w:t>
      </w:r>
      <w:r w:rsidR="008363FE">
        <w:rPr>
          <w:sz w:val="28"/>
          <w:szCs w:val="28"/>
        </w:rPr>
        <w:t xml:space="preserve">ветствии с требованиями </w:t>
      </w:r>
      <w:hyperlink r:id="rId7" w:history="1">
        <w:r w:rsidR="008363FE">
          <w:rPr>
            <w:sz w:val="28"/>
            <w:szCs w:val="28"/>
          </w:rPr>
          <w:t>статьи 179</w:t>
        </w:r>
      </w:hyperlink>
      <w:r w:rsidR="008363FE" w:rsidRPr="006C42DE">
        <w:rPr>
          <w:sz w:val="28"/>
          <w:szCs w:val="28"/>
        </w:rPr>
        <w:t xml:space="preserve"> Бюджетно</w:t>
      </w:r>
      <w:r w:rsidR="008363FE">
        <w:rPr>
          <w:sz w:val="28"/>
          <w:szCs w:val="28"/>
        </w:rPr>
        <w:t xml:space="preserve">го кодекса Российской Федерации и положений Федерального закона от 28.06.2010 г. № 172-ФЗ «О стратегическом планировании в Российской Федерации», </w:t>
      </w:r>
      <w:r w:rsidR="008363FE" w:rsidRPr="006C42DE">
        <w:rPr>
          <w:sz w:val="28"/>
          <w:szCs w:val="28"/>
        </w:rPr>
        <w:t xml:space="preserve">администрация </w:t>
      </w:r>
      <w:r w:rsidR="000C4EFC">
        <w:rPr>
          <w:sz w:val="28"/>
          <w:szCs w:val="28"/>
        </w:rPr>
        <w:t>Русско</w:t>
      </w:r>
      <w:r w:rsidR="006B05F5">
        <w:rPr>
          <w:sz w:val="28"/>
          <w:szCs w:val="28"/>
        </w:rPr>
        <w:t>-</w:t>
      </w:r>
      <w:r w:rsidR="000C4EFC">
        <w:rPr>
          <w:sz w:val="28"/>
          <w:szCs w:val="28"/>
        </w:rPr>
        <w:t xml:space="preserve"> Тювеевского</w:t>
      </w:r>
      <w:r w:rsidR="008363FE" w:rsidRPr="006C42DE">
        <w:rPr>
          <w:sz w:val="28"/>
          <w:szCs w:val="28"/>
        </w:rPr>
        <w:t xml:space="preserve"> сельского поселения Темниковского муниципального района Республики Мордовия п о с т а н о в л я е т</w:t>
      </w:r>
      <w:r w:rsidR="008363FE" w:rsidRPr="006C42DE">
        <w:rPr>
          <w:b/>
          <w:sz w:val="28"/>
          <w:szCs w:val="28"/>
        </w:rPr>
        <w:t>:</w:t>
      </w:r>
    </w:p>
    <w:p w:rsidR="006B05F5" w:rsidRDefault="006B05F5" w:rsidP="00576558">
      <w:pPr>
        <w:pStyle w:val="af6"/>
        <w:spacing w:before="0" w:beforeAutospacing="0" w:after="0" w:afterAutospacing="0"/>
        <w:ind w:firstLine="709"/>
        <w:jc w:val="both"/>
        <w:rPr>
          <w:color w:val="000000"/>
          <w:sz w:val="28"/>
          <w:szCs w:val="28"/>
        </w:rPr>
      </w:pPr>
      <w:r w:rsidRPr="007546D7">
        <w:rPr>
          <w:color w:val="000000"/>
          <w:sz w:val="28"/>
          <w:szCs w:val="28"/>
        </w:rPr>
        <w:t xml:space="preserve"> 1. </w:t>
      </w:r>
      <w:r w:rsidR="00DD5FBE">
        <w:rPr>
          <w:color w:val="000000"/>
          <w:sz w:val="28"/>
          <w:szCs w:val="28"/>
        </w:rPr>
        <w:t>Утверд</w:t>
      </w:r>
      <w:r w:rsidR="009F4C9B">
        <w:rPr>
          <w:color w:val="000000"/>
          <w:sz w:val="28"/>
          <w:szCs w:val="28"/>
        </w:rPr>
        <w:t>ить</w:t>
      </w:r>
      <w:r w:rsidRPr="007546D7">
        <w:rPr>
          <w:color w:val="000000"/>
          <w:sz w:val="28"/>
          <w:szCs w:val="28"/>
        </w:rPr>
        <w:t xml:space="preserve"> муниципальную программу «Энергосбережение и повышение энергетической эффективности на территории </w:t>
      </w:r>
      <w:r w:rsidRPr="00B36329">
        <w:rPr>
          <w:sz w:val="28"/>
          <w:szCs w:val="28"/>
        </w:rPr>
        <w:t>Русско-Тювеевского сельского поселения</w:t>
      </w:r>
      <w:r w:rsidRPr="007546D7">
        <w:rPr>
          <w:color w:val="000000"/>
          <w:sz w:val="28"/>
          <w:szCs w:val="28"/>
        </w:rPr>
        <w:t xml:space="preserve"> сельского поселения на 202</w:t>
      </w:r>
      <w:r>
        <w:rPr>
          <w:color w:val="000000"/>
          <w:sz w:val="28"/>
          <w:szCs w:val="28"/>
        </w:rPr>
        <w:t>3</w:t>
      </w:r>
      <w:r w:rsidRPr="007546D7">
        <w:rPr>
          <w:color w:val="000000"/>
          <w:sz w:val="28"/>
          <w:szCs w:val="28"/>
        </w:rPr>
        <w:t>-202</w:t>
      </w:r>
      <w:r>
        <w:rPr>
          <w:color w:val="000000"/>
          <w:sz w:val="28"/>
          <w:szCs w:val="28"/>
        </w:rPr>
        <w:t>7</w:t>
      </w:r>
      <w:r w:rsidRPr="007546D7">
        <w:rPr>
          <w:color w:val="000000"/>
          <w:sz w:val="28"/>
          <w:szCs w:val="28"/>
        </w:rPr>
        <w:t xml:space="preserve"> годы»</w:t>
      </w:r>
      <w:r w:rsidR="009F4C9B">
        <w:rPr>
          <w:color w:val="000000"/>
          <w:sz w:val="28"/>
          <w:szCs w:val="28"/>
        </w:rPr>
        <w:t xml:space="preserve"> в следующей редакции</w:t>
      </w:r>
      <w:r w:rsidRPr="007546D7">
        <w:rPr>
          <w:color w:val="000000"/>
          <w:sz w:val="28"/>
          <w:szCs w:val="28"/>
        </w:rPr>
        <w:t>.</w:t>
      </w:r>
    </w:p>
    <w:p w:rsidR="006B05F5" w:rsidRDefault="008F16C9" w:rsidP="008F16C9">
      <w:pPr>
        <w:autoSpaceDE w:val="0"/>
        <w:autoSpaceDN w:val="0"/>
        <w:adjustRightInd w:val="0"/>
        <w:jc w:val="both"/>
        <w:rPr>
          <w:color w:val="000000"/>
          <w:sz w:val="28"/>
          <w:szCs w:val="28"/>
        </w:rPr>
      </w:pPr>
      <w:r>
        <w:rPr>
          <w:color w:val="000000"/>
          <w:sz w:val="28"/>
          <w:szCs w:val="28"/>
        </w:rPr>
        <w:t xml:space="preserve">         </w:t>
      </w:r>
      <w:r w:rsidR="006B05F5" w:rsidRPr="007546D7">
        <w:rPr>
          <w:color w:val="000000"/>
          <w:sz w:val="28"/>
          <w:szCs w:val="28"/>
        </w:rPr>
        <w:t>2. Контроль за исполнением настоящего постановления оставляю за собой</w:t>
      </w:r>
      <w:r w:rsidR="006B05F5">
        <w:rPr>
          <w:color w:val="000000"/>
          <w:sz w:val="28"/>
          <w:szCs w:val="28"/>
        </w:rPr>
        <w:t>.</w:t>
      </w:r>
    </w:p>
    <w:p w:rsidR="008F16C9" w:rsidRPr="008F16C9" w:rsidRDefault="008F16C9" w:rsidP="008F16C9">
      <w:pPr>
        <w:ind w:left="125"/>
        <w:jc w:val="both"/>
        <w:rPr>
          <w:sz w:val="28"/>
          <w:szCs w:val="28"/>
        </w:rPr>
      </w:pPr>
      <w:r>
        <w:rPr>
          <w:color w:val="000000"/>
          <w:sz w:val="28"/>
          <w:szCs w:val="28"/>
        </w:rPr>
        <w:t xml:space="preserve">       3. Постановление № 78 </w:t>
      </w:r>
      <w:r w:rsidRPr="008F16C9">
        <w:rPr>
          <w:sz w:val="28"/>
          <w:szCs w:val="28"/>
        </w:rPr>
        <w:t>от 05.12.2022 г. «Об утверждении муниципальной программы «Энергосбережение и повышение энергетической эффективности на территории Русско-Тювеевского  сельского поселения на 2023-2027 годы»</w:t>
      </w:r>
      <w:r>
        <w:rPr>
          <w:sz w:val="28"/>
          <w:szCs w:val="28"/>
        </w:rPr>
        <w:t xml:space="preserve"> признать утратившим силу.</w:t>
      </w:r>
    </w:p>
    <w:p w:rsidR="006B05F5" w:rsidRPr="007546D7" w:rsidRDefault="008F16C9" w:rsidP="00576558">
      <w:pPr>
        <w:ind w:firstLine="709"/>
        <w:jc w:val="both"/>
        <w:rPr>
          <w:color w:val="000000"/>
          <w:sz w:val="28"/>
          <w:szCs w:val="28"/>
        </w:rPr>
      </w:pPr>
      <w:r>
        <w:rPr>
          <w:color w:val="000000"/>
          <w:sz w:val="28"/>
          <w:szCs w:val="28"/>
        </w:rPr>
        <w:t>4</w:t>
      </w:r>
      <w:r w:rsidR="006B05F5" w:rsidRPr="007546D7">
        <w:rPr>
          <w:color w:val="000000"/>
          <w:sz w:val="28"/>
          <w:szCs w:val="28"/>
        </w:rPr>
        <w:t>. Настоящее постановление вступает в силу после дня его официального опубликования.</w:t>
      </w:r>
    </w:p>
    <w:p w:rsidR="008363FE" w:rsidRPr="006C42DE" w:rsidRDefault="008363FE" w:rsidP="00576558">
      <w:pPr>
        <w:pStyle w:val="ConsPlusNormal"/>
        <w:ind w:left="125" w:firstLine="709"/>
        <w:jc w:val="both"/>
        <w:rPr>
          <w:rFonts w:ascii="Times New Roman" w:hAnsi="Times New Roman" w:cs="Times New Roman"/>
          <w:sz w:val="28"/>
          <w:szCs w:val="28"/>
        </w:rPr>
      </w:pPr>
    </w:p>
    <w:p w:rsidR="008363FE" w:rsidRDefault="008363FE" w:rsidP="00576558">
      <w:pPr>
        <w:pStyle w:val="ConsPlusNormal"/>
        <w:ind w:left="125" w:firstLine="709"/>
        <w:jc w:val="both"/>
        <w:rPr>
          <w:rFonts w:ascii="Times New Roman" w:hAnsi="Times New Roman" w:cs="Times New Roman"/>
          <w:sz w:val="28"/>
          <w:szCs w:val="28"/>
        </w:rPr>
      </w:pPr>
    </w:p>
    <w:p w:rsidR="00FA3C39" w:rsidRPr="006C42DE" w:rsidRDefault="00FA3C39" w:rsidP="00576558">
      <w:pPr>
        <w:pStyle w:val="ConsPlusNormal"/>
        <w:ind w:left="125" w:firstLine="709"/>
        <w:jc w:val="both"/>
        <w:rPr>
          <w:rFonts w:ascii="Times New Roman" w:hAnsi="Times New Roman" w:cs="Times New Roman"/>
          <w:sz w:val="28"/>
          <w:szCs w:val="28"/>
        </w:rPr>
      </w:pPr>
    </w:p>
    <w:p w:rsidR="008363FE" w:rsidRPr="006C42DE" w:rsidRDefault="006B05F5" w:rsidP="00576558">
      <w:pPr>
        <w:jc w:val="both"/>
        <w:rPr>
          <w:sz w:val="28"/>
          <w:szCs w:val="28"/>
        </w:rPr>
      </w:pPr>
      <w:r>
        <w:rPr>
          <w:sz w:val="28"/>
          <w:szCs w:val="28"/>
        </w:rPr>
        <w:t>И.о.главы</w:t>
      </w:r>
      <w:r w:rsidR="008363FE" w:rsidRPr="006C42DE">
        <w:rPr>
          <w:sz w:val="28"/>
          <w:szCs w:val="28"/>
        </w:rPr>
        <w:t xml:space="preserve"> </w:t>
      </w:r>
      <w:r w:rsidR="000C4EFC">
        <w:rPr>
          <w:sz w:val="28"/>
          <w:szCs w:val="28"/>
        </w:rPr>
        <w:t>Русско-Тювеевского</w:t>
      </w:r>
    </w:p>
    <w:p w:rsidR="008363FE" w:rsidRPr="006C42DE" w:rsidRDefault="006B05F5" w:rsidP="00576558">
      <w:pPr>
        <w:jc w:val="both"/>
        <w:rPr>
          <w:sz w:val="28"/>
          <w:szCs w:val="28"/>
        </w:rPr>
      </w:pPr>
      <w:r>
        <w:rPr>
          <w:sz w:val="28"/>
          <w:szCs w:val="28"/>
        </w:rPr>
        <w:t>с</w:t>
      </w:r>
      <w:r w:rsidR="008363FE">
        <w:rPr>
          <w:sz w:val="28"/>
          <w:szCs w:val="28"/>
        </w:rPr>
        <w:t>ельского</w:t>
      </w:r>
      <w:r>
        <w:rPr>
          <w:sz w:val="28"/>
          <w:szCs w:val="28"/>
        </w:rPr>
        <w:t xml:space="preserve"> </w:t>
      </w:r>
      <w:r w:rsidR="008363FE" w:rsidRPr="006C42DE">
        <w:rPr>
          <w:sz w:val="28"/>
          <w:szCs w:val="28"/>
        </w:rPr>
        <w:t>поселения</w:t>
      </w:r>
      <w:r w:rsidR="008363FE">
        <w:rPr>
          <w:sz w:val="28"/>
          <w:szCs w:val="28"/>
        </w:rPr>
        <w:t xml:space="preserve">       </w:t>
      </w:r>
      <w:r w:rsidR="008363FE" w:rsidRPr="006C42DE">
        <w:rPr>
          <w:sz w:val="28"/>
          <w:szCs w:val="28"/>
        </w:rPr>
        <w:t xml:space="preserve">                                                                 </w:t>
      </w:r>
      <w:r>
        <w:rPr>
          <w:sz w:val="28"/>
          <w:szCs w:val="28"/>
        </w:rPr>
        <w:t xml:space="preserve">          О.И.Бондарчук</w:t>
      </w:r>
    </w:p>
    <w:p w:rsidR="004D40BA" w:rsidRDefault="004D40BA" w:rsidP="00576558">
      <w:pPr>
        <w:jc w:val="both"/>
        <w:rPr>
          <w:sz w:val="28"/>
          <w:szCs w:val="28"/>
        </w:rPr>
      </w:pPr>
    </w:p>
    <w:p w:rsidR="004D40BA" w:rsidRDefault="004D40BA" w:rsidP="00576558">
      <w:pPr>
        <w:jc w:val="both"/>
        <w:rPr>
          <w:sz w:val="28"/>
          <w:szCs w:val="28"/>
        </w:rPr>
      </w:pPr>
    </w:p>
    <w:p w:rsidR="004D40BA" w:rsidRDefault="004D40BA"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D6270B" w:rsidRPr="004D40BA" w:rsidRDefault="008F16C9" w:rsidP="00336772">
      <w:pPr>
        <w:jc w:val="right"/>
        <w:rPr>
          <w:sz w:val="28"/>
          <w:szCs w:val="28"/>
        </w:rPr>
      </w:pPr>
      <w:r>
        <w:rPr>
          <w:sz w:val="28"/>
          <w:szCs w:val="28"/>
        </w:rPr>
        <w:lastRenderedPageBreak/>
        <w:t>П</w:t>
      </w:r>
      <w:r w:rsidR="004D40BA" w:rsidRPr="004D40BA">
        <w:rPr>
          <w:sz w:val="28"/>
          <w:szCs w:val="28"/>
        </w:rPr>
        <w:t xml:space="preserve">риложение </w:t>
      </w:r>
    </w:p>
    <w:p w:rsidR="004D40BA" w:rsidRPr="004D40BA" w:rsidRDefault="004D40BA" w:rsidP="00336772">
      <w:pPr>
        <w:jc w:val="right"/>
        <w:rPr>
          <w:sz w:val="28"/>
          <w:szCs w:val="28"/>
        </w:rPr>
      </w:pPr>
      <w:r w:rsidRPr="004D40BA">
        <w:rPr>
          <w:sz w:val="28"/>
          <w:szCs w:val="28"/>
        </w:rPr>
        <w:t>УТВЕРЖДЕНО</w:t>
      </w:r>
    </w:p>
    <w:p w:rsidR="004D40BA" w:rsidRPr="004D40BA" w:rsidRDefault="004D40BA" w:rsidP="00336772">
      <w:pPr>
        <w:jc w:val="right"/>
        <w:rPr>
          <w:sz w:val="28"/>
          <w:szCs w:val="28"/>
        </w:rPr>
      </w:pPr>
      <w:r w:rsidRPr="004D40BA">
        <w:rPr>
          <w:sz w:val="28"/>
          <w:szCs w:val="28"/>
        </w:rPr>
        <w:t>постановлением администрации</w:t>
      </w:r>
    </w:p>
    <w:p w:rsidR="004D40BA" w:rsidRPr="004D40BA" w:rsidRDefault="00220344" w:rsidP="00336772">
      <w:pPr>
        <w:jc w:val="right"/>
        <w:rPr>
          <w:sz w:val="28"/>
          <w:szCs w:val="28"/>
        </w:rPr>
      </w:pPr>
      <w:r>
        <w:rPr>
          <w:sz w:val="28"/>
          <w:szCs w:val="28"/>
        </w:rPr>
        <w:t>Русско-Тювеевского</w:t>
      </w:r>
      <w:r w:rsidR="005A1583">
        <w:rPr>
          <w:sz w:val="28"/>
          <w:szCs w:val="28"/>
        </w:rPr>
        <w:t xml:space="preserve"> сельского поселения</w:t>
      </w:r>
    </w:p>
    <w:p w:rsidR="004D40BA" w:rsidRPr="004D40BA" w:rsidRDefault="004D40BA" w:rsidP="00336772">
      <w:pPr>
        <w:jc w:val="right"/>
        <w:rPr>
          <w:sz w:val="28"/>
          <w:szCs w:val="28"/>
        </w:rPr>
      </w:pPr>
      <w:r w:rsidRPr="004D40BA">
        <w:rPr>
          <w:sz w:val="28"/>
          <w:szCs w:val="28"/>
        </w:rPr>
        <w:t xml:space="preserve">от </w:t>
      </w:r>
      <w:r w:rsidR="00DD5FBE">
        <w:rPr>
          <w:sz w:val="28"/>
          <w:szCs w:val="28"/>
        </w:rPr>
        <w:t>15</w:t>
      </w:r>
      <w:r w:rsidR="00576558">
        <w:rPr>
          <w:sz w:val="28"/>
          <w:szCs w:val="28"/>
        </w:rPr>
        <w:t>.</w:t>
      </w:r>
      <w:r w:rsidR="009F4C9B">
        <w:rPr>
          <w:sz w:val="28"/>
          <w:szCs w:val="28"/>
        </w:rPr>
        <w:t>03</w:t>
      </w:r>
      <w:r w:rsidR="00576558">
        <w:rPr>
          <w:sz w:val="28"/>
          <w:szCs w:val="28"/>
        </w:rPr>
        <w:t>.202</w:t>
      </w:r>
      <w:r w:rsidR="009F4C9B">
        <w:rPr>
          <w:sz w:val="28"/>
          <w:szCs w:val="28"/>
        </w:rPr>
        <w:t>3</w:t>
      </w:r>
      <w:r w:rsidR="00576558">
        <w:rPr>
          <w:sz w:val="28"/>
          <w:szCs w:val="28"/>
        </w:rPr>
        <w:t xml:space="preserve"> </w:t>
      </w:r>
      <w:r w:rsidRPr="004D40BA">
        <w:rPr>
          <w:sz w:val="28"/>
          <w:szCs w:val="28"/>
        </w:rPr>
        <w:t>г. №</w:t>
      </w:r>
      <w:r w:rsidR="009F4C9B">
        <w:rPr>
          <w:sz w:val="28"/>
          <w:szCs w:val="28"/>
        </w:rPr>
        <w:t>2</w:t>
      </w:r>
      <w:r w:rsidR="00DD5FBE">
        <w:rPr>
          <w:sz w:val="28"/>
          <w:szCs w:val="28"/>
        </w:rPr>
        <w:t>2</w:t>
      </w:r>
    </w:p>
    <w:p w:rsidR="00D6270B" w:rsidRPr="00843D84" w:rsidRDefault="00D6270B" w:rsidP="00336772">
      <w:pPr>
        <w:jc w:val="right"/>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336772">
      <w:pPr>
        <w:jc w:val="center"/>
        <w:rPr>
          <w:sz w:val="28"/>
          <w:szCs w:val="28"/>
        </w:rPr>
      </w:pPr>
      <w:r w:rsidRPr="00EE2CA4">
        <w:rPr>
          <w:b/>
          <w:sz w:val="32"/>
          <w:szCs w:val="32"/>
        </w:rPr>
        <w:t>Муниципальная программа</w:t>
      </w:r>
      <w:r w:rsidRPr="00843D84">
        <w:rPr>
          <w:sz w:val="28"/>
          <w:szCs w:val="28"/>
        </w:rPr>
        <w:br/>
        <w:t xml:space="preserve"> «Энергосбережение и повышение энергетической эффективности</w:t>
      </w:r>
    </w:p>
    <w:p w:rsidR="00D6270B" w:rsidRPr="00843D84" w:rsidRDefault="00D6270B" w:rsidP="00336772">
      <w:pPr>
        <w:jc w:val="center"/>
        <w:rPr>
          <w:sz w:val="28"/>
          <w:szCs w:val="28"/>
        </w:rPr>
      </w:pPr>
      <w:r w:rsidRPr="00843D84">
        <w:rPr>
          <w:sz w:val="28"/>
          <w:szCs w:val="28"/>
        </w:rPr>
        <w:t xml:space="preserve">на территории </w:t>
      </w:r>
      <w:r w:rsidR="00220344">
        <w:rPr>
          <w:sz w:val="28"/>
          <w:szCs w:val="28"/>
        </w:rPr>
        <w:t>Русско-Тювеевского</w:t>
      </w:r>
      <w:r w:rsidR="005A1583">
        <w:rPr>
          <w:sz w:val="28"/>
          <w:szCs w:val="28"/>
        </w:rPr>
        <w:t xml:space="preserve"> сельского поселения</w:t>
      </w:r>
    </w:p>
    <w:p w:rsidR="006B05F5" w:rsidRDefault="00CD0F37" w:rsidP="00336772">
      <w:pPr>
        <w:jc w:val="center"/>
        <w:rPr>
          <w:color w:val="000000"/>
          <w:sz w:val="28"/>
          <w:szCs w:val="28"/>
        </w:rPr>
      </w:pPr>
      <w:r>
        <w:rPr>
          <w:sz w:val="28"/>
          <w:szCs w:val="28"/>
        </w:rPr>
        <w:t>Темниковского муниципального района</w:t>
      </w:r>
      <w:r w:rsidR="005A1583">
        <w:rPr>
          <w:sz w:val="28"/>
          <w:szCs w:val="28"/>
        </w:rPr>
        <w:t xml:space="preserve"> Республики Мордовия</w:t>
      </w:r>
    </w:p>
    <w:p w:rsidR="00D6270B" w:rsidRPr="00843D84" w:rsidRDefault="006B05F5" w:rsidP="00336772">
      <w:pPr>
        <w:jc w:val="center"/>
        <w:rPr>
          <w:sz w:val="28"/>
          <w:szCs w:val="28"/>
        </w:rPr>
      </w:pPr>
      <w:r w:rsidRPr="007546D7">
        <w:rPr>
          <w:color w:val="000000"/>
          <w:sz w:val="28"/>
          <w:szCs w:val="28"/>
        </w:rPr>
        <w:t>на 202</w:t>
      </w:r>
      <w:r>
        <w:rPr>
          <w:color w:val="000000"/>
          <w:sz w:val="28"/>
          <w:szCs w:val="28"/>
        </w:rPr>
        <w:t>3</w:t>
      </w:r>
      <w:r w:rsidRPr="007546D7">
        <w:rPr>
          <w:color w:val="000000"/>
          <w:sz w:val="28"/>
          <w:szCs w:val="28"/>
        </w:rPr>
        <w:t>-202</w:t>
      </w:r>
      <w:r>
        <w:rPr>
          <w:color w:val="000000"/>
          <w:sz w:val="28"/>
          <w:szCs w:val="28"/>
        </w:rPr>
        <w:t>7</w:t>
      </w:r>
      <w:r w:rsidRPr="007546D7">
        <w:rPr>
          <w:color w:val="000000"/>
          <w:sz w:val="28"/>
          <w:szCs w:val="28"/>
        </w:rPr>
        <w:t xml:space="preserve"> годы</w:t>
      </w:r>
      <w:r w:rsidR="00D6270B" w:rsidRPr="00843D84">
        <w:rPr>
          <w:sz w:val="28"/>
          <w:szCs w:val="28"/>
        </w:rPr>
        <w:t>»</w:t>
      </w:r>
    </w:p>
    <w:p w:rsidR="00D6270B" w:rsidRPr="00843D84" w:rsidRDefault="00D6270B" w:rsidP="00576558">
      <w:pPr>
        <w:jc w:val="both"/>
        <w:rPr>
          <w:sz w:val="32"/>
        </w:rPr>
      </w:pPr>
    </w:p>
    <w:p w:rsidR="00D6270B" w:rsidRDefault="00D6270B"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432B2D" w:rsidRDefault="00432B2D" w:rsidP="00576558">
      <w:pPr>
        <w:jc w:val="both"/>
        <w:rPr>
          <w:sz w:val="32"/>
        </w:rPr>
      </w:pPr>
    </w:p>
    <w:p w:rsidR="00B35F89" w:rsidRDefault="00B35F89" w:rsidP="00576558">
      <w:pPr>
        <w:jc w:val="both"/>
        <w:rPr>
          <w:sz w:val="32"/>
        </w:rPr>
      </w:pPr>
    </w:p>
    <w:p w:rsidR="00B35F89" w:rsidRPr="00843D84" w:rsidRDefault="00B35F89" w:rsidP="00576558">
      <w:pPr>
        <w:jc w:val="both"/>
        <w:rPr>
          <w:sz w:val="32"/>
        </w:rPr>
      </w:pPr>
    </w:p>
    <w:p w:rsidR="00D6270B" w:rsidRPr="00843D84" w:rsidRDefault="00D6270B" w:rsidP="00576558">
      <w:pPr>
        <w:jc w:val="both"/>
        <w:rPr>
          <w:sz w:val="32"/>
        </w:rPr>
      </w:pPr>
    </w:p>
    <w:p w:rsidR="007F15DE" w:rsidRDefault="007F15DE" w:rsidP="00576558">
      <w:pPr>
        <w:jc w:val="both"/>
        <w:rPr>
          <w:sz w:val="28"/>
        </w:rPr>
      </w:pPr>
    </w:p>
    <w:p w:rsidR="007F15DE" w:rsidRDefault="004D765D" w:rsidP="00336772">
      <w:pPr>
        <w:jc w:val="center"/>
        <w:rPr>
          <w:sz w:val="28"/>
        </w:rPr>
      </w:pPr>
      <w:r>
        <w:rPr>
          <w:sz w:val="28"/>
        </w:rPr>
        <w:t>д</w:t>
      </w:r>
      <w:r w:rsidR="00220344">
        <w:rPr>
          <w:sz w:val="28"/>
        </w:rPr>
        <w:t>.Русское Тювеево</w:t>
      </w:r>
      <w:r w:rsidR="00C67E12">
        <w:rPr>
          <w:sz w:val="28"/>
        </w:rPr>
        <w:t xml:space="preserve"> 202</w:t>
      </w:r>
      <w:r w:rsidR="006B05F5">
        <w:rPr>
          <w:sz w:val="28"/>
        </w:rPr>
        <w:t>2</w:t>
      </w:r>
    </w:p>
    <w:p w:rsidR="00E32C49" w:rsidRDefault="00E32C49" w:rsidP="00576558">
      <w:pPr>
        <w:jc w:val="both"/>
        <w:rPr>
          <w:sz w:val="28"/>
        </w:rPr>
      </w:pPr>
    </w:p>
    <w:p w:rsidR="00FA3C39" w:rsidRDefault="00FA3C39" w:rsidP="00576558">
      <w:pPr>
        <w:jc w:val="both"/>
        <w:rPr>
          <w:b/>
          <w:sz w:val="28"/>
          <w:szCs w:val="28"/>
        </w:rPr>
      </w:pPr>
    </w:p>
    <w:p w:rsidR="003D2BFB" w:rsidRDefault="003D2BFB" w:rsidP="00576558">
      <w:pPr>
        <w:jc w:val="both"/>
        <w:rPr>
          <w:b/>
          <w:sz w:val="28"/>
          <w:szCs w:val="28"/>
        </w:rPr>
      </w:pPr>
    </w:p>
    <w:p w:rsidR="007F15DE" w:rsidRPr="00695BCC" w:rsidRDefault="009F0464" w:rsidP="00BA6DFD">
      <w:pPr>
        <w:jc w:val="center"/>
        <w:rPr>
          <w:b/>
          <w:sz w:val="28"/>
          <w:szCs w:val="28"/>
        </w:rPr>
      </w:pPr>
      <w:r w:rsidRPr="00695BCC">
        <w:rPr>
          <w:b/>
          <w:sz w:val="28"/>
          <w:szCs w:val="28"/>
        </w:rPr>
        <w:lastRenderedPageBreak/>
        <w:t>Паспорт</w:t>
      </w:r>
    </w:p>
    <w:p w:rsidR="009F0464" w:rsidRPr="00695BCC" w:rsidRDefault="00A860FA" w:rsidP="00BA6DFD">
      <w:pPr>
        <w:jc w:val="center"/>
        <w:rPr>
          <w:sz w:val="28"/>
          <w:szCs w:val="28"/>
        </w:rPr>
      </w:pPr>
      <w:r>
        <w:rPr>
          <w:sz w:val="28"/>
          <w:szCs w:val="28"/>
        </w:rPr>
        <w:t>м</w:t>
      </w:r>
      <w:r w:rsidR="009F0464" w:rsidRPr="00695BCC">
        <w:rPr>
          <w:sz w:val="28"/>
          <w:szCs w:val="28"/>
        </w:rPr>
        <w:t xml:space="preserve">униципальной программы </w:t>
      </w:r>
      <w:r w:rsidR="00220344">
        <w:rPr>
          <w:sz w:val="28"/>
          <w:szCs w:val="28"/>
        </w:rPr>
        <w:t>Русско-Тювеевского</w:t>
      </w:r>
      <w:r w:rsidR="005A1583">
        <w:rPr>
          <w:sz w:val="28"/>
          <w:szCs w:val="28"/>
        </w:rPr>
        <w:t xml:space="preserve"> сельского поселения </w:t>
      </w:r>
      <w:r w:rsidR="009F0464" w:rsidRPr="00695BCC">
        <w:rPr>
          <w:sz w:val="28"/>
          <w:szCs w:val="28"/>
        </w:rPr>
        <w:t xml:space="preserve">Темниковского муниципального района Республики Мордовия «Энергосбережение и повышение энергетической эффективности на территории </w:t>
      </w:r>
      <w:r w:rsidR="00220344">
        <w:rPr>
          <w:sz w:val="28"/>
          <w:szCs w:val="28"/>
        </w:rPr>
        <w:t>Русско-Тювеевского</w:t>
      </w:r>
      <w:r w:rsidR="00220344" w:rsidRPr="002F00A6">
        <w:rPr>
          <w:sz w:val="28"/>
          <w:szCs w:val="28"/>
        </w:rPr>
        <w:t xml:space="preserve"> </w:t>
      </w:r>
      <w:r w:rsidR="005A1583">
        <w:rPr>
          <w:sz w:val="28"/>
          <w:szCs w:val="28"/>
        </w:rPr>
        <w:t>сельского поселения</w:t>
      </w:r>
      <w:r w:rsidR="006B05F5" w:rsidRPr="006B05F5">
        <w:rPr>
          <w:color w:val="000000"/>
          <w:sz w:val="28"/>
          <w:szCs w:val="28"/>
        </w:rPr>
        <w:t xml:space="preserve"> </w:t>
      </w:r>
      <w:r w:rsidR="006B05F5" w:rsidRPr="007546D7">
        <w:rPr>
          <w:color w:val="000000"/>
          <w:sz w:val="28"/>
          <w:szCs w:val="28"/>
        </w:rPr>
        <w:t>на 202</w:t>
      </w:r>
      <w:r w:rsidR="006B05F5">
        <w:rPr>
          <w:color w:val="000000"/>
          <w:sz w:val="28"/>
          <w:szCs w:val="28"/>
        </w:rPr>
        <w:t>3</w:t>
      </w:r>
      <w:r w:rsidR="006B05F5" w:rsidRPr="007546D7">
        <w:rPr>
          <w:color w:val="000000"/>
          <w:sz w:val="28"/>
          <w:szCs w:val="28"/>
        </w:rPr>
        <w:t>-202</w:t>
      </w:r>
      <w:r w:rsidR="006B05F5">
        <w:rPr>
          <w:color w:val="000000"/>
          <w:sz w:val="28"/>
          <w:szCs w:val="28"/>
        </w:rPr>
        <w:t>7</w:t>
      </w:r>
      <w:r w:rsidR="006B05F5" w:rsidRPr="007546D7">
        <w:rPr>
          <w:color w:val="000000"/>
          <w:sz w:val="28"/>
          <w:szCs w:val="28"/>
        </w:rPr>
        <w:t xml:space="preserve"> годы</w:t>
      </w:r>
      <w:r w:rsidR="005A1583">
        <w:rPr>
          <w:sz w:val="28"/>
          <w:szCs w:val="28"/>
        </w:rPr>
        <w:t>»</w:t>
      </w:r>
    </w:p>
    <w:p w:rsidR="00D6270B" w:rsidRPr="0080613A" w:rsidRDefault="00D6270B" w:rsidP="00576558">
      <w:pPr>
        <w:jc w:val="both"/>
        <w:rPr>
          <w:sz w:val="20"/>
          <w:szCs w:val="20"/>
        </w:rPr>
      </w:pPr>
    </w:p>
    <w:tbl>
      <w:tblPr>
        <w:tblW w:w="97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10"/>
        <w:gridCol w:w="6235"/>
      </w:tblGrid>
      <w:tr w:rsidR="00B35F89" w:rsidRPr="0080613A" w:rsidTr="00FA3C39">
        <w:trPr>
          <w:cantSplit/>
          <w:trHeight w:val="960"/>
        </w:trPr>
        <w:tc>
          <w:tcPr>
            <w:tcW w:w="3510" w:type="dxa"/>
            <w:vAlign w:val="center"/>
          </w:tcPr>
          <w:p w:rsidR="00B35F89" w:rsidRPr="006B05F5" w:rsidRDefault="00B35F89"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Наименование </w:t>
            </w:r>
            <w:r w:rsidR="00991663" w:rsidRPr="006B05F5">
              <w:rPr>
                <w:rFonts w:ascii="Times New Roman" w:hAnsi="Times New Roman" w:cs="Times New Roman"/>
              </w:rPr>
              <w:t>муниципальной п</w:t>
            </w:r>
            <w:r w:rsidRPr="006B05F5">
              <w:rPr>
                <w:rFonts w:ascii="Times New Roman" w:hAnsi="Times New Roman" w:cs="Times New Roman"/>
              </w:rPr>
              <w:t xml:space="preserve">рограммы   </w:t>
            </w:r>
          </w:p>
        </w:tc>
        <w:tc>
          <w:tcPr>
            <w:tcW w:w="6235" w:type="dxa"/>
            <w:vAlign w:val="center"/>
          </w:tcPr>
          <w:p w:rsidR="00B35F89" w:rsidRPr="006B05F5" w:rsidRDefault="00B35F89" w:rsidP="00576558">
            <w:pPr>
              <w:jc w:val="both"/>
              <w:rPr>
                <w:sz w:val="20"/>
                <w:szCs w:val="20"/>
              </w:rPr>
            </w:pPr>
            <w:r w:rsidRPr="006B05F5">
              <w:rPr>
                <w:sz w:val="20"/>
                <w:szCs w:val="20"/>
              </w:rPr>
              <w:t xml:space="preserve">Муниципальная программа «Энергосбережение и повышение энергетической эффективности  на территории </w:t>
            </w:r>
            <w:r w:rsidR="00220344" w:rsidRPr="006B05F5">
              <w:rPr>
                <w:sz w:val="20"/>
                <w:szCs w:val="20"/>
              </w:rPr>
              <w:t>Русско-Тювеевского</w:t>
            </w:r>
            <w:r w:rsidR="005A1583" w:rsidRPr="006B05F5">
              <w:rPr>
                <w:sz w:val="20"/>
                <w:szCs w:val="20"/>
              </w:rPr>
              <w:t xml:space="preserve"> сельского поселения </w:t>
            </w:r>
            <w:r w:rsidRPr="006B05F5">
              <w:rPr>
                <w:sz w:val="20"/>
                <w:szCs w:val="20"/>
              </w:rPr>
              <w:t>Темниковского муниципального района» (далее –</w:t>
            </w:r>
            <w:r w:rsidR="00E6101C" w:rsidRPr="006B05F5">
              <w:rPr>
                <w:sz w:val="20"/>
                <w:szCs w:val="20"/>
              </w:rPr>
              <w:t>П</w:t>
            </w:r>
            <w:r w:rsidRPr="006B05F5">
              <w:rPr>
                <w:sz w:val="20"/>
                <w:szCs w:val="20"/>
              </w:rPr>
              <w:t>рограмма)</w:t>
            </w:r>
          </w:p>
        </w:tc>
      </w:tr>
      <w:tr w:rsidR="009F0464" w:rsidRPr="0080613A" w:rsidTr="00FA3C39">
        <w:trPr>
          <w:cantSplit/>
          <w:trHeight w:val="911"/>
        </w:trPr>
        <w:tc>
          <w:tcPr>
            <w:tcW w:w="3510" w:type="dxa"/>
            <w:vAlign w:val="center"/>
          </w:tcPr>
          <w:p w:rsidR="009F0464" w:rsidRPr="006B05F5" w:rsidRDefault="009F0464"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Ответственный исполнитель муниц</w:t>
            </w:r>
            <w:r w:rsidR="00E6101C" w:rsidRPr="006B05F5">
              <w:rPr>
                <w:rFonts w:ascii="Times New Roman" w:hAnsi="Times New Roman" w:cs="Times New Roman"/>
              </w:rPr>
              <w:t>ипальной программы</w:t>
            </w:r>
          </w:p>
        </w:tc>
        <w:tc>
          <w:tcPr>
            <w:tcW w:w="6235" w:type="dxa"/>
            <w:vAlign w:val="center"/>
          </w:tcPr>
          <w:p w:rsidR="009F0464" w:rsidRPr="006B05F5" w:rsidRDefault="009F0464"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Администрация </w:t>
            </w:r>
            <w:r w:rsidR="00220344" w:rsidRPr="006B05F5">
              <w:rPr>
                <w:rFonts w:ascii="Times New Roman" w:hAnsi="Times New Roman" w:cs="Times New Roman"/>
              </w:rPr>
              <w:t xml:space="preserve">Русско-Тювеевского </w:t>
            </w:r>
            <w:r w:rsidR="00485335" w:rsidRPr="006B05F5">
              <w:rPr>
                <w:rFonts w:ascii="Times New Roman" w:hAnsi="Times New Roman" w:cs="Times New Roman"/>
              </w:rPr>
              <w:t xml:space="preserve">сельского поселения </w:t>
            </w:r>
            <w:r w:rsidRPr="006B05F5">
              <w:rPr>
                <w:rFonts w:ascii="Times New Roman" w:hAnsi="Times New Roman" w:cs="Times New Roman"/>
              </w:rPr>
              <w:t>Темниковского муниципального района</w:t>
            </w:r>
            <w:r w:rsidR="003C35BF" w:rsidRPr="006B05F5">
              <w:rPr>
                <w:rFonts w:ascii="Times New Roman" w:hAnsi="Times New Roman" w:cs="Times New Roman"/>
              </w:rPr>
              <w:t xml:space="preserve"> Республики Мордовия</w:t>
            </w:r>
          </w:p>
        </w:tc>
      </w:tr>
      <w:tr w:rsidR="009076EC" w:rsidRPr="0080613A" w:rsidTr="00FA3C39">
        <w:trPr>
          <w:cantSplit/>
          <w:trHeight w:val="48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Участники муниципальной программы</w:t>
            </w:r>
          </w:p>
        </w:tc>
        <w:tc>
          <w:tcPr>
            <w:tcW w:w="6235" w:type="dxa"/>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1.Администрации </w:t>
            </w:r>
            <w:r w:rsidR="00220344" w:rsidRPr="006B05F5">
              <w:rPr>
                <w:rFonts w:ascii="Times New Roman" w:hAnsi="Times New Roman" w:cs="Times New Roman"/>
              </w:rPr>
              <w:t xml:space="preserve">Русско-Тювеевского </w:t>
            </w:r>
            <w:r w:rsidR="00EC6962" w:rsidRPr="006B05F5">
              <w:rPr>
                <w:rFonts w:ascii="Times New Roman" w:hAnsi="Times New Roman" w:cs="Times New Roman"/>
              </w:rPr>
              <w:t>Русско-Тювеевского</w:t>
            </w:r>
            <w:r w:rsidR="00485335" w:rsidRPr="006B05F5">
              <w:rPr>
                <w:rFonts w:ascii="Times New Roman" w:hAnsi="Times New Roman" w:cs="Times New Roman"/>
              </w:rPr>
              <w:t xml:space="preserve"> сельского поселения </w:t>
            </w:r>
            <w:r w:rsidR="00D91EDE" w:rsidRPr="006B05F5">
              <w:rPr>
                <w:rFonts w:ascii="Times New Roman" w:hAnsi="Times New Roman" w:cs="Times New Roman"/>
              </w:rPr>
              <w:t xml:space="preserve">Темниковского </w:t>
            </w:r>
            <w:r w:rsidRPr="006B05F5">
              <w:rPr>
                <w:rFonts w:ascii="Times New Roman" w:hAnsi="Times New Roman" w:cs="Times New Roman"/>
              </w:rPr>
              <w:t xml:space="preserve">городского </w:t>
            </w:r>
          </w:p>
        </w:tc>
      </w:tr>
      <w:tr w:rsidR="009076EC" w:rsidRPr="0080613A" w:rsidTr="00FA3C39">
        <w:trPr>
          <w:cantSplit/>
          <w:trHeight w:val="727"/>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Подпрограммы  муниципальной программы</w:t>
            </w:r>
          </w:p>
        </w:tc>
        <w:tc>
          <w:tcPr>
            <w:tcW w:w="6235" w:type="dxa"/>
          </w:tcPr>
          <w:p w:rsidR="0036523D" w:rsidRPr="006B05F5" w:rsidRDefault="0036523D" w:rsidP="00576558">
            <w:pPr>
              <w:pStyle w:val="ad"/>
              <w:spacing w:after="0"/>
              <w:jc w:val="both"/>
              <w:rPr>
                <w:color w:val="000000"/>
                <w:spacing w:val="-1"/>
                <w:sz w:val="20"/>
                <w:szCs w:val="20"/>
                <w:lang w:eastAsia="en-US"/>
              </w:rPr>
            </w:pPr>
          </w:p>
          <w:p w:rsidR="0036523D" w:rsidRPr="006B05F5" w:rsidRDefault="00E6101C" w:rsidP="00576558">
            <w:pPr>
              <w:pStyle w:val="ad"/>
              <w:spacing w:after="0"/>
              <w:jc w:val="both"/>
              <w:rPr>
                <w:color w:val="000000"/>
                <w:spacing w:val="-1"/>
                <w:sz w:val="20"/>
                <w:szCs w:val="20"/>
                <w:lang w:eastAsia="en-US"/>
              </w:rPr>
            </w:pPr>
            <w:r w:rsidRPr="006B05F5">
              <w:rPr>
                <w:color w:val="000000"/>
                <w:spacing w:val="-1"/>
                <w:sz w:val="20"/>
                <w:szCs w:val="20"/>
                <w:lang w:eastAsia="en-US"/>
              </w:rPr>
              <w:t>отсутствуют</w:t>
            </w:r>
          </w:p>
        </w:tc>
      </w:tr>
      <w:tr w:rsidR="009076EC" w:rsidRPr="0080613A" w:rsidTr="00FA3C39">
        <w:trPr>
          <w:cantSplit/>
          <w:trHeight w:val="144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Цели </w:t>
            </w:r>
            <w:r w:rsidR="0036523D" w:rsidRPr="006B05F5">
              <w:rPr>
                <w:rFonts w:ascii="Times New Roman" w:hAnsi="Times New Roman" w:cs="Times New Roman"/>
              </w:rPr>
              <w:t>муниципальной программы</w:t>
            </w:r>
            <w:r w:rsidRPr="006B05F5">
              <w:rPr>
                <w:rFonts w:ascii="Times New Roman" w:hAnsi="Times New Roman" w:cs="Times New Roman"/>
              </w:rPr>
              <w:t xml:space="preserve">           </w:t>
            </w:r>
          </w:p>
        </w:tc>
        <w:tc>
          <w:tcPr>
            <w:tcW w:w="6235" w:type="dxa"/>
          </w:tcPr>
          <w:p w:rsidR="009076EC" w:rsidRPr="006B05F5" w:rsidRDefault="009076EC" w:rsidP="00576558">
            <w:pPr>
              <w:pStyle w:val="ad"/>
              <w:spacing w:after="0"/>
              <w:jc w:val="both"/>
              <w:rPr>
                <w:color w:val="000000"/>
                <w:spacing w:val="-1"/>
                <w:sz w:val="20"/>
                <w:szCs w:val="20"/>
                <w:lang w:eastAsia="en-US"/>
              </w:rPr>
            </w:pPr>
            <w:r w:rsidRPr="006B05F5">
              <w:rPr>
                <w:color w:val="000000"/>
                <w:spacing w:val="-1"/>
                <w:sz w:val="20"/>
                <w:szCs w:val="20"/>
                <w:lang w:eastAsia="en-US"/>
              </w:rPr>
              <w:t xml:space="preserve">1.Повышение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00220344" w:rsidRPr="006B05F5">
              <w:rPr>
                <w:sz w:val="20"/>
                <w:szCs w:val="20"/>
              </w:rPr>
              <w:t>Русско-Тювеевского</w:t>
            </w:r>
            <w:r w:rsidR="00485335" w:rsidRPr="006B05F5">
              <w:rPr>
                <w:sz w:val="20"/>
                <w:szCs w:val="20"/>
              </w:rPr>
              <w:t xml:space="preserve"> сельского поселения</w:t>
            </w:r>
            <w:r w:rsidRPr="006B05F5">
              <w:rPr>
                <w:color w:val="000000"/>
                <w:spacing w:val="-1"/>
                <w:sz w:val="20"/>
                <w:szCs w:val="20"/>
                <w:lang w:eastAsia="en-US"/>
              </w:rPr>
              <w:t>.</w:t>
            </w:r>
          </w:p>
          <w:p w:rsidR="009076EC" w:rsidRPr="006B05F5" w:rsidRDefault="009076EC" w:rsidP="00576558">
            <w:pPr>
              <w:pStyle w:val="ad"/>
              <w:spacing w:after="0"/>
              <w:jc w:val="both"/>
              <w:rPr>
                <w:sz w:val="20"/>
                <w:szCs w:val="20"/>
                <w:lang w:eastAsia="en-US"/>
              </w:rPr>
            </w:pPr>
            <w:r w:rsidRPr="006B05F5">
              <w:rPr>
                <w:sz w:val="20"/>
                <w:szCs w:val="20"/>
                <w:lang w:eastAsia="en-US"/>
              </w:rPr>
              <w:t>2.Увеличение доли финансирования мероприятий по энергосбережению за счет внебюджетных источников.</w:t>
            </w:r>
          </w:p>
          <w:p w:rsidR="00485335" w:rsidRPr="006B05F5" w:rsidRDefault="009076EC" w:rsidP="00576558">
            <w:pPr>
              <w:pStyle w:val="ad"/>
              <w:spacing w:after="0"/>
              <w:jc w:val="both"/>
              <w:rPr>
                <w:sz w:val="20"/>
                <w:szCs w:val="20"/>
                <w:lang w:eastAsia="en-US"/>
              </w:rPr>
            </w:pPr>
            <w:r w:rsidRPr="006B05F5">
              <w:rPr>
                <w:sz w:val="20"/>
                <w:szCs w:val="20"/>
                <w:lang w:eastAsia="en-US"/>
              </w:rPr>
              <w:t xml:space="preserve">3.Снижение удельных расходов потребления энергоресурсов в </w:t>
            </w:r>
            <w:r w:rsidR="003A7656">
              <w:rPr>
                <w:sz w:val="20"/>
                <w:szCs w:val="20"/>
                <w:lang w:eastAsia="en-US"/>
              </w:rPr>
              <w:t>администрации сельского поселения и среди населения</w:t>
            </w:r>
          </w:p>
          <w:p w:rsidR="009076EC" w:rsidRPr="006B05F5" w:rsidRDefault="006B05F5" w:rsidP="00576558">
            <w:pPr>
              <w:pStyle w:val="ad"/>
              <w:spacing w:after="0"/>
              <w:jc w:val="both"/>
              <w:rPr>
                <w:sz w:val="20"/>
                <w:szCs w:val="20"/>
                <w:lang w:eastAsia="en-US"/>
              </w:rPr>
            </w:pPr>
            <w:r>
              <w:rPr>
                <w:sz w:val="20"/>
                <w:szCs w:val="20"/>
                <w:lang w:eastAsia="en-US"/>
              </w:rPr>
              <w:t>4.</w:t>
            </w:r>
            <w:r w:rsidR="009076EC" w:rsidRPr="006B05F5">
              <w:rPr>
                <w:sz w:val="20"/>
                <w:szCs w:val="20"/>
                <w:lang w:eastAsia="en-US"/>
              </w:rPr>
              <w:t xml:space="preserve">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 </w:t>
            </w:r>
          </w:p>
          <w:p w:rsidR="009076EC" w:rsidRPr="006B05F5" w:rsidRDefault="00311D75" w:rsidP="00576558">
            <w:pPr>
              <w:pStyle w:val="ad"/>
              <w:spacing w:after="0"/>
              <w:jc w:val="both"/>
              <w:rPr>
                <w:sz w:val="20"/>
                <w:szCs w:val="20"/>
                <w:lang w:eastAsia="en-US"/>
              </w:rPr>
            </w:pPr>
            <w:r>
              <w:rPr>
                <w:color w:val="262626"/>
                <w:sz w:val="20"/>
                <w:szCs w:val="20"/>
                <w:shd w:val="clear" w:color="auto" w:fill="FFFFFF"/>
              </w:rPr>
              <w:t>5.</w:t>
            </w:r>
            <w:r w:rsidR="00892798" w:rsidRPr="006B05F5">
              <w:rPr>
                <w:color w:val="262626"/>
                <w:sz w:val="20"/>
                <w:szCs w:val="20"/>
                <w:shd w:val="clear" w:color="auto" w:fill="FFFFFF"/>
              </w:rPr>
              <w:t xml:space="preserve"> Оформление прав собственности на бесхозяйные объекты инженерной инфраструктуры</w:t>
            </w:r>
          </w:p>
        </w:tc>
      </w:tr>
      <w:tr w:rsidR="009076EC" w:rsidRPr="00B35F89" w:rsidTr="00FA3C39">
        <w:trPr>
          <w:cantSplit/>
          <w:trHeight w:val="1800"/>
        </w:trPr>
        <w:tc>
          <w:tcPr>
            <w:tcW w:w="3510" w:type="dxa"/>
            <w:vAlign w:val="center"/>
          </w:tcPr>
          <w:p w:rsidR="009076EC" w:rsidRPr="006B05F5" w:rsidRDefault="009076EC" w:rsidP="00576558">
            <w:pPr>
              <w:snapToGrid w:val="0"/>
              <w:jc w:val="both"/>
              <w:rPr>
                <w:sz w:val="20"/>
                <w:szCs w:val="20"/>
              </w:rPr>
            </w:pPr>
            <w:r w:rsidRPr="006B05F5">
              <w:rPr>
                <w:sz w:val="20"/>
                <w:szCs w:val="20"/>
              </w:rPr>
              <w:t xml:space="preserve">Задачи </w:t>
            </w:r>
            <w:r w:rsidR="0036523D" w:rsidRPr="006B05F5">
              <w:rPr>
                <w:sz w:val="20"/>
                <w:szCs w:val="20"/>
              </w:rPr>
              <w:t>муниципальной программы</w:t>
            </w:r>
            <w:r w:rsidRPr="006B05F5">
              <w:rPr>
                <w:sz w:val="20"/>
                <w:szCs w:val="20"/>
              </w:rPr>
              <w:t xml:space="preserve"> </w:t>
            </w:r>
          </w:p>
        </w:tc>
        <w:tc>
          <w:tcPr>
            <w:tcW w:w="6235" w:type="dxa"/>
          </w:tcPr>
          <w:p w:rsidR="009076EC" w:rsidRPr="006B05F5" w:rsidRDefault="009076EC" w:rsidP="00576558">
            <w:pPr>
              <w:pStyle w:val="ad"/>
              <w:spacing w:after="0"/>
              <w:jc w:val="both"/>
              <w:rPr>
                <w:sz w:val="20"/>
                <w:szCs w:val="20"/>
                <w:lang w:eastAsia="en-US"/>
              </w:rPr>
            </w:pPr>
            <w:r w:rsidRPr="006B05F5">
              <w:rPr>
                <w:sz w:val="20"/>
                <w:szCs w:val="20"/>
                <w:lang w:eastAsia="en-US"/>
              </w:rPr>
              <w:t>1.Выполнение мероприятий по энергосбережению и повышению энергетической эффективности.</w:t>
            </w:r>
          </w:p>
          <w:p w:rsidR="009076EC" w:rsidRPr="006B05F5" w:rsidRDefault="003C65F4" w:rsidP="00576558">
            <w:pPr>
              <w:pStyle w:val="ad"/>
              <w:spacing w:after="0"/>
              <w:jc w:val="both"/>
              <w:rPr>
                <w:sz w:val="20"/>
                <w:szCs w:val="20"/>
                <w:lang w:eastAsia="en-US"/>
              </w:rPr>
            </w:pPr>
            <w:r w:rsidRPr="006B05F5">
              <w:rPr>
                <w:sz w:val="20"/>
                <w:szCs w:val="20"/>
                <w:lang w:eastAsia="en-US"/>
              </w:rPr>
              <w:t>2</w:t>
            </w:r>
            <w:r w:rsidR="009076EC" w:rsidRPr="006B05F5">
              <w:rPr>
                <w:sz w:val="20"/>
                <w:szCs w:val="20"/>
                <w:lang w:eastAsia="en-US"/>
              </w:rPr>
              <w:t>.Проведениие энергоаудита, энергетических обследований, ведение энергетическ</w:t>
            </w:r>
            <w:r w:rsidR="003A7656">
              <w:rPr>
                <w:sz w:val="20"/>
                <w:szCs w:val="20"/>
                <w:lang w:eastAsia="en-US"/>
              </w:rPr>
              <w:t>ого</w:t>
            </w:r>
            <w:r w:rsidR="009076EC" w:rsidRPr="006B05F5">
              <w:rPr>
                <w:sz w:val="20"/>
                <w:szCs w:val="20"/>
                <w:lang w:eastAsia="en-US"/>
              </w:rPr>
              <w:t xml:space="preserve"> паспорт</w:t>
            </w:r>
            <w:r w:rsidR="003A7656">
              <w:rPr>
                <w:sz w:val="20"/>
                <w:szCs w:val="20"/>
                <w:lang w:eastAsia="en-US"/>
              </w:rPr>
              <w:t>а</w:t>
            </w:r>
            <w:r w:rsidR="009076EC" w:rsidRPr="006B05F5">
              <w:rPr>
                <w:sz w:val="20"/>
                <w:szCs w:val="20"/>
                <w:lang w:eastAsia="en-US"/>
              </w:rPr>
              <w:t>.</w:t>
            </w:r>
          </w:p>
          <w:p w:rsidR="009076EC" w:rsidRPr="006B05F5" w:rsidRDefault="003C65F4" w:rsidP="00576558">
            <w:pPr>
              <w:pStyle w:val="ad"/>
              <w:spacing w:after="0"/>
              <w:jc w:val="both"/>
              <w:rPr>
                <w:sz w:val="20"/>
                <w:szCs w:val="20"/>
                <w:lang w:eastAsia="en-US"/>
              </w:rPr>
            </w:pPr>
            <w:r w:rsidRPr="006B05F5">
              <w:rPr>
                <w:sz w:val="20"/>
                <w:szCs w:val="20"/>
                <w:lang w:eastAsia="en-US"/>
              </w:rPr>
              <w:t>3</w:t>
            </w:r>
            <w:r w:rsidR="009076EC" w:rsidRPr="006B05F5">
              <w:rPr>
                <w:sz w:val="20"/>
                <w:szCs w:val="20"/>
                <w:lang w:eastAsia="en-US"/>
              </w:rPr>
              <w:t>.Обеспечение выполнение мероприятий по энергосбережению и повышению энергетической эффективности за счет внебюджетных источников.</w:t>
            </w:r>
          </w:p>
          <w:p w:rsidR="009076EC" w:rsidRPr="006B05F5" w:rsidRDefault="003C65F4" w:rsidP="00576558">
            <w:pPr>
              <w:pStyle w:val="ad"/>
              <w:spacing w:after="0"/>
              <w:jc w:val="both"/>
              <w:rPr>
                <w:sz w:val="20"/>
                <w:szCs w:val="20"/>
                <w:lang w:eastAsia="en-US"/>
              </w:rPr>
            </w:pPr>
            <w:r w:rsidRPr="006B05F5">
              <w:rPr>
                <w:sz w:val="20"/>
                <w:szCs w:val="20"/>
                <w:lang w:eastAsia="en-US"/>
              </w:rPr>
              <w:t>4</w:t>
            </w:r>
            <w:r w:rsidR="009076EC" w:rsidRPr="006B05F5">
              <w:rPr>
                <w:sz w:val="20"/>
                <w:szCs w:val="20"/>
                <w:lang w:eastAsia="en-US"/>
              </w:rPr>
              <w:t>.Контроль перехода на расчеты по приборам учета в сфере ЖКХ.</w:t>
            </w:r>
          </w:p>
          <w:p w:rsidR="009076EC" w:rsidRPr="006B05F5" w:rsidRDefault="00AD5EB3" w:rsidP="00576558">
            <w:pPr>
              <w:pStyle w:val="ad"/>
              <w:spacing w:after="0"/>
              <w:jc w:val="both"/>
              <w:rPr>
                <w:sz w:val="20"/>
                <w:szCs w:val="20"/>
                <w:lang w:eastAsia="en-US"/>
              </w:rPr>
            </w:pPr>
            <w:r w:rsidRPr="006B05F5">
              <w:rPr>
                <w:sz w:val="20"/>
                <w:szCs w:val="20"/>
                <w:lang w:eastAsia="en-US"/>
              </w:rPr>
              <w:t>5</w:t>
            </w:r>
            <w:r w:rsidR="009076EC" w:rsidRPr="006B05F5">
              <w:rPr>
                <w:sz w:val="20"/>
                <w:szCs w:val="20"/>
                <w:lang w:eastAsia="en-US"/>
              </w:rPr>
              <w:t>.Организация ведения топливно-энергетических баланс</w:t>
            </w:r>
            <w:r w:rsidR="003A7656">
              <w:rPr>
                <w:sz w:val="20"/>
                <w:szCs w:val="20"/>
                <w:lang w:eastAsia="en-US"/>
              </w:rPr>
              <w:t>а</w:t>
            </w:r>
            <w:r w:rsidR="009076EC" w:rsidRPr="006B05F5">
              <w:rPr>
                <w:sz w:val="20"/>
                <w:szCs w:val="20"/>
                <w:lang w:eastAsia="en-US"/>
              </w:rPr>
              <w:t>.</w:t>
            </w:r>
          </w:p>
          <w:p w:rsidR="009076EC" w:rsidRPr="006B05F5" w:rsidRDefault="00AD5EB3" w:rsidP="00576558">
            <w:pPr>
              <w:pStyle w:val="ad"/>
              <w:spacing w:after="0"/>
              <w:jc w:val="both"/>
              <w:rPr>
                <w:sz w:val="20"/>
                <w:szCs w:val="20"/>
                <w:lang w:eastAsia="en-US"/>
              </w:rPr>
            </w:pPr>
            <w:r w:rsidRPr="006B05F5">
              <w:rPr>
                <w:sz w:val="20"/>
                <w:szCs w:val="20"/>
                <w:lang w:eastAsia="en-US"/>
              </w:rPr>
              <w:t>6</w:t>
            </w:r>
            <w:r w:rsidR="009076EC" w:rsidRPr="006B05F5">
              <w:rPr>
                <w:sz w:val="20"/>
                <w:szCs w:val="20"/>
                <w:lang w:eastAsia="en-US"/>
              </w:rPr>
              <w:t>.Нормирование и установление обоснованных лимитов потребления энергетических ресурсов.</w:t>
            </w:r>
          </w:p>
          <w:p w:rsidR="006B05F5" w:rsidRPr="006B05F5" w:rsidRDefault="006B05F5" w:rsidP="00576558">
            <w:pPr>
              <w:pStyle w:val="ad"/>
              <w:spacing w:after="0"/>
              <w:jc w:val="both"/>
              <w:rPr>
                <w:sz w:val="20"/>
                <w:szCs w:val="20"/>
                <w:lang w:eastAsia="en-US"/>
              </w:rPr>
            </w:pPr>
            <w:r w:rsidRPr="006B05F5">
              <w:rPr>
                <w:sz w:val="20"/>
                <w:szCs w:val="20"/>
                <w:lang w:eastAsia="en-US"/>
              </w:rPr>
              <w:t>7.</w:t>
            </w:r>
            <w:r w:rsidRPr="006B05F5">
              <w:rPr>
                <w:color w:val="262626"/>
                <w:sz w:val="20"/>
                <w:szCs w:val="20"/>
                <w:shd w:val="clear" w:color="auto" w:fill="FFFFFF"/>
              </w:rPr>
              <w:t>Оформление прав собственности на бесхозяйные объекты инженерной инфраструктуры</w:t>
            </w:r>
          </w:p>
        </w:tc>
      </w:tr>
      <w:tr w:rsidR="009076EC" w:rsidRPr="00B35F89" w:rsidTr="00FA3C39">
        <w:trPr>
          <w:cantSplit/>
          <w:trHeight w:val="1747"/>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Целевые </w:t>
            </w:r>
            <w:r w:rsidR="0036523D" w:rsidRPr="006B05F5">
              <w:rPr>
                <w:rFonts w:ascii="Times New Roman" w:hAnsi="Times New Roman" w:cs="Times New Roman"/>
              </w:rPr>
              <w:t>показатели  (</w:t>
            </w:r>
            <w:r w:rsidRPr="006B05F5">
              <w:rPr>
                <w:rFonts w:ascii="Times New Roman" w:hAnsi="Times New Roman" w:cs="Times New Roman"/>
              </w:rPr>
              <w:t>индикаторы</w:t>
            </w:r>
            <w:r w:rsidR="0036523D" w:rsidRPr="006B05F5">
              <w:rPr>
                <w:rFonts w:ascii="Times New Roman" w:hAnsi="Times New Roman" w:cs="Times New Roman"/>
              </w:rPr>
              <w:t>)</w:t>
            </w:r>
            <w:r w:rsidRPr="006B05F5">
              <w:rPr>
                <w:rFonts w:ascii="Times New Roman" w:hAnsi="Times New Roman" w:cs="Times New Roman"/>
              </w:rPr>
              <w:t xml:space="preserve"> </w:t>
            </w:r>
            <w:r w:rsidR="0036523D" w:rsidRPr="006B05F5">
              <w:rPr>
                <w:rFonts w:ascii="Times New Roman" w:hAnsi="Times New Roman" w:cs="Times New Roman"/>
              </w:rPr>
              <w:t>эффективности реализации</w:t>
            </w:r>
            <w:r w:rsidRPr="006B05F5">
              <w:rPr>
                <w:rFonts w:ascii="Times New Roman" w:hAnsi="Times New Roman" w:cs="Times New Roman"/>
              </w:rPr>
              <w:t xml:space="preserve">    </w:t>
            </w:r>
            <w:r w:rsidRPr="006B05F5">
              <w:rPr>
                <w:rFonts w:ascii="Times New Roman" w:hAnsi="Times New Roman" w:cs="Times New Roman"/>
              </w:rPr>
              <w:br/>
            </w:r>
            <w:r w:rsidR="0036523D" w:rsidRPr="006B05F5">
              <w:rPr>
                <w:rFonts w:ascii="Times New Roman" w:hAnsi="Times New Roman" w:cs="Times New Roman"/>
              </w:rPr>
              <w:t>муниципальной программы</w:t>
            </w:r>
            <w:r w:rsidRPr="006B05F5">
              <w:rPr>
                <w:rFonts w:ascii="Times New Roman" w:hAnsi="Times New Roman" w:cs="Times New Roman"/>
              </w:rPr>
              <w:t xml:space="preserve">     </w:t>
            </w:r>
          </w:p>
        </w:tc>
        <w:tc>
          <w:tcPr>
            <w:tcW w:w="6235" w:type="dxa"/>
          </w:tcPr>
          <w:p w:rsidR="009076EC" w:rsidRPr="006B05F5" w:rsidRDefault="009076EC" w:rsidP="00576558">
            <w:pPr>
              <w:pStyle w:val="ad"/>
              <w:spacing w:after="0"/>
              <w:jc w:val="both"/>
              <w:rPr>
                <w:sz w:val="20"/>
                <w:szCs w:val="20"/>
                <w:lang w:eastAsia="en-US"/>
              </w:rPr>
            </w:pPr>
            <w:r w:rsidRPr="006B05F5">
              <w:rPr>
                <w:sz w:val="20"/>
                <w:szCs w:val="20"/>
                <w:lang w:eastAsia="en-US"/>
              </w:rPr>
              <w:t>Основными группами показателей являются:</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1.Показатели эффективности потребления энергетических ресурсов в </w:t>
            </w:r>
            <w:r w:rsidR="003A7656">
              <w:rPr>
                <w:sz w:val="20"/>
                <w:szCs w:val="20"/>
                <w:lang w:eastAsia="en-US"/>
              </w:rPr>
              <w:t>администрации сельского поселения и среди населения</w:t>
            </w:r>
            <w:r w:rsidRPr="006B05F5">
              <w:rPr>
                <w:sz w:val="20"/>
                <w:szCs w:val="20"/>
                <w:lang w:eastAsia="en-US"/>
              </w:rPr>
              <w:t>.</w:t>
            </w:r>
          </w:p>
          <w:p w:rsidR="009076EC" w:rsidRPr="006B05F5" w:rsidRDefault="009076EC" w:rsidP="00576558">
            <w:pPr>
              <w:pStyle w:val="ad"/>
              <w:spacing w:after="0"/>
              <w:jc w:val="both"/>
              <w:rPr>
                <w:sz w:val="20"/>
                <w:szCs w:val="20"/>
                <w:lang w:eastAsia="en-US"/>
              </w:rPr>
            </w:pPr>
            <w:r w:rsidRPr="006B05F5">
              <w:rPr>
                <w:sz w:val="20"/>
                <w:szCs w:val="20"/>
                <w:lang w:eastAsia="en-US"/>
              </w:rPr>
              <w:t>2.Показатели энергетической эффективности производства и передачи энергетических ресурсов и воды</w:t>
            </w:r>
          </w:p>
          <w:p w:rsidR="009076EC" w:rsidRPr="006B05F5" w:rsidRDefault="009076EC" w:rsidP="00576558">
            <w:pPr>
              <w:pStyle w:val="ad"/>
              <w:spacing w:after="0"/>
              <w:jc w:val="both"/>
              <w:rPr>
                <w:sz w:val="20"/>
                <w:szCs w:val="20"/>
                <w:lang w:eastAsia="en-US"/>
              </w:rPr>
            </w:pPr>
            <w:r w:rsidRPr="006B05F5">
              <w:rPr>
                <w:sz w:val="20"/>
                <w:szCs w:val="20"/>
                <w:lang w:eastAsia="en-US"/>
              </w:rPr>
              <w:t>Полный перечень целевых показателей представлен в приложении №1 к настоящей программе.</w:t>
            </w:r>
          </w:p>
        </w:tc>
      </w:tr>
      <w:tr w:rsidR="009076EC" w:rsidRPr="00B35F89" w:rsidTr="00FA3C39">
        <w:trPr>
          <w:cantSplit/>
          <w:trHeight w:val="360"/>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Этапы и с</w:t>
            </w:r>
            <w:r w:rsidR="009076EC" w:rsidRPr="006B05F5">
              <w:rPr>
                <w:rFonts w:ascii="Times New Roman" w:hAnsi="Times New Roman" w:cs="Times New Roman"/>
              </w:rPr>
              <w:t xml:space="preserve">роки реализации </w:t>
            </w:r>
            <w:r w:rsidRPr="006B05F5">
              <w:rPr>
                <w:rFonts w:ascii="Times New Roman" w:hAnsi="Times New Roman" w:cs="Times New Roman"/>
              </w:rPr>
              <w:t xml:space="preserve">муниципальной программы     </w:t>
            </w:r>
            <w:r w:rsidR="009076EC" w:rsidRPr="006B05F5">
              <w:rPr>
                <w:rFonts w:ascii="Times New Roman" w:hAnsi="Times New Roman" w:cs="Times New Roman"/>
              </w:rPr>
              <w:t xml:space="preserve">   </w:t>
            </w:r>
          </w:p>
        </w:tc>
        <w:tc>
          <w:tcPr>
            <w:tcW w:w="6235" w:type="dxa"/>
            <w:vAlign w:val="center"/>
          </w:tcPr>
          <w:p w:rsidR="009076EC" w:rsidRPr="006B05F5" w:rsidRDefault="009076EC" w:rsidP="00576558">
            <w:pPr>
              <w:pStyle w:val="ConsPlusNormal"/>
              <w:widowControl/>
              <w:snapToGrid w:val="0"/>
              <w:ind w:firstLine="0"/>
              <w:jc w:val="both"/>
              <w:rPr>
                <w:rFonts w:ascii="Times New Roman" w:hAnsi="Times New Roman" w:cs="Times New Roman"/>
                <w:color w:val="000000"/>
              </w:rPr>
            </w:pPr>
            <w:r w:rsidRPr="006B05F5">
              <w:rPr>
                <w:rFonts w:ascii="Times New Roman" w:hAnsi="Times New Roman" w:cs="Times New Roman"/>
                <w:color w:val="000000"/>
              </w:rPr>
              <w:t>20</w:t>
            </w:r>
            <w:r w:rsidR="00C67E12" w:rsidRPr="006B05F5">
              <w:rPr>
                <w:rFonts w:ascii="Times New Roman" w:hAnsi="Times New Roman" w:cs="Times New Roman"/>
                <w:color w:val="000000"/>
              </w:rPr>
              <w:t>2</w:t>
            </w:r>
            <w:r w:rsidR="006B05F5">
              <w:rPr>
                <w:rFonts w:ascii="Times New Roman" w:hAnsi="Times New Roman" w:cs="Times New Roman"/>
                <w:color w:val="000000"/>
              </w:rPr>
              <w:t>3</w:t>
            </w:r>
            <w:r w:rsidRPr="006B05F5">
              <w:rPr>
                <w:rFonts w:ascii="Times New Roman" w:hAnsi="Times New Roman" w:cs="Times New Roman"/>
                <w:color w:val="000000"/>
              </w:rPr>
              <w:t xml:space="preserve"> - 20</w:t>
            </w:r>
            <w:r w:rsidR="00CD1D2F" w:rsidRPr="006B05F5">
              <w:rPr>
                <w:rFonts w:ascii="Times New Roman" w:hAnsi="Times New Roman" w:cs="Times New Roman"/>
                <w:color w:val="000000"/>
              </w:rPr>
              <w:t>2</w:t>
            </w:r>
            <w:r w:rsidR="006B05F5">
              <w:rPr>
                <w:rFonts w:ascii="Times New Roman" w:hAnsi="Times New Roman" w:cs="Times New Roman"/>
                <w:color w:val="000000"/>
              </w:rPr>
              <w:t>7</w:t>
            </w:r>
            <w:r w:rsidRPr="006B05F5">
              <w:rPr>
                <w:rFonts w:ascii="Times New Roman" w:hAnsi="Times New Roman" w:cs="Times New Roman"/>
                <w:color w:val="000000"/>
              </w:rPr>
              <w:t xml:space="preserve"> годы</w:t>
            </w:r>
          </w:p>
        </w:tc>
      </w:tr>
      <w:tr w:rsidR="009076EC" w:rsidRPr="00AC5446" w:rsidTr="00FA3C39">
        <w:trPr>
          <w:cantSplit/>
          <w:trHeight w:val="6086"/>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lastRenderedPageBreak/>
              <w:t xml:space="preserve">Ресурсное обеспечение муниципальной программы     </w:t>
            </w:r>
          </w:p>
        </w:tc>
        <w:tc>
          <w:tcPr>
            <w:tcW w:w="6235" w:type="dxa"/>
          </w:tcPr>
          <w:p w:rsidR="009076EC" w:rsidRPr="006B05F5" w:rsidRDefault="009076EC" w:rsidP="00576558">
            <w:pPr>
              <w:pStyle w:val="af8"/>
              <w:widowControl/>
              <w:jc w:val="both"/>
              <w:rPr>
                <w:rFonts w:ascii="Times New Roman" w:hAnsi="Times New Roman" w:cs="Times New Roman"/>
                <w:i/>
                <w:iCs/>
                <w:sz w:val="20"/>
                <w:szCs w:val="20"/>
              </w:rPr>
            </w:pPr>
            <w:r w:rsidRPr="006B05F5">
              <w:rPr>
                <w:rFonts w:ascii="Times New Roman" w:hAnsi="Times New Roman" w:cs="Times New Roman"/>
                <w:b/>
                <w:bCs/>
                <w:sz w:val="20"/>
                <w:szCs w:val="20"/>
              </w:rPr>
              <w:t xml:space="preserve">Общий объем финансирования Программы в </w:t>
            </w:r>
            <w:r w:rsidR="004A3BED" w:rsidRPr="006B05F5">
              <w:rPr>
                <w:rFonts w:ascii="Times New Roman" w:hAnsi="Times New Roman" w:cs="Times New Roman"/>
                <w:b/>
                <w:bCs/>
                <w:sz w:val="20"/>
                <w:szCs w:val="20"/>
              </w:rPr>
              <w:t>20</w:t>
            </w:r>
            <w:r w:rsidR="00E3691B" w:rsidRPr="006B05F5">
              <w:rPr>
                <w:rFonts w:ascii="Times New Roman" w:hAnsi="Times New Roman" w:cs="Times New Roman"/>
                <w:b/>
                <w:bCs/>
                <w:sz w:val="20"/>
                <w:szCs w:val="20"/>
              </w:rPr>
              <w:t>2</w:t>
            </w:r>
            <w:r w:rsidR="00311D75">
              <w:rPr>
                <w:rFonts w:ascii="Times New Roman" w:hAnsi="Times New Roman" w:cs="Times New Roman"/>
                <w:b/>
                <w:bCs/>
                <w:sz w:val="20"/>
                <w:szCs w:val="20"/>
              </w:rPr>
              <w:t>3</w:t>
            </w:r>
            <w:r w:rsidR="004A3BED" w:rsidRPr="006B05F5">
              <w:rPr>
                <w:rFonts w:ascii="Times New Roman" w:hAnsi="Times New Roman" w:cs="Times New Roman"/>
                <w:b/>
                <w:bCs/>
                <w:sz w:val="20"/>
                <w:szCs w:val="20"/>
              </w:rPr>
              <w:t>-202</w:t>
            </w:r>
            <w:r w:rsidR="00311D75">
              <w:rPr>
                <w:rFonts w:ascii="Times New Roman" w:hAnsi="Times New Roman" w:cs="Times New Roman"/>
                <w:b/>
                <w:bCs/>
                <w:sz w:val="20"/>
                <w:szCs w:val="20"/>
              </w:rPr>
              <w:t>7</w:t>
            </w:r>
            <w:r w:rsidRPr="006B05F5">
              <w:rPr>
                <w:rFonts w:ascii="Times New Roman" w:hAnsi="Times New Roman" w:cs="Times New Roman"/>
                <w:b/>
                <w:bCs/>
                <w:sz w:val="20"/>
                <w:szCs w:val="20"/>
              </w:rPr>
              <w:t xml:space="preserve"> гг. состав</w:t>
            </w:r>
            <w:r w:rsidR="00DD4814" w:rsidRPr="006B05F5">
              <w:rPr>
                <w:rFonts w:ascii="Times New Roman" w:hAnsi="Times New Roman" w:cs="Times New Roman"/>
                <w:b/>
                <w:bCs/>
                <w:sz w:val="20"/>
                <w:szCs w:val="20"/>
              </w:rPr>
              <w:t>ит</w:t>
            </w:r>
            <w:r w:rsidR="00AA7E91" w:rsidRPr="006B05F5">
              <w:rPr>
                <w:rFonts w:ascii="Times New Roman" w:hAnsi="Times New Roman" w:cs="Times New Roman"/>
                <w:b/>
                <w:bCs/>
                <w:sz w:val="20"/>
                <w:szCs w:val="20"/>
              </w:rPr>
              <w:t xml:space="preserve">  </w:t>
            </w:r>
            <w:r w:rsidR="009F4C9B">
              <w:rPr>
                <w:rFonts w:ascii="Times New Roman" w:hAnsi="Times New Roman" w:cs="Times New Roman"/>
                <w:b/>
                <w:bCs/>
                <w:sz w:val="20"/>
                <w:szCs w:val="20"/>
              </w:rPr>
              <w:t>279,20</w:t>
            </w:r>
            <w:r w:rsidR="005B6B54" w:rsidRPr="006B05F5">
              <w:rPr>
                <w:rFonts w:ascii="Times New Roman" w:hAnsi="Times New Roman" w:cs="Times New Roman"/>
                <w:b/>
                <w:bCs/>
                <w:sz w:val="20"/>
                <w:szCs w:val="20"/>
              </w:rPr>
              <w:t xml:space="preserve"> </w:t>
            </w:r>
            <w:r w:rsidRPr="006B05F5">
              <w:rPr>
                <w:rFonts w:ascii="Times New Roman" w:hAnsi="Times New Roman" w:cs="Times New Roman"/>
                <w:b/>
                <w:bCs/>
                <w:sz w:val="20"/>
                <w:szCs w:val="20"/>
              </w:rPr>
              <w:t>тыс. руб.</w:t>
            </w:r>
            <w:r w:rsidRPr="006B05F5">
              <w:rPr>
                <w:rFonts w:ascii="Times New Roman" w:hAnsi="Times New Roman" w:cs="Times New Roman"/>
                <w:sz w:val="20"/>
                <w:szCs w:val="20"/>
              </w:rPr>
              <w:t xml:space="preserve">, </w:t>
            </w:r>
          </w:p>
          <w:p w:rsidR="009076EC" w:rsidRPr="006B05F5" w:rsidRDefault="009076EC" w:rsidP="00576558">
            <w:pPr>
              <w:pStyle w:val="af8"/>
              <w:widowControl/>
              <w:jc w:val="both"/>
              <w:rPr>
                <w:rFonts w:ascii="Times New Roman" w:hAnsi="Times New Roman" w:cs="Times New Roman"/>
                <w:sz w:val="20"/>
                <w:szCs w:val="20"/>
                <w:lang w:eastAsia="ru-RU"/>
              </w:rPr>
            </w:pPr>
            <w:r w:rsidRPr="006B05F5">
              <w:rPr>
                <w:rFonts w:ascii="Times New Roman" w:hAnsi="Times New Roman" w:cs="Times New Roman"/>
                <w:i/>
                <w:iCs/>
                <w:sz w:val="20"/>
                <w:szCs w:val="20"/>
              </w:rPr>
              <w:t>а) в том числе по источникам финансирования:</w:t>
            </w:r>
          </w:p>
          <w:p w:rsidR="009076EC" w:rsidRPr="006B05F5" w:rsidRDefault="009076EC" w:rsidP="00576558">
            <w:pPr>
              <w:jc w:val="both"/>
              <w:rPr>
                <w:sz w:val="20"/>
                <w:szCs w:val="20"/>
              </w:rPr>
            </w:pPr>
            <w:r w:rsidRPr="006B05F5">
              <w:rPr>
                <w:sz w:val="20"/>
                <w:szCs w:val="20"/>
              </w:rPr>
              <w:t xml:space="preserve">-  местный бюджет – </w:t>
            </w:r>
            <w:r w:rsidR="008F16C9">
              <w:rPr>
                <w:sz w:val="20"/>
                <w:szCs w:val="20"/>
              </w:rPr>
              <w:t>63,98</w:t>
            </w:r>
            <w:r w:rsidRPr="006B05F5">
              <w:rPr>
                <w:sz w:val="20"/>
                <w:szCs w:val="20"/>
              </w:rPr>
              <w:t xml:space="preserve">  тыс. руб.;</w:t>
            </w:r>
          </w:p>
          <w:p w:rsidR="00311D75" w:rsidRDefault="009076EC" w:rsidP="00576558">
            <w:pPr>
              <w:tabs>
                <w:tab w:val="left" w:pos="601"/>
              </w:tabs>
              <w:jc w:val="both"/>
              <w:rPr>
                <w:sz w:val="20"/>
                <w:szCs w:val="20"/>
              </w:rPr>
            </w:pPr>
            <w:r w:rsidRPr="006B05F5">
              <w:rPr>
                <w:sz w:val="20"/>
                <w:szCs w:val="20"/>
              </w:rPr>
              <w:t xml:space="preserve">- прочие источники (внебюджетные средства) – </w:t>
            </w:r>
            <w:r w:rsidR="00311D75">
              <w:rPr>
                <w:sz w:val="20"/>
                <w:szCs w:val="20"/>
              </w:rPr>
              <w:t>18,0</w:t>
            </w:r>
            <w:r w:rsidRPr="006B05F5">
              <w:rPr>
                <w:sz w:val="20"/>
                <w:szCs w:val="20"/>
              </w:rPr>
              <w:t xml:space="preserve"> тыс. руб.</w:t>
            </w:r>
            <w:r w:rsidR="00311D75">
              <w:rPr>
                <w:sz w:val="20"/>
                <w:szCs w:val="20"/>
              </w:rPr>
              <w:t>;</w:t>
            </w:r>
          </w:p>
          <w:p w:rsidR="00311D75" w:rsidRPr="006B05F5" w:rsidRDefault="00311D75" w:rsidP="00576558">
            <w:pPr>
              <w:tabs>
                <w:tab w:val="left" w:pos="601"/>
              </w:tabs>
              <w:jc w:val="both"/>
              <w:rPr>
                <w:i/>
                <w:iCs/>
                <w:sz w:val="20"/>
                <w:szCs w:val="20"/>
              </w:rPr>
            </w:pPr>
            <w:r w:rsidRPr="006B05F5">
              <w:rPr>
                <w:sz w:val="20"/>
                <w:szCs w:val="20"/>
              </w:rPr>
              <w:t xml:space="preserve">- прочие источники (республиканский бюджет) – </w:t>
            </w:r>
            <w:r w:rsidR="008F16C9">
              <w:rPr>
                <w:sz w:val="20"/>
                <w:szCs w:val="20"/>
              </w:rPr>
              <w:t>197</w:t>
            </w:r>
            <w:r>
              <w:rPr>
                <w:sz w:val="20"/>
                <w:szCs w:val="20"/>
              </w:rPr>
              <w:t>,</w:t>
            </w:r>
            <w:r w:rsidR="008F16C9">
              <w:rPr>
                <w:sz w:val="20"/>
                <w:szCs w:val="20"/>
              </w:rPr>
              <w:t xml:space="preserve">22 </w:t>
            </w:r>
            <w:r w:rsidRPr="006B05F5">
              <w:rPr>
                <w:sz w:val="20"/>
                <w:szCs w:val="20"/>
              </w:rPr>
              <w:t>тыс. руб.</w:t>
            </w:r>
          </w:p>
          <w:p w:rsidR="009076EC" w:rsidRPr="006B05F5" w:rsidRDefault="009076EC" w:rsidP="00576558">
            <w:pPr>
              <w:tabs>
                <w:tab w:val="left" w:pos="917"/>
              </w:tabs>
              <w:spacing w:before="10"/>
              <w:jc w:val="both"/>
              <w:rPr>
                <w:b/>
                <w:bCs/>
                <w:sz w:val="20"/>
                <w:szCs w:val="20"/>
              </w:rPr>
            </w:pPr>
            <w:r w:rsidRPr="006B05F5">
              <w:rPr>
                <w:i/>
                <w:iCs/>
                <w:sz w:val="20"/>
                <w:szCs w:val="20"/>
              </w:rPr>
              <w:t>б) в том числе по годам и источникам финансирования:</w:t>
            </w:r>
          </w:p>
          <w:p w:rsidR="009076EC" w:rsidRPr="006B05F5" w:rsidRDefault="009076EC" w:rsidP="00576558">
            <w:pPr>
              <w:jc w:val="both"/>
              <w:rPr>
                <w:b/>
                <w:bCs/>
                <w:sz w:val="20"/>
                <w:szCs w:val="20"/>
              </w:rPr>
            </w:pPr>
            <w:r w:rsidRPr="006B05F5">
              <w:rPr>
                <w:b/>
                <w:bCs/>
                <w:sz w:val="20"/>
                <w:szCs w:val="20"/>
              </w:rPr>
              <w:t>- 20</w:t>
            </w:r>
            <w:r w:rsidR="00E3691B" w:rsidRPr="006B05F5">
              <w:rPr>
                <w:b/>
                <w:bCs/>
                <w:sz w:val="20"/>
                <w:szCs w:val="20"/>
              </w:rPr>
              <w:t>2</w:t>
            </w:r>
            <w:r w:rsidR="005F77EE">
              <w:rPr>
                <w:b/>
                <w:bCs/>
                <w:sz w:val="20"/>
                <w:szCs w:val="20"/>
              </w:rPr>
              <w:t>3</w:t>
            </w:r>
            <w:r w:rsidRPr="006B05F5">
              <w:rPr>
                <w:b/>
                <w:bCs/>
                <w:sz w:val="20"/>
                <w:szCs w:val="20"/>
              </w:rPr>
              <w:t xml:space="preserve"> г. –</w:t>
            </w:r>
            <w:r w:rsidR="009F4C9B">
              <w:rPr>
                <w:b/>
                <w:bCs/>
                <w:sz w:val="20"/>
                <w:szCs w:val="20"/>
              </w:rPr>
              <w:t>207</w:t>
            </w:r>
            <w:r w:rsidR="00311D75">
              <w:rPr>
                <w:b/>
                <w:bCs/>
                <w:sz w:val="20"/>
                <w:szCs w:val="20"/>
              </w:rPr>
              <w:t>,6</w:t>
            </w:r>
            <w:r w:rsidR="009F4C9B">
              <w:rPr>
                <w:b/>
                <w:bCs/>
                <w:sz w:val="20"/>
                <w:szCs w:val="20"/>
              </w:rPr>
              <w:t>0</w:t>
            </w:r>
            <w:r w:rsidRPr="006B05F5">
              <w:rPr>
                <w:b/>
                <w:bCs/>
                <w:sz w:val="20"/>
                <w:szCs w:val="20"/>
              </w:rPr>
              <w:t xml:space="preserve"> тыс. руб.:</w:t>
            </w:r>
          </w:p>
          <w:p w:rsidR="00311D75" w:rsidRPr="006B05F5" w:rsidRDefault="00311D75" w:rsidP="00576558">
            <w:pPr>
              <w:jc w:val="both"/>
              <w:rPr>
                <w:sz w:val="20"/>
                <w:szCs w:val="20"/>
              </w:rPr>
            </w:pPr>
            <w:r w:rsidRPr="006B05F5">
              <w:rPr>
                <w:sz w:val="20"/>
                <w:szCs w:val="20"/>
              </w:rPr>
              <w:t xml:space="preserve">- местный бюджет – </w:t>
            </w:r>
            <w:r w:rsidR="009F4C9B">
              <w:rPr>
                <w:sz w:val="20"/>
                <w:szCs w:val="20"/>
              </w:rPr>
              <w:t>10</w:t>
            </w:r>
            <w:r w:rsidRPr="006B05F5">
              <w:rPr>
                <w:sz w:val="20"/>
                <w:szCs w:val="20"/>
              </w:rPr>
              <w:t>,</w:t>
            </w:r>
            <w:r w:rsidR="009F4C9B">
              <w:rPr>
                <w:sz w:val="20"/>
                <w:szCs w:val="20"/>
              </w:rPr>
              <w:t>38</w:t>
            </w:r>
            <w:r w:rsidRPr="006B05F5">
              <w:rPr>
                <w:sz w:val="20"/>
                <w:szCs w:val="20"/>
              </w:rPr>
              <w:t xml:space="preserve">  тыс. руб.;</w:t>
            </w:r>
          </w:p>
          <w:p w:rsidR="00311D75" w:rsidRPr="006B05F5" w:rsidRDefault="00311D75" w:rsidP="00576558">
            <w:pPr>
              <w:jc w:val="both"/>
              <w:rPr>
                <w:b/>
                <w:bCs/>
                <w:sz w:val="20"/>
                <w:szCs w:val="20"/>
              </w:rPr>
            </w:pPr>
            <w:r w:rsidRPr="006B05F5">
              <w:rPr>
                <w:sz w:val="20"/>
                <w:szCs w:val="20"/>
              </w:rPr>
              <w:t xml:space="preserve">- прочие источники (республиканский бюджет) – </w:t>
            </w:r>
            <w:r w:rsidR="009F4C9B">
              <w:rPr>
                <w:sz w:val="20"/>
                <w:szCs w:val="20"/>
              </w:rPr>
              <w:t>197,22</w:t>
            </w:r>
            <w:r w:rsidRPr="006B05F5">
              <w:rPr>
                <w:sz w:val="20"/>
                <w:szCs w:val="20"/>
              </w:rPr>
              <w:t xml:space="preserve"> тыс. руб.</w:t>
            </w:r>
          </w:p>
          <w:p w:rsidR="009076EC" w:rsidRPr="006B05F5" w:rsidRDefault="009076EC" w:rsidP="00576558">
            <w:pPr>
              <w:jc w:val="both"/>
              <w:rPr>
                <w:sz w:val="20"/>
                <w:szCs w:val="20"/>
              </w:rPr>
            </w:pPr>
            <w:r w:rsidRPr="006B05F5">
              <w:rPr>
                <w:b/>
                <w:bCs/>
                <w:sz w:val="20"/>
                <w:szCs w:val="20"/>
              </w:rPr>
              <w:t>- 20</w:t>
            </w:r>
            <w:r w:rsidR="00E3691B" w:rsidRPr="006B05F5">
              <w:rPr>
                <w:b/>
                <w:bCs/>
                <w:sz w:val="20"/>
                <w:szCs w:val="20"/>
              </w:rPr>
              <w:t>2</w:t>
            </w:r>
            <w:r w:rsidR="005F77EE">
              <w:rPr>
                <w:b/>
                <w:bCs/>
                <w:sz w:val="20"/>
                <w:szCs w:val="20"/>
              </w:rPr>
              <w:t>4</w:t>
            </w:r>
            <w:r w:rsidRPr="006B05F5">
              <w:rPr>
                <w:b/>
                <w:bCs/>
                <w:sz w:val="20"/>
                <w:szCs w:val="20"/>
              </w:rPr>
              <w:t xml:space="preserve"> г. – </w:t>
            </w:r>
            <w:r w:rsidR="007D1C79" w:rsidRPr="006B05F5">
              <w:rPr>
                <w:b/>
                <w:bCs/>
                <w:sz w:val="20"/>
                <w:szCs w:val="20"/>
              </w:rPr>
              <w:t>1</w:t>
            </w:r>
            <w:r w:rsidR="009F02F8" w:rsidRPr="006B05F5">
              <w:rPr>
                <w:b/>
                <w:bCs/>
                <w:sz w:val="20"/>
                <w:szCs w:val="20"/>
              </w:rPr>
              <w:t>7</w:t>
            </w:r>
            <w:r w:rsidR="007D1C79" w:rsidRPr="006B05F5">
              <w:rPr>
                <w:b/>
                <w:bCs/>
                <w:sz w:val="20"/>
                <w:szCs w:val="20"/>
              </w:rPr>
              <w:t>,</w:t>
            </w:r>
            <w:r w:rsidR="009F02F8" w:rsidRPr="006B05F5">
              <w:rPr>
                <w:b/>
                <w:bCs/>
                <w:sz w:val="20"/>
                <w:szCs w:val="20"/>
              </w:rPr>
              <w:t>9</w:t>
            </w:r>
            <w:r w:rsidRPr="006B05F5">
              <w:rPr>
                <w:b/>
                <w:bCs/>
                <w:sz w:val="20"/>
                <w:szCs w:val="20"/>
              </w:rPr>
              <w:t xml:space="preserve">  тыс. руб.:</w:t>
            </w:r>
          </w:p>
          <w:p w:rsidR="009076EC" w:rsidRPr="006B05F5" w:rsidRDefault="00855D8E" w:rsidP="00576558">
            <w:pPr>
              <w:jc w:val="both"/>
              <w:rPr>
                <w:sz w:val="20"/>
                <w:szCs w:val="20"/>
              </w:rPr>
            </w:pPr>
            <w:r w:rsidRPr="006B05F5">
              <w:rPr>
                <w:sz w:val="20"/>
                <w:szCs w:val="20"/>
              </w:rPr>
              <w:t>- местный бюджет –</w:t>
            </w:r>
            <w:r w:rsidR="007D1C79" w:rsidRPr="006B05F5">
              <w:rPr>
                <w:sz w:val="20"/>
                <w:szCs w:val="20"/>
              </w:rPr>
              <w:t>1</w:t>
            </w:r>
            <w:r w:rsidR="009F02F8" w:rsidRPr="006B05F5">
              <w:rPr>
                <w:sz w:val="20"/>
                <w:szCs w:val="20"/>
              </w:rPr>
              <w:t>3</w:t>
            </w:r>
            <w:r w:rsidR="00F24D10" w:rsidRPr="006B05F5">
              <w:rPr>
                <w:sz w:val="20"/>
                <w:szCs w:val="20"/>
              </w:rPr>
              <w:t>,</w:t>
            </w:r>
            <w:r w:rsidR="009F02F8" w:rsidRPr="006B05F5">
              <w:rPr>
                <w:sz w:val="20"/>
                <w:szCs w:val="20"/>
              </w:rPr>
              <w:t>4</w:t>
            </w:r>
            <w:r w:rsidR="009076EC" w:rsidRPr="006B05F5">
              <w:rPr>
                <w:sz w:val="20"/>
                <w:szCs w:val="20"/>
              </w:rPr>
              <w:t xml:space="preserve">  тыс. руб.;</w:t>
            </w:r>
          </w:p>
          <w:p w:rsidR="009076EC" w:rsidRPr="006B05F5" w:rsidRDefault="009076EC" w:rsidP="00576558">
            <w:pPr>
              <w:jc w:val="both"/>
              <w:rPr>
                <w:b/>
                <w:bCs/>
                <w:sz w:val="20"/>
                <w:szCs w:val="20"/>
              </w:rPr>
            </w:pPr>
            <w:r w:rsidRPr="006B05F5">
              <w:rPr>
                <w:sz w:val="20"/>
                <w:szCs w:val="20"/>
              </w:rPr>
              <w:t>- прочие источники (внебюджетные средства) –</w:t>
            </w:r>
            <w:r w:rsidR="009F02F8" w:rsidRPr="006B05F5">
              <w:rPr>
                <w:sz w:val="20"/>
                <w:szCs w:val="20"/>
              </w:rPr>
              <w:t>4</w:t>
            </w:r>
            <w:r w:rsidR="007D1C79" w:rsidRPr="006B05F5">
              <w:rPr>
                <w:sz w:val="20"/>
                <w:szCs w:val="20"/>
              </w:rPr>
              <w:t>,</w:t>
            </w:r>
            <w:r w:rsidR="009F02F8" w:rsidRPr="006B05F5">
              <w:rPr>
                <w:sz w:val="20"/>
                <w:szCs w:val="20"/>
              </w:rPr>
              <w:t>5</w:t>
            </w:r>
            <w:r w:rsidRPr="006B05F5">
              <w:rPr>
                <w:sz w:val="20"/>
                <w:szCs w:val="20"/>
              </w:rPr>
              <w:t xml:space="preserve"> тыс. руб.</w:t>
            </w:r>
          </w:p>
          <w:p w:rsidR="00311D75" w:rsidRPr="006B05F5" w:rsidRDefault="00FA09DF" w:rsidP="00576558">
            <w:pPr>
              <w:jc w:val="both"/>
              <w:rPr>
                <w:sz w:val="20"/>
                <w:szCs w:val="20"/>
              </w:rPr>
            </w:pPr>
            <w:r w:rsidRPr="006B05F5">
              <w:rPr>
                <w:b/>
                <w:bCs/>
                <w:sz w:val="20"/>
                <w:szCs w:val="20"/>
              </w:rPr>
              <w:t>- 202</w:t>
            </w:r>
            <w:r w:rsidR="005F77EE">
              <w:rPr>
                <w:b/>
                <w:bCs/>
                <w:sz w:val="20"/>
                <w:szCs w:val="20"/>
              </w:rPr>
              <w:t>5</w:t>
            </w:r>
            <w:r w:rsidR="009076EC" w:rsidRPr="006B05F5">
              <w:rPr>
                <w:b/>
                <w:bCs/>
                <w:sz w:val="20"/>
                <w:szCs w:val="20"/>
              </w:rPr>
              <w:t xml:space="preserve"> г. – </w:t>
            </w:r>
            <w:r w:rsidR="00311D75" w:rsidRPr="006B05F5">
              <w:rPr>
                <w:b/>
                <w:bCs/>
                <w:sz w:val="20"/>
                <w:szCs w:val="20"/>
              </w:rPr>
              <w:t>17,9  тыс. руб.:</w:t>
            </w:r>
          </w:p>
          <w:p w:rsidR="00311D75" w:rsidRPr="006B05F5" w:rsidRDefault="00311D75" w:rsidP="00576558">
            <w:pPr>
              <w:jc w:val="both"/>
              <w:rPr>
                <w:sz w:val="20"/>
                <w:szCs w:val="20"/>
              </w:rPr>
            </w:pPr>
            <w:r w:rsidRPr="006B05F5">
              <w:rPr>
                <w:sz w:val="20"/>
                <w:szCs w:val="20"/>
              </w:rPr>
              <w:t>- местный бюджет –13,4  тыс. руб.;</w:t>
            </w:r>
          </w:p>
          <w:p w:rsidR="00311D75" w:rsidRPr="006B05F5" w:rsidRDefault="00311D75" w:rsidP="00576558">
            <w:pPr>
              <w:jc w:val="both"/>
              <w:rPr>
                <w:b/>
                <w:bCs/>
                <w:sz w:val="20"/>
                <w:szCs w:val="20"/>
              </w:rPr>
            </w:pPr>
            <w:r w:rsidRPr="006B05F5">
              <w:rPr>
                <w:sz w:val="20"/>
                <w:szCs w:val="20"/>
              </w:rPr>
              <w:t>- прочие источники (внебюджетные средства) –4,5 тыс. руб.</w:t>
            </w:r>
          </w:p>
          <w:p w:rsidR="009076EC" w:rsidRPr="006B05F5" w:rsidRDefault="00FA09DF" w:rsidP="00576558">
            <w:pPr>
              <w:jc w:val="both"/>
              <w:rPr>
                <w:sz w:val="20"/>
                <w:szCs w:val="20"/>
              </w:rPr>
            </w:pPr>
            <w:r w:rsidRPr="006B05F5">
              <w:rPr>
                <w:b/>
                <w:bCs/>
                <w:sz w:val="20"/>
                <w:szCs w:val="20"/>
              </w:rPr>
              <w:t>- 202</w:t>
            </w:r>
            <w:r w:rsidR="00311D75">
              <w:rPr>
                <w:b/>
                <w:bCs/>
                <w:sz w:val="20"/>
                <w:szCs w:val="20"/>
              </w:rPr>
              <w:t>6</w:t>
            </w:r>
            <w:r w:rsidR="009076EC" w:rsidRPr="006B05F5">
              <w:rPr>
                <w:b/>
                <w:bCs/>
                <w:sz w:val="20"/>
                <w:szCs w:val="20"/>
              </w:rPr>
              <w:t xml:space="preserve"> г.   –   </w:t>
            </w:r>
            <w:r w:rsidR="009F02F8" w:rsidRPr="006B05F5">
              <w:rPr>
                <w:b/>
                <w:bCs/>
                <w:sz w:val="20"/>
                <w:szCs w:val="20"/>
              </w:rPr>
              <w:t>17,9</w:t>
            </w:r>
            <w:r w:rsidR="009076EC" w:rsidRPr="006B05F5">
              <w:rPr>
                <w:b/>
                <w:bCs/>
                <w:sz w:val="20"/>
                <w:szCs w:val="20"/>
              </w:rPr>
              <w:t xml:space="preserve">  тыс. руб.:</w:t>
            </w:r>
          </w:p>
          <w:p w:rsidR="009076EC" w:rsidRPr="006B05F5" w:rsidRDefault="009076EC" w:rsidP="00576558">
            <w:pPr>
              <w:jc w:val="both"/>
              <w:rPr>
                <w:sz w:val="20"/>
                <w:szCs w:val="20"/>
              </w:rPr>
            </w:pPr>
            <w:r w:rsidRPr="006B05F5">
              <w:rPr>
                <w:sz w:val="20"/>
                <w:szCs w:val="20"/>
              </w:rPr>
              <w:t xml:space="preserve">-  местный бюджет – </w:t>
            </w:r>
            <w:r w:rsidR="007D1C79" w:rsidRPr="006B05F5">
              <w:rPr>
                <w:sz w:val="20"/>
                <w:szCs w:val="20"/>
              </w:rPr>
              <w:t>1</w:t>
            </w:r>
            <w:r w:rsidR="009F02F8" w:rsidRPr="006B05F5">
              <w:rPr>
                <w:sz w:val="20"/>
                <w:szCs w:val="20"/>
              </w:rPr>
              <w:t>3</w:t>
            </w:r>
            <w:r w:rsidRPr="006B05F5">
              <w:rPr>
                <w:sz w:val="20"/>
                <w:szCs w:val="20"/>
              </w:rPr>
              <w:t>,</w:t>
            </w:r>
            <w:r w:rsidR="009F02F8" w:rsidRPr="006B05F5">
              <w:rPr>
                <w:sz w:val="20"/>
                <w:szCs w:val="20"/>
              </w:rPr>
              <w:t>4</w:t>
            </w:r>
            <w:r w:rsidRPr="006B05F5">
              <w:rPr>
                <w:sz w:val="20"/>
                <w:szCs w:val="20"/>
              </w:rPr>
              <w:t xml:space="preserve">  тыс. руб.;</w:t>
            </w:r>
          </w:p>
          <w:p w:rsidR="00ED6818" w:rsidRPr="006B05F5" w:rsidRDefault="009076EC" w:rsidP="00576558">
            <w:pPr>
              <w:jc w:val="both"/>
              <w:rPr>
                <w:sz w:val="20"/>
                <w:szCs w:val="20"/>
              </w:rPr>
            </w:pPr>
            <w:r w:rsidRPr="006B05F5">
              <w:rPr>
                <w:sz w:val="20"/>
                <w:szCs w:val="20"/>
              </w:rPr>
              <w:t>- прочие источники (внебюджетные средства) –</w:t>
            </w:r>
            <w:r w:rsidR="009F02F8" w:rsidRPr="006B05F5">
              <w:rPr>
                <w:sz w:val="20"/>
                <w:szCs w:val="20"/>
              </w:rPr>
              <w:t xml:space="preserve"> 4</w:t>
            </w:r>
            <w:r w:rsidRPr="006B05F5">
              <w:rPr>
                <w:sz w:val="20"/>
                <w:szCs w:val="20"/>
              </w:rPr>
              <w:t>,</w:t>
            </w:r>
            <w:r w:rsidR="009F02F8" w:rsidRPr="006B05F5">
              <w:rPr>
                <w:sz w:val="20"/>
                <w:szCs w:val="20"/>
              </w:rPr>
              <w:t>5</w:t>
            </w:r>
            <w:r w:rsidRPr="006B05F5">
              <w:rPr>
                <w:sz w:val="20"/>
                <w:szCs w:val="20"/>
              </w:rPr>
              <w:t xml:space="preserve"> тыс. руб.</w:t>
            </w:r>
          </w:p>
          <w:p w:rsidR="00ED6818" w:rsidRPr="006B05F5" w:rsidRDefault="009076EC" w:rsidP="00576558">
            <w:pPr>
              <w:jc w:val="both"/>
              <w:rPr>
                <w:sz w:val="20"/>
                <w:szCs w:val="20"/>
              </w:rPr>
            </w:pPr>
            <w:r w:rsidRPr="006B05F5">
              <w:rPr>
                <w:sz w:val="20"/>
                <w:szCs w:val="20"/>
              </w:rPr>
              <w:t xml:space="preserve"> </w:t>
            </w:r>
            <w:r w:rsidR="00ED6818" w:rsidRPr="006B05F5">
              <w:rPr>
                <w:b/>
                <w:bCs/>
                <w:sz w:val="20"/>
                <w:szCs w:val="20"/>
              </w:rPr>
              <w:t>- 202</w:t>
            </w:r>
            <w:r w:rsidR="00311D75">
              <w:rPr>
                <w:b/>
                <w:bCs/>
                <w:sz w:val="20"/>
                <w:szCs w:val="20"/>
              </w:rPr>
              <w:t>7</w:t>
            </w:r>
            <w:r w:rsidR="00ED6818" w:rsidRPr="006B05F5">
              <w:rPr>
                <w:b/>
                <w:bCs/>
                <w:sz w:val="20"/>
                <w:szCs w:val="20"/>
              </w:rPr>
              <w:t xml:space="preserve"> г.   –   </w:t>
            </w:r>
            <w:r w:rsidR="009A78FD" w:rsidRPr="006B05F5">
              <w:rPr>
                <w:b/>
                <w:bCs/>
                <w:sz w:val="20"/>
                <w:szCs w:val="20"/>
              </w:rPr>
              <w:t>17,</w:t>
            </w:r>
            <w:r w:rsidR="00311D75">
              <w:rPr>
                <w:b/>
                <w:bCs/>
                <w:sz w:val="20"/>
                <w:szCs w:val="20"/>
              </w:rPr>
              <w:t>9</w:t>
            </w:r>
            <w:r w:rsidR="00ED6818" w:rsidRPr="006B05F5">
              <w:rPr>
                <w:b/>
                <w:bCs/>
                <w:sz w:val="20"/>
                <w:szCs w:val="20"/>
              </w:rPr>
              <w:t xml:space="preserve">  тыс. руб.:</w:t>
            </w:r>
          </w:p>
          <w:p w:rsidR="00ED6818" w:rsidRPr="006B05F5" w:rsidRDefault="00ED6818" w:rsidP="00576558">
            <w:pPr>
              <w:jc w:val="both"/>
              <w:rPr>
                <w:sz w:val="20"/>
                <w:szCs w:val="20"/>
              </w:rPr>
            </w:pPr>
            <w:r w:rsidRPr="006B05F5">
              <w:rPr>
                <w:sz w:val="20"/>
                <w:szCs w:val="20"/>
              </w:rPr>
              <w:t xml:space="preserve">-  местный бюджет – </w:t>
            </w:r>
            <w:r w:rsidR="009A78FD" w:rsidRPr="006B05F5">
              <w:rPr>
                <w:sz w:val="20"/>
                <w:szCs w:val="20"/>
              </w:rPr>
              <w:t>13</w:t>
            </w:r>
            <w:r w:rsidRPr="006B05F5">
              <w:rPr>
                <w:sz w:val="20"/>
                <w:szCs w:val="20"/>
              </w:rPr>
              <w:t>,</w:t>
            </w:r>
            <w:r w:rsidR="00311D75">
              <w:rPr>
                <w:sz w:val="20"/>
                <w:szCs w:val="20"/>
              </w:rPr>
              <w:t>4</w:t>
            </w:r>
            <w:r w:rsidRPr="006B05F5">
              <w:rPr>
                <w:sz w:val="20"/>
                <w:szCs w:val="20"/>
              </w:rPr>
              <w:t xml:space="preserve">  тыс. руб.;</w:t>
            </w:r>
          </w:p>
          <w:p w:rsidR="00ED6818" w:rsidRPr="006B05F5" w:rsidRDefault="00ED6818" w:rsidP="00576558">
            <w:pPr>
              <w:jc w:val="both"/>
              <w:rPr>
                <w:sz w:val="20"/>
                <w:szCs w:val="20"/>
              </w:rPr>
            </w:pPr>
            <w:r w:rsidRPr="006B05F5">
              <w:rPr>
                <w:sz w:val="20"/>
                <w:szCs w:val="20"/>
              </w:rPr>
              <w:t>- прочие исто</w:t>
            </w:r>
            <w:r w:rsidR="007D1C79" w:rsidRPr="006B05F5">
              <w:rPr>
                <w:sz w:val="20"/>
                <w:szCs w:val="20"/>
              </w:rPr>
              <w:t>чники (внебюджетные средства) –</w:t>
            </w:r>
            <w:r w:rsidR="009A78FD" w:rsidRPr="006B05F5">
              <w:rPr>
                <w:sz w:val="20"/>
                <w:szCs w:val="20"/>
              </w:rPr>
              <w:t>4</w:t>
            </w:r>
            <w:r w:rsidRPr="006B05F5">
              <w:rPr>
                <w:sz w:val="20"/>
                <w:szCs w:val="20"/>
              </w:rPr>
              <w:t>,</w:t>
            </w:r>
            <w:r w:rsidR="00311D75">
              <w:rPr>
                <w:sz w:val="20"/>
                <w:szCs w:val="20"/>
              </w:rPr>
              <w:t>5</w:t>
            </w:r>
            <w:r w:rsidRPr="006B05F5">
              <w:rPr>
                <w:sz w:val="20"/>
                <w:szCs w:val="20"/>
              </w:rPr>
              <w:t xml:space="preserve"> тыс. руб.</w:t>
            </w:r>
          </w:p>
          <w:p w:rsidR="009076EC" w:rsidRPr="006B05F5" w:rsidRDefault="009076EC" w:rsidP="00576558">
            <w:pPr>
              <w:tabs>
                <w:tab w:val="left" w:pos="176"/>
                <w:tab w:val="left" w:pos="601"/>
              </w:tabs>
              <w:jc w:val="both"/>
              <w:rPr>
                <w:sz w:val="20"/>
                <w:szCs w:val="20"/>
              </w:rPr>
            </w:pPr>
            <w:r w:rsidRPr="006B05F5">
              <w:rPr>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9076EC" w:rsidRPr="00B35F89" w:rsidTr="00FA3C39">
        <w:trPr>
          <w:cantSplit/>
          <w:trHeight w:val="36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Ожидаемые      </w:t>
            </w:r>
            <w:r w:rsidRPr="006B05F5">
              <w:rPr>
                <w:rFonts w:ascii="Times New Roman" w:hAnsi="Times New Roman" w:cs="Times New Roman"/>
              </w:rPr>
              <w:br/>
              <w:t xml:space="preserve">результаты реализации    </w:t>
            </w:r>
            <w:r w:rsidRPr="006B05F5">
              <w:rPr>
                <w:rFonts w:ascii="Times New Roman" w:hAnsi="Times New Roman" w:cs="Times New Roman"/>
              </w:rPr>
              <w:br/>
            </w:r>
            <w:r w:rsidR="0036523D" w:rsidRPr="006B05F5">
              <w:rPr>
                <w:rFonts w:ascii="Times New Roman" w:hAnsi="Times New Roman" w:cs="Times New Roman"/>
              </w:rPr>
              <w:t xml:space="preserve">муниципальной программы     </w:t>
            </w:r>
          </w:p>
        </w:tc>
        <w:tc>
          <w:tcPr>
            <w:tcW w:w="6235" w:type="dxa"/>
          </w:tcPr>
          <w:p w:rsidR="009076EC" w:rsidRPr="006B05F5" w:rsidRDefault="009076EC" w:rsidP="00576558">
            <w:pPr>
              <w:pStyle w:val="ad"/>
              <w:spacing w:after="0"/>
              <w:jc w:val="both"/>
              <w:rPr>
                <w:color w:val="000000"/>
                <w:sz w:val="20"/>
                <w:szCs w:val="20"/>
                <w:lang w:eastAsia="en-US"/>
              </w:rPr>
            </w:pPr>
            <w:r w:rsidRPr="006B05F5">
              <w:rPr>
                <w:sz w:val="20"/>
                <w:szCs w:val="20"/>
                <w:lang w:eastAsia="en-US"/>
              </w:rPr>
              <w:t xml:space="preserve">Реализация мероприятий </w:t>
            </w:r>
            <w:r w:rsidRPr="006B05F5">
              <w:rPr>
                <w:color w:val="000000"/>
                <w:sz w:val="20"/>
                <w:szCs w:val="20"/>
                <w:lang w:eastAsia="en-US"/>
              </w:rPr>
              <w:t xml:space="preserve">Программы в </w:t>
            </w:r>
            <w:r w:rsidR="00485335" w:rsidRPr="006B05F5">
              <w:rPr>
                <w:color w:val="000000"/>
                <w:sz w:val="20"/>
                <w:szCs w:val="20"/>
                <w:lang w:eastAsia="en-US"/>
              </w:rPr>
              <w:t>2021-2025</w:t>
            </w:r>
            <w:r w:rsidRPr="006B05F5">
              <w:rPr>
                <w:color w:val="000000"/>
                <w:sz w:val="20"/>
                <w:szCs w:val="20"/>
                <w:lang w:eastAsia="en-US"/>
              </w:rPr>
              <w:t xml:space="preserve"> годах позволит достигнуть следующих результатов:</w:t>
            </w:r>
          </w:p>
          <w:p w:rsidR="009076EC" w:rsidRPr="006B05F5" w:rsidRDefault="009076EC" w:rsidP="00576558">
            <w:pPr>
              <w:pStyle w:val="ad"/>
              <w:spacing w:after="0"/>
              <w:jc w:val="both"/>
              <w:rPr>
                <w:spacing w:val="-1"/>
                <w:sz w:val="20"/>
                <w:szCs w:val="20"/>
                <w:lang w:eastAsia="en-US"/>
              </w:rPr>
            </w:pPr>
            <w:r w:rsidRPr="006B05F5">
              <w:rPr>
                <w:color w:val="000000"/>
                <w:spacing w:val="-1"/>
                <w:sz w:val="20"/>
                <w:szCs w:val="20"/>
                <w:lang w:eastAsia="en-US"/>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1.1. В части электрической энергии до 100%</w:t>
            </w:r>
          </w:p>
          <w:p w:rsidR="009076EC" w:rsidRPr="006B05F5" w:rsidRDefault="009076EC" w:rsidP="00576558">
            <w:pPr>
              <w:pStyle w:val="ad"/>
              <w:spacing w:after="0"/>
              <w:jc w:val="both"/>
              <w:rPr>
                <w:sz w:val="20"/>
                <w:szCs w:val="20"/>
                <w:lang w:eastAsia="en-US"/>
              </w:rPr>
            </w:pPr>
            <w:r w:rsidRPr="006B05F5">
              <w:rPr>
                <w:sz w:val="20"/>
                <w:szCs w:val="20"/>
                <w:lang w:eastAsia="en-US"/>
              </w:rPr>
              <w:t>1.</w:t>
            </w:r>
            <w:r w:rsidR="005B6B54" w:rsidRPr="006B05F5">
              <w:rPr>
                <w:sz w:val="20"/>
                <w:szCs w:val="20"/>
                <w:lang w:eastAsia="en-US"/>
              </w:rPr>
              <w:t>2</w:t>
            </w:r>
            <w:r w:rsidRPr="006B05F5">
              <w:rPr>
                <w:sz w:val="20"/>
                <w:szCs w:val="20"/>
                <w:lang w:eastAsia="en-US"/>
              </w:rPr>
              <w:t>. В части холодной воды до 95,86%</w:t>
            </w:r>
          </w:p>
          <w:p w:rsidR="009076EC" w:rsidRPr="006B05F5" w:rsidRDefault="009076EC" w:rsidP="00576558">
            <w:pPr>
              <w:pStyle w:val="ad"/>
              <w:spacing w:after="0"/>
              <w:jc w:val="both"/>
              <w:rPr>
                <w:sz w:val="20"/>
                <w:szCs w:val="20"/>
                <w:lang w:eastAsia="en-US"/>
              </w:rPr>
            </w:pPr>
            <w:r w:rsidRPr="006B05F5">
              <w:rPr>
                <w:sz w:val="20"/>
                <w:szCs w:val="20"/>
                <w:lang w:eastAsia="en-US"/>
              </w:rPr>
              <w:t>1.</w:t>
            </w:r>
            <w:r w:rsidR="005B6B54" w:rsidRPr="006B05F5">
              <w:rPr>
                <w:sz w:val="20"/>
                <w:szCs w:val="20"/>
                <w:lang w:eastAsia="en-US"/>
              </w:rPr>
              <w:t>3</w:t>
            </w:r>
            <w:r w:rsidRPr="006B05F5">
              <w:rPr>
                <w:sz w:val="20"/>
                <w:szCs w:val="20"/>
                <w:lang w:eastAsia="en-US"/>
              </w:rPr>
              <w:t>. В части природного газа до 100%</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2.Снизить объем потребления </w:t>
            </w:r>
            <w:r w:rsidRPr="006B05F5">
              <w:rPr>
                <w:color w:val="000000"/>
                <w:spacing w:val="-1"/>
                <w:sz w:val="20"/>
                <w:szCs w:val="20"/>
                <w:lang w:eastAsia="en-US"/>
              </w:rPr>
              <w:t>энергетических ресурсов</w:t>
            </w:r>
            <w:r w:rsidRPr="006B05F5">
              <w:rPr>
                <w:sz w:val="20"/>
                <w:szCs w:val="20"/>
                <w:lang w:eastAsia="en-US"/>
              </w:rPr>
              <w:t xml:space="preserve"> муниципальными бюджетными учреждениями,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2.1. В части электрической энергии на 3,6%</w:t>
            </w:r>
          </w:p>
          <w:p w:rsidR="009076EC" w:rsidRPr="006B05F5" w:rsidRDefault="009076EC" w:rsidP="00576558">
            <w:pPr>
              <w:pStyle w:val="ad"/>
              <w:spacing w:after="0"/>
              <w:jc w:val="both"/>
              <w:rPr>
                <w:sz w:val="20"/>
                <w:szCs w:val="20"/>
                <w:lang w:eastAsia="en-US"/>
              </w:rPr>
            </w:pPr>
            <w:r w:rsidRPr="006B05F5">
              <w:rPr>
                <w:sz w:val="20"/>
                <w:szCs w:val="20"/>
                <w:lang w:eastAsia="en-US"/>
              </w:rPr>
              <w:t>2.</w:t>
            </w:r>
            <w:r w:rsidR="005B6B54" w:rsidRPr="006B05F5">
              <w:rPr>
                <w:sz w:val="20"/>
                <w:szCs w:val="20"/>
                <w:lang w:eastAsia="en-US"/>
              </w:rPr>
              <w:t>2</w:t>
            </w:r>
            <w:r w:rsidRPr="006B05F5">
              <w:rPr>
                <w:sz w:val="20"/>
                <w:szCs w:val="20"/>
                <w:lang w:eastAsia="en-US"/>
              </w:rPr>
              <w:t>. В части природного газа на 1,3%</w:t>
            </w:r>
          </w:p>
          <w:p w:rsidR="009076EC" w:rsidRPr="006B05F5" w:rsidRDefault="009076EC" w:rsidP="00576558">
            <w:pPr>
              <w:pStyle w:val="ad"/>
              <w:spacing w:after="0"/>
              <w:jc w:val="both"/>
              <w:rPr>
                <w:sz w:val="20"/>
                <w:szCs w:val="20"/>
                <w:lang w:eastAsia="en-US"/>
              </w:rPr>
            </w:pPr>
            <w:r w:rsidRPr="006B05F5">
              <w:rPr>
                <w:sz w:val="20"/>
                <w:szCs w:val="20"/>
                <w:lang w:eastAsia="en-US"/>
              </w:rPr>
              <w:t>2.3. В части холодной воды на 7,2%</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3.Снизить удельную величину потребления </w:t>
            </w:r>
            <w:r w:rsidRPr="006B05F5">
              <w:rPr>
                <w:color w:val="000000"/>
                <w:spacing w:val="-1"/>
                <w:sz w:val="20"/>
                <w:szCs w:val="20"/>
                <w:lang w:eastAsia="en-US"/>
              </w:rPr>
              <w:t>энергетических ресурсов</w:t>
            </w:r>
            <w:r w:rsidRPr="006B05F5">
              <w:rPr>
                <w:sz w:val="20"/>
                <w:szCs w:val="20"/>
                <w:lang w:eastAsia="en-US"/>
              </w:rPr>
              <w:t xml:space="preserve"> в многоквартирных домах,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3.1. В части электрической энергии на 8,20%</w:t>
            </w:r>
          </w:p>
          <w:p w:rsidR="009076EC" w:rsidRPr="006B05F5" w:rsidRDefault="005B6B54" w:rsidP="00576558">
            <w:pPr>
              <w:pStyle w:val="ad"/>
              <w:spacing w:after="0"/>
              <w:jc w:val="both"/>
              <w:rPr>
                <w:sz w:val="20"/>
                <w:szCs w:val="20"/>
                <w:lang w:eastAsia="en-US"/>
              </w:rPr>
            </w:pPr>
            <w:r w:rsidRPr="006B05F5">
              <w:rPr>
                <w:sz w:val="20"/>
                <w:szCs w:val="20"/>
                <w:lang w:eastAsia="en-US"/>
              </w:rPr>
              <w:t>3.2</w:t>
            </w:r>
            <w:r w:rsidR="009076EC" w:rsidRPr="006B05F5">
              <w:rPr>
                <w:sz w:val="20"/>
                <w:szCs w:val="20"/>
                <w:lang w:eastAsia="en-US"/>
              </w:rPr>
              <w:t>. В части холодной воды на 9,3%</w:t>
            </w:r>
          </w:p>
          <w:p w:rsidR="009076EC" w:rsidRDefault="0007529A" w:rsidP="00576558">
            <w:pPr>
              <w:pStyle w:val="ad"/>
              <w:spacing w:after="0"/>
              <w:jc w:val="both"/>
              <w:rPr>
                <w:sz w:val="20"/>
                <w:szCs w:val="20"/>
                <w:lang w:eastAsia="en-US"/>
              </w:rPr>
            </w:pPr>
            <w:r w:rsidRPr="006B05F5">
              <w:rPr>
                <w:sz w:val="20"/>
                <w:szCs w:val="20"/>
                <w:lang w:eastAsia="en-US"/>
              </w:rPr>
              <w:t>3.</w:t>
            </w:r>
            <w:r w:rsidR="005B6B54" w:rsidRPr="006B05F5">
              <w:rPr>
                <w:sz w:val="20"/>
                <w:szCs w:val="20"/>
                <w:lang w:eastAsia="en-US"/>
              </w:rPr>
              <w:t>3</w:t>
            </w:r>
            <w:r w:rsidR="009076EC" w:rsidRPr="006B05F5">
              <w:rPr>
                <w:sz w:val="20"/>
                <w:szCs w:val="20"/>
                <w:lang w:eastAsia="en-US"/>
              </w:rPr>
              <w:t>. В части природного газа на 10,71%</w:t>
            </w:r>
          </w:p>
          <w:p w:rsidR="006B05F5" w:rsidRPr="006B05F5" w:rsidRDefault="006B05F5" w:rsidP="00576558">
            <w:pPr>
              <w:pStyle w:val="ad"/>
              <w:spacing w:after="0"/>
              <w:jc w:val="both"/>
              <w:rPr>
                <w:sz w:val="20"/>
                <w:szCs w:val="20"/>
              </w:rPr>
            </w:pPr>
            <w:r>
              <w:rPr>
                <w:sz w:val="20"/>
                <w:szCs w:val="20"/>
                <w:lang w:eastAsia="en-US"/>
              </w:rPr>
              <w:t>4.</w:t>
            </w:r>
            <w:r w:rsidRPr="006B05F5">
              <w:rPr>
                <w:color w:val="262626"/>
                <w:sz w:val="20"/>
                <w:szCs w:val="20"/>
                <w:shd w:val="clear" w:color="auto" w:fill="FFFFFF"/>
              </w:rPr>
              <w:t xml:space="preserve"> Офор</w:t>
            </w:r>
            <w:r>
              <w:rPr>
                <w:color w:val="262626"/>
                <w:sz w:val="20"/>
                <w:szCs w:val="20"/>
                <w:shd w:val="clear" w:color="auto" w:fill="FFFFFF"/>
              </w:rPr>
              <w:t>мить</w:t>
            </w:r>
            <w:r w:rsidRPr="006B05F5">
              <w:rPr>
                <w:color w:val="262626"/>
                <w:sz w:val="20"/>
                <w:szCs w:val="20"/>
                <w:shd w:val="clear" w:color="auto" w:fill="FFFFFF"/>
              </w:rPr>
              <w:t xml:space="preserve"> прав</w:t>
            </w:r>
            <w:r>
              <w:rPr>
                <w:color w:val="262626"/>
                <w:sz w:val="20"/>
                <w:szCs w:val="20"/>
                <w:shd w:val="clear" w:color="auto" w:fill="FFFFFF"/>
              </w:rPr>
              <w:t>а</w:t>
            </w:r>
            <w:r w:rsidRPr="006B05F5">
              <w:rPr>
                <w:color w:val="262626"/>
                <w:sz w:val="20"/>
                <w:szCs w:val="20"/>
                <w:shd w:val="clear" w:color="auto" w:fill="FFFFFF"/>
              </w:rPr>
              <w:t xml:space="preserve"> собственности на бесхозяйные объекты инженерной инфраструктуры</w:t>
            </w:r>
          </w:p>
        </w:tc>
      </w:tr>
      <w:tr w:rsidR="009076EC" w:rsidRPr="00B35F89" w:rsidTr="00FA3C39">
        <w:trPr>
          <w:cantSplit/>
          <w:trHeight w:val="360"/>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Система организации управления и к</w:t>
            </w:r>
            <w:r w:rsidR="009076EC" w:rsidRPr="006B05F5">
              <w:rPr>
                <w:rFonts w:ascii="Times New Roman" w:hAnsi="Times New Roman" w:cs="Times New Roman"/>
              </w:rPr>
              <w:t xml:space="preserve">онтроль за исполнением  </w:t>
            </w:r>
            <w:r w:rsidR="009076EC" w:rsidRPr="006B05F5">
              <w:rPr>
                <w:rFonts w:ascii="Times New Roman" w:hAnsi="Times New Roman" w:cs="Times New Roman"/>
              </w:rPr>
              <w:br/>
            </w:r>
            <w:r w:rsidRPr="006B05F5">
              <w:rPr>
                <w:rFonts w:ascii="Times New Roman" w:hAnsi="Times New Roman" w:cs="Times New Roman"/>
              </w:rPr>
              <w:t xml:space="preserve">муниципальной программы     </w:t>
            </w:r>
            <w:r w:rsidR="009076EC" w:rsidRPr="006B05F5">
              <w:rPr>
                <w:rFonts w:ascii="Times New Roman" w:hAnsi="Times New Roman" w:cs="Times New Roman"/>
              </w:rPr>
              <w:t xml:space="preserve">  </w:t>
            </w:r>
          </w:p>
        </w:tc>
        <w:tc>
          <w:tcPr>
            <w:tcW w:w="6235" w:type="dxa"/>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Контроль практической реализации мероприятий Программы осуществляет  администрация </w:t>
            </w:r>
            <w:r w:rsidR="00220344" w:rsidRPr="006B05F5">
              <w:rPr>
                <w:rFonts w:ascii="Times New Roman" w:hAnsi="Times New Roman" w:cs="Times New Roman"/>
              </w:rPr>
              <w:t>Русско-Тювеевского</w:t>
            </w:r>
            <w:r w:rsidR="007D1C79" w:rsidRPr="006B05F5">
              <w:rPr>
                <w:rFonts w:ascii="Times New Roman" w:hAnsi="Times New Roman" w:cs="Times New Roman"/>
              </w:rPr>
              <w:t xml:space="preserve"> сельского поселения </w:t>
            </w:r>
            <w:r w:rsidRPr="006B05F5">
              <w:rPr>
                <w:rFonts w:ascii="Times New Roman" w:hAnsi="Times New Roman" w:cs="Times New Roman"/>
              </w:rPr>
              <w:t xml:space="preserve">Темниковского муниципального района </w:t>
            </w:r>
          </w:p>
          <w:p w:rsidR="009076EC" w:rsidRPr="006B05F5" w:rsidRDefault="009076EC" w:rsidP="00576558">
            <w:pPr>
              <w:pStyle w:val="ConsPlusNormal"/>
              <w:widowControl/>
              <w:snapToGrid w:val="0"/>
              <w:ind w:firstLine="0"/>
              <w:jc w:val="both"/>
              <w:rPr>
                <w:rFonts w:ascii="Times New Roman" w:hAnsi="Times New Roman" w:cs="Times New Roman"/>
              </w:rPr>
            </w:pPr>
          </w:p>
        </w:tc>
      </w:tr>
    </w:tbl>
    <w:p w:rsidR="00D6270B" w:rsidRPr="00843D84" w:rsidRDefault="00D6270B" w:rsidP="00576558">
      <w:pPr>
        <w:jc w:val="both"/>
        <w:rPr>
          <w:sz w:val="32"/>
        </w:rPr>
      </w:pPr>
    </w:p>
    <w:p w:rsidR="00D6270B" w:rsidRPr="00843D84" w:rsidRDefault="00D6270B" w:rsidP="00576558">
      <w:pPr>
        <w:jc w:val="both"/>
        <w:rPr>
          <w:sz w:val="32"/>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336772" w:rsidRDefault="00336772" w:rsidP="00576558">
      <w:pPr>
        <w:jc w:val="both"/>
        <w:rPr>
          <w:b/>
          <w:sz w:val="28"/>
        </w:rPr>
      </w:pPr>
    </w:p>
    <w:p w:rsidR="00D6270B" w:rsidRPr="00714E71" w:rsidRDefault="004019B5" w:rsidP="00336772">
      <w:pPr>
        <w:jc w:val="center"/>
        <w:rPr>
          <w:b/>
          <w:sz w:val="28"/>
        </w:rPr>
      </w:pPr>
      <w:r w:rsidRPr="00714E71">
        <w:rPr>
          <w:b/>
          <w:sz w:val="28"/>
        </w:rPr>
        <w:lastRenderedPageBreak/>
        <w:t>1</w:t>
      </w:r>
      <w:r w:rsidR="00D6270B" w:rsidRPr="00714E71">
        <w:rPr>
          <w:b/>
          <w:sz w:val="28"/>
        </w:rPr>
        <w:t xml:space="preserve">. </w:t>
      </w:r>
      <w:r w:rsidR="00E6101C">
        <w:rPr>
          <w:b/>
          <w:sz w:val="28"/>
        </w:rPr>
        <w:t>Характеристика текущего состояния сферы</w:t>
      </w:r>
    </w:p>
    <w:p w:rsidR="00D6270B" w:rsidRDefault="00D6270B" w:rsidP="00576558">
      <w:pPr>
        <w:ind w:firstLine="720"/>
        <w:jc w:val="both"/>
        <w:rPr>
          <w:sz w:val="28"/>
        </w:rPr>
      </w:pPr>
    </w:p>
    <w:p w:rsidR="00843B94" w:rsidRDefault="00843B94" w:rsidP="00576558">
      <w:pPr>
        <w:autoSpaceDE w:val="0"/>
        <w:autoSpaceDN w:val="0"/>
        <w:adjustRightInd w:val="0"/>
        <w:ind w:firstLine="707"/>
        <w:jc w:val="both"/>
        <w:rPr>
          <w:sz w:val="28"/>
        </w:rPr>
      </w:pPr>
      <w:r w:rsidRPr="00843B94">
        <w:rPr>
          <w:sz w:val="28"/>
        </w:rPr>
        <w:t>В</w:t>
      </w:r>
      <w:r w:rsidRPr="00843D84">
        <w:rPr>
          <w:sz w:val="28"/>
        </w:rPr>
        <w:t xml:space="preserve"> настоящее время экономика и бюджетная сфера</w:t>
      </w:r>
      <w:r w:rsidR="00A70257">
        <w:rPr>
          <w:sz w:val="28"/>
        </w:rPr>
        <w:t xml:space="preserve"> </w:t>
      </w:r>
      <w:r w:rsidR="00220344">
        <w:rPr>
          <w:sz w:val="28"/>
          <w:szCs w:val="28"/>
        </w:rPr>
        <w:t>Русско-Тювеевского</w:t>
      </w:r>
      <w:r w:rsidR="00A70257">
        <w:rPr>
          <w:sz w:val="28"/>
        </w:rPr>
        <w:t xml:space="preserve"> сельского поселения</w:t>
      </w:r>
      <w:r w:rsidRPr="00843D84">
        <w:rPr>
          <w:sz w:val="28"/>
        </w:rPr>
        <w:t xml:space="preserve"> </w:t>
      </w:r>
      <w:r>
        <w:rPr>
          <w:sz w:val="28"/>
        </w:rPr>
        <w:t xml:space="preserve">Темниковского муниципального района Республики Мордовия </w:t>
      </w:r>
      <w:r w:rsidRPr="00843D84">
        <w:rPr>
          <w:sz w:val="28"/>
        </w:rPr>
        <w:t xml:space="preserve">характеризуется повышенной энергоемкостью по сравнению со средними показателями Российской Федерации. </w:t>
      </w:r>
      <w:r>
        <w:rPr>
          <w:sz w:val="28"/>
        </w:rPr>
        <w:t xml:space="preserve">  </w:t>
      </w:r>
    </w:p>
    <w:p w:rsidR="001E265E" w:rsidRPr="001E265E" w:rsidRDefault="001E265E" w:rsidP="00576558">
      <w:pPr>
        <w:autoSpaceDE w:val="0"/>
        <w:autoSpaceDN w:val="0"/>
        <w:adjustRightInd w:val="0"/>
        <w:ind w:firstLine="707"/>
        <w:jc w:val="both"/>
        <w:rPr>
          <w:color w:val="000000"/>
          <w:sz w:val="28"/>
          <w:szCs w:val="28"/>
        </w:rPr>
      </w:pPr>
      <w:r w:rsidRPr="001E265E">
        <w:rPr>
          <w:color w:val="000000"/>
          <w:sz w:val="28"/>
          <w:szCs w:val="28"/>
        </w:rPr>
        <w:t xml:space="preserve">Энергосбережение в жилищно-коммунальном и бюджетном секторе </w:t>
      </w:r>
      <w:r w:rsidR="00220344">
        <w:rPr>
          <w:sz w:val="28"/>
          <w:szCs w:val="28"/>
        </w:rPr>
        <w:t>Русско-Тювеевского</w:t>
      </w:r>
      <w:r w:rsidR="007D1C79">
        <w:rPr>
          <w:sz w:val="28"/>
        </w:rPr>
        <w:t xml:space="preserve"> сельского поселения</w:t>
      </w:r>
      <w:r w:rsidR="007D1C79" w:rsidRPr="00843D84">
        <w:rPr>
          <w:sz w:val="28"/>
        </w:rPr>
        <w:t xml:space="preserve"> </w:t>
      </w:r>
      <w:r w:rsidRPr="001E265E">
        <w:rPr>
          <w:color w:val="000000"/>
          <w:sz w:val="28"/>
          <w:szCs w:val="28"/>
        </w:rPr>
        <w:t xml:space="preserve">является актуальным и необходимым условием нормального функционирования, так как повышение эффективности использования </w:t>
      </w:r>
      <w:r w:rsidR="00843B94">
        <w:rPr>
          <w:color w:val="000000"/>
          <w:sz w:val="28"/>
          <w:szCs w:val="28"/>
        </w:rPr>
        <w:t>топливно-энергетических ресурсов</w:t>
      </w:r>
      <w:r w:rsidR="0080198A">
        <w:rPr>
          <w:color w:val="000000"/>
          <w:sz w:val="28"/>
          <w:szCs w:val="28"/>
        </w:rPr>
        <w:t xml:space="preserve"> </w:t>
      </w:r>
      <w:r w:rsidR="00843B94">
        <w:rPr>
          <w:color w:val="000000"/>
          <w:sz w:val="28"/>
          <w:szCs w:val="28"/>
        </w:rPr>
        <w:t>(ТЭР)</w:t>
      </w:r>
      <w:r w:rsidRPr="001E265E">
        <w:rPr>
          <w:color w:val="000000"/>
          <w:sz w:val="28"/>
          <w:szCs w:val="28"/>
        </w:rPr>
        <w:t xml:space="preserve">, при непрерывном росте цен на топливо и соответственно росте стоимости электрической и тепловой энергии позволяет добиться существенной экономии как </w:t>
      </w:r>
      <w:r w:rsidR="00843B94">
        <w:rPr>
          <w:color w:val="000000"/>
          <w:sz w:val="28"/>
          <w:szCs w:val="28"/>
        </w:rPr>
        <w:t>топливно-энергетических ресурсов</w:t>
      </w:r>
      <w:r w:rsidRPr="001E265E">
        <w:rPr>
          <w:color w:val="000000"/>
          <w:sz w:val="28"/>
          <w:szCs w:val="28"/>
        </w:rPr>
        <w:t xml:space="preserve">, так и финансовых ресурсов. </w:t>
      </w:r>
      <w:r w:rsidR="00843B94">
        <w:rPr>
          <w:color w:val="000000"/>
          <w:sz w:val="28"/>
          <w:szCs w:val="28"/>
        </w:rPr>
        <w:t xml:space="preserve"> </w:t>
      </w:r>
    </w:p>
    <w:p w:rsidR="00D6270B" w:rsidRPr="00843D84" w:rsidRDefault="001E265E" w:rsidP="00576558">
      <w:pPr>
        <w:ind w:firstLine="720"/>
        <w:jc w:val="both"/>
        <w:rPr>
          <w:sz w:val="28"/>
        </w:rPr>
      </w:pPr>
      <w:r w:rsidRPr="001E265E">
        <w:rPr>
          <w:color w:val="000000"/>
          <w:sz w:val="28"/>
          <w:szCs w:val="28"/>
        </w:rPr>
        <w:t xml:space="preserve">Программа энергосбережения должна обеспечить снижение потребление </w:t>
      </w:r>
      <w:r w:rsidR="00843B94">
        <w:rPr>
          <w:color w:val="000000"/>
          <w:sz w:val="28"/>
          <w:szCs w:val="28"/>
        </w:rPr>
        <w:t>ТЭР</w:t>
      </w:r>
      <w:r w:rsidR="00843B94" w:rsidRPr="001E265E">
        <w:rPr>
          <w:color w:val="000000"/>
          <w:sz w:val="28"/>
          <w:szCs w:val="28"/>
        </w:rPr>
        <w:t xml:space="preserve"> </w:t>
      </w:r>
      <w:r w:rsidRPr="001E265E">
        <w:rPr>
          <w:color w:val="000000"/>
          <w:sz w:val="28"/>
          <w:szCs w:val="28"/>
        </w:rPr>
        <w:t xml:space="preserve">и воды за счет внедрения предлагаемых данной </w:t>
      </w:r>
      <w:r w:rsidR="00843B94">
        <w:rPr>
          <w:color w:val="000000"/>
          <w:sz w:val="28"/>
          <w:szCs w:val="28"/>
        </w:rPr>
        <w:t>П</w:t>
      </w:r>
      <w:r w:rsidRPr="001E265E">
        <w:rPr>
          <w:color w:val="000000"/>
          <w:sz w:val="28"/>
          <w:szCs w:val="28"/>
        </w:rPr>
        <w:t xml:space="preserve">рограммой решений и мероприятий, и соответственно, перехода на экономичное и рациональное расходование </w:t>
      </w:r>
      <w:r w:rsidR="00843B94">
        <w:rPr>
          <w:color w:val="000000"/>
          <w:sz w:val="28"/>
          <w:szCs w:val="28"/>
        </w:rPr>
        <w:t>ТЭР</w:t>
      </w:r>
      <w:r w:rsidRPr="001E265E">
        <w:rPr>
          <w:color w:val="000000"/>
          <w:sz w:val="28"/>
          <w:szCs w:val="28"/>
        </w:rPr>
        <w:t xml:space="preserve">, при полном удовлетворении потребностей в количестве и качестве, превратить энергосбережение в решающий фактор функционирования </w:t>
      </w:r>
      <w:r w:rsidR="00843B94">
        <w:rPr>
          <w:color w:val="000000"/>
          <w:sz w:val="28"/>
          <w:szCs w:val="28"/>
        </w:rPr>
        <w:t>муниципального района</w:t>
      </w:r>
      <w:r w:rsidRPr="001E265E">
        <w:rPr>
          <w:color w:val="000000"/>
          <w:sz w:val="28"/>
          <w:szCs w:val="28"/>
        </w:rPr>
        <w:t xml:space="preserve">. </w:t>
      </w:r>
    </w:p>
    <w:p w:rsidR="00D6270B" w:rsidRPr="00843D84" w:rsidRDefault="00D6270B" w:rsidP="00576558">
      <w:pPr>
        <w:ind w:firstLine="720"/>
        <w:jc w:val="both"/>
        <w:rPr>
          <w:sz w:val="28"/>
        </w:rPr>
      </w:pPr>
      <w:r w:rsidRPr="00843D84">
        <w:rPr>
          <w:sz w:val="28"/>
        </w:rPr>
        <w:t>В условиях роста тарифов на энергоресурсы одной из основных угроз социально-экономическому развитию</w:t>
      </w:r>
      <w:r w:rsidR="00EB5561">
        <w:rPr>
          <w:sz w:val="28"/>
        </w:rPr>
        <w:t xml:space="preserve"> </w:t>
      </w:r>
      <w:r w:rsidR="00220344">
        <w:rPr>
          <w:sz w:val="28"/>
          <w:szCs w:val="28"/>
        </w:rPr>
        <w:t>Русско-Тювеевского</w:t>
      </w:r>
      <w:r w:rsidR="00220344" w:rsidRPr="002F00A6">
        <w:rPr>
          <w:sz w:val="28"/>
          <w:szCs w:val="28"/>
        </w:rPr>
        <w:t xml:space="preserve"> </w:t>
      </w:r>
      <w:r w:rsidR="005B6B54">
        <w:rPr>
          <w:sz w:val="28"/>
        </w:rPr>
        <w:t>сельского поселения</w:t>
      </w:r>
      <w:r w:rsidR="00220344">
        <w:rPr>
          <w:sz w:val="28"/>
        </w:rPr>
        <w:t xml:space="preserve"> </w:t>
      </w:r>
      <w:r w:rsidR="00EB5561">
        <w:rPr>
          <w:sz w:val="28"/>
        </w:rPr>
        <w:t xml:space="preserve">Темниковского муниципального района Республики Мордовия </w:t>
      </w:r>
      <w:r w:rsidRPr="00843D84">
        <w:rPr>
          <w:sz w:val="28"/>
        </w:rPr>
        <w:t xml:space="preserve"> становится снижение конкурентоспособности предприятий, отраслей экономики муниципального </w:t>
      </w:r>
      <w:r w:rsidR="0080198A">
        <w:rPr>
          <w:sz w:val="28"/>
        </w:rPr>
        <w:t>района</w:t>
      </w:r>
      <w:r w:rsidRPr="00843D84">
        <w:rPr>
          <w:sz w:val="28"/>
        </w:rPr>
        <w:t>,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D6270B" w:rsidRPr="00843D84" w:rsidRDefault="00D6270B" w:rsidP="00576558">
      <w:pPr>
        <w:ind w:firstLine="720"/>
        <w:jc w:val="both"/>
        <w:rPr>
          <w:sz w:val="28"/>
        </w:rPr>
      </w:pPr>
      <w:r w:rsidRPr="00843D84">
        <w:rPr>
          <w:sz w:val="28"/>
        </w:rPr>
        <w:t>Рост стоимости топливно-энергетических и коммунальных ресурсов приведет к следующим негативным последствиям:</w:t>
      </w:r>
    </w:p>
    <w:p w:rsidR="00D6270B" w:rsidRPr="00843D84" w:rsidRDefault="00D6270B" w:rsidP="00576558">
      <w:pPr>
        <w:ind w:firstLine="720"/>
        <w:jc w:val="both"/>
        <w:rPr>
          <w:sz w:val="28"/>
        </w:rPr>
      </w:pPr>
      <w:r w:rsidRPr="00843D84">
        <w:rPr>
          <w:sz w:val="28"/>
        </w:rPr>
        <w:t xml:space="preserve">- росту затрат </w:t>
      </w:r>
      <w:r w:rsidR="006B05F5">
        <w:rPr>
          <w:sz w:val="28"/>
        </w:rPr>
        <w:t>администрации</w:t>
      </w:r>
      <w:r w:rsidRPr="00843D84">
        <w:rPr>
          <w:sz w:val="28"/>
        </w:rPr>
        <w:t xml:space="preserve"> на оплату топливно-энергетических и коммунальных ресурсов, приводящему к снижению конкурентоспособности и рентабельности деятельности;</w:t>
      </w:r>
    </w:p>
    <w:p w:rsidR="00D6270B" w:rsidRPr="00843D84" w:rsidRDefault="00D6270B" w:rsidP="00576558">
      <w:pPr>
        <w:ind w:firstLine="720"/>
        <w:jc w:val="both"/>
        <w:rPr>
          <w:sz w:val="28"/>
        </w:rPr>
      </w:pPr>
      <w:r w:rsidRPr="00843D84">
        <w:rPr>
          <w:sz w:val="28"/>
        </w:rPr>
        <w:t>- росту стоимости жилищно-коммунальных услуг при ограниченных возможностях населения самостоятельно регулировать объем их потребления и снижению качества жизни населения;</w:t>
      </w:r>
    </w:p>
    <w:p w:rsidR="00D6270B" w:rsidRPr="00843D84" w:rsidRDefault="00D6270B" w:rsidP="00576558">
      <w:pPr>
        <w:ind w:firstLine="720"/>
        <w:jc w:val="both"/>
        <w:rPr>
          <w:sz w:val="28"/>
        </w:rPr>
      </w:pPr>
      <w:r w:rsidRPr="00843D84">
        <w:rPr>
          <w:sz w:val="28"/>
        </w:rPr>
        <w:t>-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p>
    <w:p w:rsidR="008D1900" w:rsidRPr="00974237" w:rsidRDefault="008D1900" w:rsidP="00576558">
      <w:pPr>
        <w:autoSpaceDE w:val="0"/>
        <w:autoSpaceDN w:val="0"/>
        <w:adjustRightInd w:val="0"/>
        <w:ind w:firstLine="720"/>
        <w:jc w:val="both"/>
        <w:rPr>
          <w:sz w:val="28"/>
        </w:rPr>
      </w:pPr>
      <w:r w:rsidRPr="008D1900">
        <w:rPr>
          <w:rFonts w:eastAsia="Calibri"/>
          <w:sz w:val="28"/>
          <w:szCs w:val="28"/>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D6270B" w:rsidRPr="00843D84" w:rsidRDefault="00D6270B" w:rsidP="00576558">
      <w:pPr>
        <w:ind w:firstLine="720"/>
        <w:jc w:val="both"/>
        <w:rPr>
          <w:sz w:val="28"/>
        </w:rPr>
      </w:pPr>
      <w:r w:rsidRPr="00843D84">
        <w:rPr>
          <w:sz w:val="28"/>
        </w:rPr>
        <w:t xml:space="preserve">Высокая энергоемкость в этих условиях может стать причиной снижения темпов роста экономики </w:t>
      </w:r>
      <w:r w:rsidR="00220344">
        <w:rPr>
          <w:sz w:val="28"/>
          <w:szCs w:val="28"/>
        </w:rPr>
        <w:t>Русско-Тювеевского</w:t>
      </w:r>
      <w:r w:rsidR="00A70257">
        <w:rPr>
          <w:sz w:val="28"/>
        </w:rPr>
        <w:t xml:space="preserve"> сельского поселения</w:t>
      </w:r>
      <w:r w:rsidR="00A70257" w:rsidRPr="00843D84">
        <w:rPr>
          <w:sz w:val="28"/>
        </w:rPr>
        <w:t xml:space="preserve"> </w:t>
      </w:r>
      <w:r w:rsidRPr="00843D84">
        <w:rPr>
          <w:sz w:val="28"/>
        </w:rPr>
        <w:t xml:space="preserve">муниципального </w:t>
      </w:r>
      <w:r w:rsidR="0080198A">
        <w:rPr>
          <w:sz w:val="28"/>
        </w:rPr>
        <w:t>района</w:t>
      </w:r>
      <w:r w:rsidRPr="00843D84">
        <w:rPr>
          <w:sz w:val="28"/>
        </w:rPr>
        <w:t xml:space="preserve"> и налоговых поступлений в бюджеты всех уровней.</w:t>
      </w:r>
    </w:p>
    <w:p w:rsidR="00D6270B" w:rsidRPr="00843D84" w:rsidRDefault="00D6270B" w:rsidP="00576558">
      <w:pPr>
        <w:ind w:firstLine="720"/>
        <w:jc w:val="both"/>
        <w:rPr>
          <w:sz w:val="28"/>
        </w:rPr>
      </w:pPr>
      <w:r w:rsidRPr="00843D84">
        <w:rPr>
          <w:sz w:val="28"/>
        </w:rPr>
        <w:t xml:space="preserve">Для решения проблемы необходимо осуществление комплекса мер по интенсификации энергосбережения, которые заключаются в разработке, принятии и </w:t>
      </w:r>
      <w:r w:rsidRPr="00843D84">
        <w:rPr>
          <w:sz w:val="28"/>
        </w:rPr>
        <w:lastRenderedPageBreak/>
        <w:t xml:space="preserve">реализации срочных согласованных действий по повышению энергетической эффективности при производстве, передаче и потреблении энергии и ресурсов других видов на территории </w:t>
      </w:r>
      <w:r w:rsidR="00220344">
        <w:rPr>
          <w:sz w:val="28"/>
          <w:szCs w:val="28"/>
        </w:rPr>
        <w:t>Русско-Тювеевского</w:t>
      </w:r>
      <w:r w:rsidR="00A70257">
        <w:rPr>
          <w:sz w:val="28"/>
        </w:rPr>
        <w:t xml:space="preserve"> сельского поселения</w:t>
      </w:r>
      <w:r w:rsidR="00A70257" w:rsidRPr="00843D84">
        <w:rPr>
          <w:sz w:val="28"/>
        </w:rPr>
        <w:t xml:space="preserve"> </w:t>
      </w:r>
      <w:r w:rsidRPr="00843D84">
        <w:rPr>
          <w:sz w:val="28"/>
        </w:rPr>
        <w:t xml:space="preserve">муниципального </w:t>
      </w:r>
      <w:r w:rsidR="0080198A">
        <w:rPr>
          <w:sz w:val="28"/>
        </w:rPr>
        <w:t>района</w:t>
      </w:r>
      <w:r w:rsidRPr="00843D84">
        <w:rPr>
          <w:sz w:val="28"/>
        </w:rPr>
        <w:t xml:space="preserve"> </w:t>
      </w:r>
      <w:r w:rsidR="00EB5561" w:rsidRPr="00843D84">
        <w:rPr>
          <w:sz w:val="28"/>
        </w:rPr>
        <w:t>и,</w:t>
      </w:r>
      <w:r w:rsidRPr="00843D84">
        <w:rPr>
          <w:sz w:val="28"/>
        </w:rPr>
        <w:t xml:space="preserve"> прежде всего в органах местного самоуправл</w:t>
      </w:r>
      <w:r w:rsidR="007D1C79">
        <w:rPr>
          <w:sz w:val="28"/>
        </w:rPr>
        <w:t>ения</w:t>
      </w:r>
      <w:r w:rsidRPr="00843D84">
        <w:rPr>
          <w:sz w:val="28"/>
        </w:rPr>
        <w:t>.</w:t>
      </w:r>
    </w:p>
    <w:p w:rsidR="006E4B3C" w:rsidRPr="006E4B3C" w:rsidRDefault="006E4B3C" w:rsidP="00576558">
      <w:pPr>
        <w:widowControl w:val="0"/>
        <w:adjustRightInd w:val="0"/>
        <w:ind w:firstLine="708"/>
        <w:jc w:val="both"/>
        <w:rPr>
          <w:sz w:val="28"/>
          <w:szCs w:val="28"/>
        </w:rPr>
      </w:pPr>
      <w:r w:rsidRPr="00AA0BC9">
        <w:rPr>
          <w:sz w:val="28"/>
          <w:szCs w:val="28"/>
        </w:rPr>
        <w:t>В настоящее время возникла объективная необходимость более рационального энергоиспользования путем повсеместного внедрения энергоэффективных технологий, учета фактически потребляемых тепловой энергии, холодной, газа, электроэнергии. Кроме того, конструкции отопительных установок жилых зданий существующей застройки не позволяют регулировать теплоотдачу отопительных приборов. Как правило, отсутствует регулирование отопительной нагрузки на тепловых пунктах, что приводит к перерасходу тепловой энергии в домах</w:t>
      </w:r>
      <w:r w:rsidR="00AA0BC9">
        <w:rPr>
          <w:sz w:val="28"/>
          <w:szCs w:val="28"/>
        </w:rPr>
        <w:t xml:space="preserve"> в помещениях</w:t>
      </w:r>
      <w:r w:rsidRPr="00AA0BC9">
        <w:rPr>
          <w:sz w:val="28"/>
          <w:szCs w:val="28"/>
        </w:rPr>
        <w:t>.</w:t>
      </w:r>
      <w:r w:rsidRPr="006E4B3C">
        <w:rPr>
          <w:sz w:val="28"/>
          <w:szCs w:val="28"/>
        </w:rPr>
        <w:t xml:space="preserve"> </w:t>
      </w:r>
    </w:p>
    <w:p w:rsidR="00D6270B" w:rsidRPr="00843D84" w:rsidRDefault="00D6270B" w:rsidP="00576558">
      <w:pPr>
        <w:pStyle w:val="ConsPlusNormal"/>
        <w:ind w:firstLine="708"/>
        <w:jc w:val="both"/>
        <w:rPr>
          <w:rFonts w:ascii="Times New Roman" w:hAnsi="Times New Roman"/>
          <w:sz w:val="28"/>
          <w:szCs w:val="28"/>
        </w:rPr>
      </w:pPr>
      <w:r w:rsidRPr="00843D84">
        <w:rPr>
          <w:rFonts w:ascii="Times New Roman" w:hAnsi="Times New Roman"/>
          <w:sz w:val="28"/>
          <w:szCs w:val="28"/>
        </w:rPr>
        <w:t xml:space="preserve">Для реализации  комплекса энергоресурсосберегающих мероприятий в </w:t>
      </w:r>
      <w:r w:rsidR="002E3253">
        <w:rPr>
          <w:rFonts w:ascii="Times New Roman" w:hAnsi="Times New Roman"/>
          <w:sz w:val="28"/>
          <w:szCs w:val="28"/>
        </w:rPr>
        <w:t xml:space="preserve">административном хозяйстве </w:t>
      </w:r>
      <w:r w:rsidRPr="00843D84">
        <w:rPr>
          <w:rFonts w:ascii="Times New Roman" w:hAnsi="Times New Roman"/>
          <w:sz w:val="28"/>
          <w:szCs w:val="28"/>
        </w:rPr>
        <w:t>муниципального образования, необходимо организовать работу по:</w:t>
      </w:r>
    </w:p>
    <w:p w:rsidR="00D6270B" w:rsidRPr="00843D84" w:rsidRDefault="00D6270B" w:rsidP="00576558">
      <w:pPr>
        <w:pStyle w:val="ConsPlusNormal"/>
        <w:jc w:val="both"/>
        <w:rPr>
          <w:sz w:val="28"/>
          <w:szCs w:val="28"/>
        </w:rPr>
      </w:pPr>
      <w:r w:rsidRPr="00843D84">
        <w:rPr>
          <w:rFonts w:ascii="Times New Roman" w:hAnsi="Times New Roman"/>
          <w:sz w:val="28"/>
          <w:szCs w:val="28"/>
        </w:rPr>
        <w:t>- внедрению энергосберегающих светильников, в т.ч. на базе светодиодов;</w:t>
      </w:r>
    </w:p>
    <w:p w:rsidR="00D6270B" w:rsidRPr="00843D84" w:rsidRDefault="00D6270B" w:rsidP="00576558">
      <w:pPr>
        <w:pStyle w:val="ConsPlusNormal"/>
        <w:jc w:val="both"/>
        <w:rPr>
          <w:sz w:val="28"/>
          <w:szCs w:val="28"/>
        </w:rPr>
      </w:pPr>
      <w:r w:rsidRPr="00843D84">
        <w:rPr>
          <w:rFonts w:ascii="Times New Roman" w:hAnsi="Times New Roman"/>
          <w:sz w:val="28"/>
          <w:szCs w:val="28"/>
        </w:rPr>
        <w:t>- регулировке систем</w:t>
      </w:r>
      <w:r w:rsidR="004B5414">
        <w:rPr>
          <w:rFonts w:ascii="Times New Roman" w:hAnsi="Times New Roman"/>
          <w:sz w:val="28"/>
          <w:szCs w:val="28"/>
        </w:rPr>
        <w:t xml:space="preserve"> </w:t>
      </w:r>
      <w:r w:rsidRPr="00843D84">
        <w:rPr>
          <w:rFonts w:ascii="Times New Roman" w:hAnsi="Times New Roman"/>
          <w:sz w:val="28"/>
          <w:szCs w:val="28"/>
        </w:rPr>
        <w:t>отопления, холодного и горячего водоснабжения;</w:t>
      </w:r>
    </w:p>
    <w:p w:rsidR="00D6270B" w:rsidRPr="00843D84" w:rsidRDefault="00D6270B" w:rsidP="00576558">
      <w:pPr>
        <w:pStyle w:val="ConsPlusNormal"/>
        <w:jc w:val="both"/>
        <w:rPr>
          <w:sz w:val="28"/>
          <w:szCs w:val="28"/>
        </w:rPr>
      </w:pPr>
      <w:r w:rsidRPr="00843D84">
        <w:rPr>
          <w:rFonts w:ascii="Times New Roman" w:hAnsi="Times New Roman"/>
          <w:sz w:val="28"/>
          <w:szCs w:val="28"/>
        </w:rPr>
        <w:t>- утеплению чердачных перекрытий и подвалов;</w:t>
      </w:r>
    </w:p>
    <w:p w:rsidR="00D6270B" w:rsidRPr="00843D84" w:rsidRDefault="00D6270B" w:rsidP="00576558">
      <w:pPr>
        <w:pStyle w:val="ConsPlusNormal"/>
        <w:jc w:val="both"/>
        <w:rPr>
          <w:sz w:val="28"/>
          <w:szCs w:val="28"/>
        </w:rPr>
      </w:pPr>
      <w:r w:rsidRPr="00843D84">
        <w:rPr>
          <w:rFonts w:ascii="Times New Roman" w:hAnsi="Times New Roman"/>
          <w:sz w:val="28"/>
          <w:szCs w:val="28"/>
        </w:rPr>
        <w:t>- утеплению входных дверей и окон;</w:t>
      </w:r>
    </w:p>
    <w:p w:rsidR="00D6270B" w:rsidRPr="00843D84" w:rsidRDefault="00D6270B" w:rsidP="00576558">
      <w:pPr>
        <w:pStyle w:val="ConsPlusNormal"/>
        <w:jc w:val="both"/>
        <w:rPr>
          <w:sz w:val="28"/>
          <w:szCs w:val="28"/>
        </w:rPr>
      </w:pPr>
      <w:r w:rsidRPr="00843D84">
        <w:rPr>
          <w:rFonts w:ascii="Times New Roman" w:hAnsi="Times New Roman"/>
          <w:sz w:val="28"/>
          <w:szCs w:val="28"/>
        </w:rPr>
        <w:t>- переводу отопления на дежурный режим  во внерабочее время;</w:t>
      </w:r>
    </w:p>
    <w:p w:rsidR="00D6270B" w:rsidRPr="00843D84" w:rsidRDefault="00D6270B" w:rsidP="00576558">
      <w:pPr>
        <w:pStyle w:val="ConsPlusNormal"/>
        <w:jc w:val="both"/>
        <w:rPr>
          <w:sz w:val="28"/>
          <w:szCs w:val="28"/>
        </w:rPr>
      </w:pPr>
      <w:r w:rsidRPr="00843D84">
        <w:rPr>
          <w:rFonts w:ascii="Times New Roman" w:hAnsi="Times New Roman"/>
          <w:sz w:val="28"/>
          <w:szCs w:val="28"/>
        </w:rPr>
        <w:t>- регулировке систем отопления;</w:t>
      </w:r>
    </w:p>
    <w:p w:rsidR="00D6270B" w:rsidRPr="00843D84" w:rsidRDefault="00D6270B" w:rsidP="00576558">
      <w:pPr>
        <w:pStyle w:val="ConsPlusNormal"/>
        <w:jc w:val="both"/>
        <w:rPr>
          <w:sz w:val="28"/>
          <w:szCs w:val="28"/>
        </w:rPr>
      </w:pPr>
      <w:r w:rsidRPr="00843D84">
        <w:rPr>
          <w:rFonts w:ascii="Times New Roman" w:hAnsi="Times New Roman"/>
          <w:sz w:val="28"/>
          <w:szCs w:val="28"/>
        </w:rPr>
        <w:t>- промывке систем центрального отопления;</w:t>
      </w:r>
    </w:p>
    <w:p w:rsidR="00D6270B" w:rsidRPr="00956FA6" w:rsidRDefault="00D6270B" w:rsidP="00576558">
      <w:pPr>
        <w:jc w:val="both"/>
        <w:rPr>
          <w:sz w:val="28"/>
          <w:szCs w:val="28"/>
        </w:rPr>
      </w:pPr>
      <w:r w:rsidRPr="00843D84">
        <w:rPr>
          <w:sz w:val="28"/>
          <w:szCs w:val="28"/>
        </w:rPr>
        <w:tab/>
      </w:r>
      <w:r w:rsidRPr="00956FA6">
        <w:rPr>
          <w:sz w:val="28"/>
          <w:szCs w:val="28"/>
        </w:rPr>
        <w:t>- автоматической регулировке прямой и обратной систем отопления;</w:t>
      </w:r>
    </w:p>
    <w:p w:rsidR="006E4B3C" w:rsidRDefault="00956FA6" w:rsidP="00576558">
      <w:pPr>
        <w:jc w:val="both"/>
      </w:pPr>
      <w:r w:rsidRPr="00956FA6">
        <w:rPr>
          <w:sz w:val="28"/>
          <w:szCs w:val="28"/>
        </w:rPr>
        <w:tab/>
        <w:t>- утеплению фасадов</w:t>
      </w:r>
      <w:r w:rsidR="006E4B3C">
        <w:t xml:space="preserve">, </w:t>
      </w:r>
    </w:p>
    <w:p w:rsidR="00D6270B" w:rsidRPr="006E4B3C" w:rsidRDefault="00EF4767" w:rsidP="00576558">
      <w:pPr>
        <w:jc w:val="both"/>
        <w:rPr>
          <w:sz w:val="28"/>
          <w:szCs w:val="28"/>
        </w:rPr>
      </w:pPr>
      <w:r>
        <w:rPr>
          <w:sz w:val="28"/>
          <w:szCs w:val="28"/>
        </w:rPr>
        <w:t xml:space="preserve">          </w:t>
      </w:r>
      <w:r w:rsidR="006E4B3C" w:rsidRPr="006E4B3C">
        <w:rPr>
          <w:sz w:val="28"/>
          <w:szCs w:val="28"/>
        </w:rPr>
        <w:t>- установка приборов учета</w:t>
      </w:r>
      <w:r w:rsidR="000A0269">
        <w:rPr>
          <w:sz w:val="28"/>
          <w:szCs w:val="28"/>
        </w:rPr>
        <w:t>.</w:t>
      </w:r>
      <w:r w:rsidR="006E4B3C" w:rsidRPr="006E4B3C">
        <w:rPr>
          <w:sz w:val="28"/>
          <w:szCs w:val="28"/>
        </w:rPr>
        <w:t xml:space="preserve"> </w:t>
      </w:r>
      <w:r w:rsidR="00D6270B" w:rsidRPr="006E4B3C">
        <w:rPr>
          <w:sz w:val="28"/>
          <w:szCs w:val="28"/>
        </w:rPr>
        <w:tab/>
      </w:r>
    </w:p>
    <w:p w:rsidR="00D6270B" w:rsidRPr="00843D84" w:rsidRDefault="00D6270B" w:rsidP="00576558">
      <w:pPr>
        <w:pStyle w:val="ConsPlusNormal"/>
        <w:widowControl/>
        <w:jc w:val="both"/>
        <w:rPr>
          <w:rFonts w:ascii="Times New Roman" w:hAnsi="Times New Roman"/>
          <w:sz w:val="28"/>
        </w:rPr>
      </w:pPr>
      <w:r w:rsidRPr="00843D84">
        <w:rPr>
          <w:rFonts w:ascii="Times New Roman" w:hAnsi="Times New Roman"/>
          <w:sz w:val="28"/>
        </w:rPr>
        <w:t>Механизм реализации данной подпрограммы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D6270B" w:rsidRPr="00843D84" w:rsidRDefault="00D6270B" w:rsidP="00576558">
      <w:pPr>
        <w:ind w:firstLine="720"/>
        <w:jc w:val="both"/>
        <w:rPr>
          <w:sz w:val="28"/>
        </w:rPr>
      </w:pPr>
      <w:r w:rsidRPr="00843D84">
        <w:rPr>
          <w:sz w:val="28"/>
        </w:rPr>
        <w:t xml:space="preserve">В предстоящий период на территории муниципального образования должны быть выполнены установленные </w:t>
      </w:r>
      <w:r w:rsidRPr="00843D84">
        <w:rPr>
          <w:sz w:val="28"/>
          <w:szCs w:val="28"/>
        </w:rPr>
        <w:t>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sidR="00C23EDB">
        <w:rPr>
          <w:sz w:val="28"/>
          <w:szCs w:val="28"/>
        </w:rPr>
        <w:t xml:space="preserve"> </w:t>
      </w:r>
      <w:r w:rsidRPr="00843D84">
        <w:rPr>
          <w:sz w:val="28"/>
        </w:rPr>
        <w:t>требования в части управления процессом энергосбережения, в том числе:</w:t>
      </w:r>
    </w:p>
    <w:p w:rsidR="00D6270B" w:rsidRPr="00843D84" w:rsidRDefault="00D6270B" w:rsidP="00576558">
      <w:pPr>
        <w:ind w:firstLine="720"/>
        <w:jc w:val="both"/>
        <w:rPr>
          <w:sz w:val="28"/>
        </w:rPr>
      </w:pPr>
      <w:r w:rsidRPr="00843D84">
        <w:rPr>
          <w:sz w:val="28"/>
        </w:rPr>
        <w:t>- применение энергосберегающих технологий при проектировании, строительстве, реконструкции и капитальном ремонте объектов капитального строительства;</w:t>
      </w:r>
    </w:p>
    <w:p w:rsidR="00D6270B" w:rsidRPr="00843D84" w:rsidRDefault="00D6270B" w:rsidP="00576558">
      <w:pPr>
        <w:jc w:val="both"/>
        <w:rPr>
          <w:sz w:val="28"/>
        </w:rPr>
      </w:pPr>
      <w:r w:rsidRPr="00843D84">
        <w:rPr>
          <w:sz w:val="28"/>
        </w:rPr>
        <w:tab/>
        <w:t>- проведение энергетических обследований;</w:t>
      </w:r>
    </w:p>
    <w:p w:rsidR="00D6270B" w:rsidRPr="00843D84" w:rsidRDefault="00D6270B" w:rsidP="00576558">
      <w:pPr>
        <w:jc w:val="both"/>
        <w:rPr>
          <w:sz w:val="28"/>
        </w:rPr>
      </w:pPr>
      <w:r w:rsidRPr="00843D84">
        <w:rPr>
          <w:sz w:val="28"/>
        </w:rPr>
        <w:tab/>
        <w:t>- учет энергетических ресурсов;</w:t>
      </w:r>
    </w:p>
    <w:p w:rsidR="00D6270B" w:rsidRPr="00843D84" w:rsidRDefault="00D6270B" w:rsidP="00576558">
      <w:pPr>
        <w:jc w:val="both"/>
        <w:rPr>
          <w:sz w:val="28"/>
        </w:rPr>
      </w:pPr>
      <w:r w:rsidRPr="00843D84">
        <w:rPr>
          <w:sz w:val="28"/>
        </w:rPr>
        <w:tab/>
        <w:t>- ведение энергетических паспортов;</w:t>
      </w:r>
    </w:p>
    <w:p w:rsidR="00D6270B" w:rsidRPr="00843D84" w:rsidRDefault="00D6270B" w:rsidP="00576558">
      <w:pPr>
        <w:jc w:val="both"/>
        <w:rPr>
          <w:sz w:val="28"/>
        </w:rPr>
      </w:pPr>
      <w:r w:rsidRPr="00843D84">
        <w:rPr>
          <w:sz w:val="28"/>
        </w:rPr>
        <w:tab/>
        <w:t>- ведение топливно-энергетических балансов;</w:t>
      </w:r>
    </w:p>
    <w:p w:rsidR="00D6270B" w:rsidRPr="00843D84" w:rsidRDefault="00D6270B" w:rsidP="00576558">
      <w:pPr>
        <w:jc w:val="both"/>
        <w:rPr>
          <w:sz w:val="28"/>
        </w:rPr>
      </w:pPr>
      <w:r w:rsidRPr="00843D84">
        <w:rPr>
          <w:sz w:val="28"/>
        </w:rPr>
        <w:tab/>
        <w:t>- нормирование потребления энергетических ресурсов.</w:t>
      </w:r>
    </w:p>
    <w:p w:rsidR="00D6270B" w:rsidRPr="00843D84" w:rsidRDefault="00D6270B" w:rsidP="00576558">
      <w:pPr>
        <w:ind w:firstLine="720"/>
        <w:jc w:val="both"/>
        <w:rPr>
          <w:sz w:val="28"/>
        </w:rPr>
      </w:pPr>
      <w:r w:rsidRPr="00843D84">
        <w:rPr>
          <w:sz w:val="28"/>
        </w:rPr>
        <w:t>Необходимость решения проблемы энергосбережения программно-целевым методом обусловлена следующими причинами:</w:t>
      </w:r>
    </w:p>
    <w:p w:rsidR="00D6270B" w:rsidRPr="00843D84" w:rsidRDefault="00D6270B" w:rsidP="00576558">
      <w:pPr>
        <w:ind w:firstLine="720"/>
        <w:jc w:val="both"/>
        <w:rPr>
          <w:sz w:val="28"/>
        </w:rPr>
      </w:pPr>
      <w:r w:rsidRPr="00843D84">
        <w:rPr>
          <w:sz w:val="28"/>
        </w:rPr>
        <w:lastRenderedPageBreak/>
        <w:t>1. Невозможностью комплексного решения проблемы в требуемые сроки за счет использования действующего рыночного механизма;</w:t>
      </w:r>
    </w:p>
    <w:p w:rsidR="00D6270B" w:rsidRPr="00843D84" w:rsidRDefault="00D6270B" w:rsidP="00576558">
      <w:pPr>
        <w:ind w:firstLine="720"/>
        <w:jc w:val="both"/>
        <w:rPr>
          <w:sz w:val="28"/>
        </w:rPr>
      </w:pPr>
      <w:r w:rsidRPr="00843D84">
        <w:rPr>
          <w:sz w:val="28"/>
        </w:rPr>
        <w:t>2. Комплексным характером проблемы и необходимостью координации действий по ее решению.</w:t>
      </w:r>
    </w:p>
    <w:p w:rsidR="00D6270B" w:rsidRPr="00843D84" w:rsidRDefault="00D6270B" w:rsidP="00576558">
      <w:pPr>
        <w:ind w:firstLine="720"/>
        <w:jc w:val="both"/>
        <w:rPr>
          <w:sz w:val="28"/>
        </w:rPr>
      </w:pPr>
      <w:r w:rsidRPr="00843D84">
        <w:rPr>
          <w:sz w:val="28"/>
        </w:rPr>
        <w:t>Повышение эффективности использования энергии и других видов</w:t>
      </w:r>
      <w:r w:rsidRPr="00843D84">
        <w:rPr>
          <w:i/>
          <w:sz w:val="28"/>
        </w:rPr>
        <w:t xml:space="preserve"> </w:t>
      </w:r>
      <w:r w:rsidRPr="00843D84">
        <w:rPr>
          <w:sz w:val="28"/>
        </w:rPr>
        <w:t>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 и т.п. Интересы участников рыночных отношений при этом не совпадают, а часто прямо противоположны, что требует участия в процессе третьей стороны в лице органов органов местного самоуправления, имеющих полномочия в сфере регулирования электроэнергетики и коммунальных услуг.</w:t>
      </w:r>
    </w:p>
    <w:p w:rsidR="00D6270B" w:rsidRPr="00843D84" w:rsidRDefault="00D6270B" w:rsidP="00576558">
      <w:pPr>
        <w:ind w:firstLine="720"/>
        <w:jc w:val="both"/>
        <w:rPr>
          <w:sz w:val="28"/>
        </w:rPr>
      </w:pPr>
      <w:r w:rsidRPr="00843D84">
        <w:rPr>
          <w:sz w:val="28"/>
        </w:rPr>
        <w:t>В силу преимущественно монопольного характера рынка энергии и других коммунальных ресурсов без участия органов местного самоуправления баланс в отношениях поставщиков и потребителей ресурсов будет смещен в пользу поставщиков.</w:t>
      </w:r>
    </w:p>
    <w:p w:rsidR="00D6270B" w:rsidRPr="00843D84" w:rsidRDefault="00D6270B" w:rsidP="00576558">
      <w:pPr>
        <w:ind w:firstLine="720"/>
        <w:jc w:val="both"/>
        <w:rPr>
          <w:sz w:val="28"/>
        </w:rPr>
      </w:pPr>
      <w:r w:rsidRPr="00843D84">
        <w:rPr>
          <w:sz w:val="28"/>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D6270B" w:rsidRPr="00843D84" w:rsidRDefault="00D6270B" w:rsidP="00576558">
      <w:pPr>
        <w:ind w:firstLine="720"/>
        <w:jc w:val="both"/>
        <w:rPr>
          <w:sz w:val="28"/>
        </w:rPr>
      </w:pPr>
      <w:r w:rsidRPr="00956FA6">
        <w:rPr>
          <w:sz w:val="28"/>
        </w:rPr>
        <w:t xml:space="preserve">3.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органов местного самоуправления с мероприятиями </w:t>
      </w:r>
      <w:r w:rsidRPr="00956FA6">
        <w:rPr>
          <w:sz w:val="28"/>
          <w:szCs w:val="28"/>
        </w:rPr>
        <w:t xml:space="preserve">комплексной целевой программы </w:t>
      </w:r>
      <w:r w:rsidR="00956FA6">
        <w:rPr>
          <w:sz w:val="28"/>
          <w:szCs w:val="28"/>
        </w:rPr>
        <w:t>в Республике Мордовия</w:t>
      </w:r>
      <w:r w:rsidRPr="00956FA6">
        <w:rPr>
          <w:sz w:val="28"/>
        </w:rPr>
        <w:t>.</w:t>
      </w:r>
    </w:p>
    <w:p w:rsidR="00D6270B" w:rsidRPr="00843D84" w:rsidRDefault="00D6270B" w:rsidP="00576558">
      <w:pPr>
        <w:ind w:firstLine="720"/>
        <w:jc w:val="both"/>
        <w:rPr>
          <w:sz w:val="28"/>
        </w:rPr>
      </w:pPr>
      <w:r w:rsidRPr="00843D84">
        <w:rPr>
          <w:sz w:val="28"/>
        </w:rPr>
        <w:t>В предстоящий период решение этих вопросов без применения программно-целевого метода не представляется возможным.</w:t>
      </w:r>
    </w:p>
    <w:p w:rsidR="00D6270B" w:rsidRPr="00843D84" w:rsidRDefault="00D6270B" w:rsidP="00576558">
      <w:pPr>
        <w:ind w:firstLine="720"/>
        <w:jc w:val="both"/>
        <w:rPr>
          <w:sz w:val="28"/>
          <w:szCs w:val="28"/>
        </w:rPr>
      </w:pPr>
      <w:r w:rsidRPr="00843D84">
        <w:rPr>
          <w:sz w:val="28"/>
          <w:szCs w:val="28"/>
        </w:rPr>
        <w:tab/>
      </w:r>
    </w:p>
    <w:p w:rsidR="00133CA0" w:rsidRDefault="00D6270B" w:rsidP="00336772">
      <w:pPr>
        <w:jc w:val="center"/>
        <w:rPr>
          <w:b/>
          <w:sz w:val="28"/>
        </w:rPr>
      </w:pPr>
      <w:r w:rsidRPr="00A709D9">
        <w:rPr>
          <w:b/>
          <w:sz w:val="28"/>
        </w:rPr>
        <w:t>2. Цели и задачи</w:t>
      </w:r>
    </w:p>
    <w:p w:rsidR="00D6270B" w:rsidRPr="00843D84" w:rsidRDefault="00D6270B" w:rsidP="00576558">
      <w:pPr>
        <w:jc w:val="both"/>
        <w:rPr>
          <w:sz w:val="28"/>
        </w:rPr>
      </w:pPr>
      <w:r w:rsidRPr="00714E71">
        <w:rPr>
          <w:b/>
          <w:sz w:val="28"/>
        </w:rPr>
        <w:t xml:space="preserve"> </w:t>
      </w:r>
    </w:p>
    <w:p w:rsidR="004F6B74" w:rsidRDefault="00D6270B" w:rsidP="00576558">
      <w:pPr>
        <w:pStyle w:val="a4"/>
        <w:ind w:left="0" w:firstLine="720"/>
        <w:jc w:val="both"/>
        <w:rPr>
          <w:sz w:val="28"/>
        </w:rPr>
      </w:pPr>
      <w:r w:rsidRPr="00843D84">
        <w:rPr>
          <w:sz w:val="28"/>
        </w:rPr>
        <w:t>2.1. Основными целями Программы  являются</w:t>
      </w:r>
      <w:r w:rsidR="004F6B74">
        <w:rPr>
          <w:sz w:val="28"/>
        </w:rPr>
        <w:t>:</w:t>
      </w:r>
    </w:p>
    <w:p w:rsidR="004F6B74" w:rsidRPr="004F6B74" w:rsidRDefault="00D6270B" w:rsidP="00576558">
      <w:pPr>
        <w:pStyle w:val="ad"/>
        <w:spacing w:after="0"/>
        <w:jc w:val="both"/>
        <w:rPr>
          <w:color w:val="000000"/>
          <w:spacing w:val="-1"/>
          <w:sz w:val="28"/>
          <w:szCs w:val="28"/>
        </w:rPr>
      </w:pPr>
      <w:r w:rsidRPr="00843D84">
        <w:rPr>
          <w:sz w:val="28"/>
        </w:rPr>
        <w:t xml:space="preserve"> </w:t>
      </w:r>
      <w:r w:rsidR="004F6B74">
        <w:rPr>
          <w:sz w:val="28"/>
        </w:rPr>
        <w:tab/>
        <w:t>п</w:t>
      </w:r>
      <w:r w:rsidR="004F6B74" w:rsidRPr="004F6B74">
        <w:rPr>
          <w:color w:val="000000"/>
          <w:spacing w:val="-1"/>
          <w:sz w:val="28"/>
          <w:szCs w:val="28"/>
        </w:rPr>
        <w:t xml:space="preserve">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00220344">
        <w:rPr>
          <w:sz w:val="28"/>
          <w:szCs w:val="28"/>
        </w:rPr>
        <w:t>Русско-Тювеевского</w:t>
      </w:r>
      <w:r w:rsidR="00A70257">
        <w:rPr>
          <w:sz w:val="28"/>
        </w:rPr>
        <w:t xml:space="preserve"> сельского поселения</w:t>
      </w:r>
      <w:r w:rsidR="004F6B74">
        <w:rPr>
          <w:color w:val="000000"/>
          <w:spacing w:val="-1"/>
          <w:sz w:val="28"/>
          <w:szCs w:val="28"/>
        </w:rPr>
        <w:t>;</w:t>
      </w:r>
    </w:p>
    <w:p w:rsidR="004F6B74" w:rsidRPr="004F6B74" w:rsidRDefault="004F6B74" w:rsidP="00576558">
      <w:pPr>
        <w:pStyle w:val="ad"/>
        <w:spacing w:after="0"/>
        <w:ind w:firstLine="708"/>
        <w:jc w:val="both"/>
        <w:rPr>
          <w:sz w:val="28"/>
          <w:szCs w:val="28"/>
        </w:rPr>
      </w:pPr>
      <w:r>
        <w:rPr>
          <w:sz w:val="28"/>
          <w:szCs w:val="28"/>
        </w:rPr>
        <w:t>у</w:t>
      </w:r>
      <w:r w:rsidRPr="004F6B74">
        <w:rPr>
          <w:sz w:val="28"/>
          <w:szCs w:val="28"/>
        </w:rPr>
        <w:t xml:space="preserve">величение доли финансирования мероприятий по энергосбережению </w:t>
      </w:r>
      <w:r>
        <w:rPr>
          <w:sz w:val="28"/>
          <w:szCs w:val="28"/>
        </w:rPr>
        <w:t>за счет внебюджетных источников;</w:t>
      </w:r>
    </w:p>
    <w:p w:rsidR="004F6B74" w:rsidRPr="004F6B74" w:rsidRDefault="004F6B74" w:rsidP="00576558">
      <w:pPr>
        <w:pStyle w:val="ad"/>
        <w:spacing w:after="0"/>
        <w:ind w:firstLine="708"/>
        <w:jc w:val="both"/>
        <w:rPr>
          <w:sz w:val="28"/>
          <w:szCs w:val="28"/>
        </w:rPr>
      </w:pPr>
      <w:r>
        <w:rPr>
          <w:sz w:val="28"/>
          <w:szCs w:val="28"/>
        </w:rPr>
        <w:t>с</w:t>
      </w:r>
      <w:r w:rsidRPr="004F6B74">
        <w:rPr>
          <w:sz w:val="28"/>
          <w:szCs w:val="28"/>
        </w:rPr>
        <w:t>нижение удельных расходов потребления энергоресурсов в органах местного самоуправления и муниципальных учреждениях</w:t>
      </w:r>
      <w:r>
        <w:rPr>
          <w:sz w:val="28"/>
          <w:szCs w:val="28"/>
        </w:rPr>
        <w:t>;</w:t>
      </w:r>
    </w:p>
    <w:p w:rsidR="004F6B74" w:rsidRDefault="004F6B74" w:rsidP="00576558">
      <w:pPr>
        <w:pStyle w:val="ad"/>
        <w:spacing w:after="0"/>
        <w:ind w:firstLine="708"/>
        <w:jc w:val="both"/>
        <w:rPr>
          <w:sz w:val="28"/>
          <w:szCs w:val="28"/>
        </w:rPr>
      </w:pPr>
      <w:r>
        <w:rPr>
          <w:sz w:val="28"/>
          <w:szCs w:val="28"/>
        </w:rPr>
        <w:t>с</w:t>
      </w:r>
      <w:r w:rsidRPr="004F6B74">
        <w:rPr>
          <w:sz w:val="28"/>
          <w:szCs w:val="28"/>
        </w:rPr>
        <w:t>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w:t>
      </w:r>
      <w:r w:rsidR="00FC38D8">
        <w:rPr>
          <w:sz w:val="28"/>
          <w:szCs w:val="28"/>
        </w:rPr>
        <w:t>нных технологий и оборудования;</w:t>
      </w:r>
    </w:p>
    <w:p w:rsidR="00FC38D8" w:rsidRPr="00FC38D8" w:rsidRDefault="00FC38D8" w:rsidP="00576558">
      <w:pPr>
        <w:pStyle w:val="ad"/>
        <w:spacing w:after="0"/>
        <w:ind w:firstLine="708"/>
        <w:jc w:val="both"/>
        <w:rPr>
          <w:sz w:val="28"/>
          <w:szCs w:val="28"/>
        </w:rPr>
      </w:pPr>
      <w:r w:rsidRPr="00FC38D8">
        <w:rPr>
          <w:color w:val="262626"/>
          <w:sz w:val="28"/>
          <w:szCs w:val="28"/>
          <w:shd w:val="clear" w:color="auto" w:fill="FFFFFF"/>
        </w:rPr>
        <w:t>оформление прав собственности на бесхозяйные объекты инженерной инфраструктуры</w:t>
      </w:r>
      <w:r>
        <w:rPr>
          <w:color w:val="262626"/>
          <w:sz w:val="28"/>
          <w:szCs w:val="28"/>
          <w:shd w:val="clear" w:color="auto" w:fill="FFFFFF"/>
        </w:rPr>
        <w:t>.</w:t>
      </w:r>
    </w:p>
    <w:p w:rsidR="004F6B74" w:rsidRDefault="004F6B74" w:rsidP="00576558">
      <w:pPr>
        <w:pStyle w:val="a4"/>
        <w:ind w:left="0" w:firstLine="720"/>
        <w:jc w:val="both"/>
        <w:rPr>
          <w:sz w:val="28"/>
        </w:rPr>
      </w:pPr>
      <w:r>
        <w:rPr>
          <w:sz w:val="28"/>
        </w:rPr>
        <w:t>2.2</w:t>
      </w:r>
      <w:r w:rsidR="00615656">
        <w:rPr>
          <w:sz w:val="28"/>
        </w:rPr>
        <w:t xml:space="preserve">. </w:t>
      </w:r>
      <w:r>
        <w:rPr>
          <w:sz w:val="28"/>
        </w:rPr>
        <w:t>Основными задачами Программы являются</w:t>
      </w:r>
      <w:r w:rsidR="00615656">
        <w:rPr>
          <w:sz w:val="28"/>
        </w:rPr>
        <w:t>:</w:t>
      </w:r>
    </w:p>
    <w:p w:rsidR="004F6B74" w:rsidRPr="00615656" w:rsidRDefault="00615656" w:rsidP="00576558">
      <w:pPr>
        <w:pStyle w:val="ad"/>
        <w:spacing w:after="0"/>
        <w:ind w:firstLine="708"/>
        <w:jc w:val="both"/>
        <w:rPr>
          <w:sz w:val="28"/>
          <w:szCs w:val="28"/>
        </w:rPr>
      </w:pPr>
      <w:r>
        <w:rPr>
          <w:sz w:val="28"/>
          <w:szCs w:val="28"/>
        </w:rPr>
        <w:t>в</w:t>
      </w:r>
      <w:r w:rsidR="004F6B74" w:rsidRPr="00615656">
        <w:rPr>
          <w:sz w:val="28"/>
          <w:szCs w:val="28"/>
        </w:rPr>
        <w:t xml:space="preserve">ыполнение мероприятий по энергосбережению и повышению энергетической </w:t>
      </w:r>
      <w:r>
        <w:rPr>
          <w:sz w:val="28"/>
          <w:szCs w:val="28"/>
        </w:rPr>
        <w:t>эффективности и бюджетной сфере;</w:t>
      </w:r>
    </w:p>
    <w:p w:rsidR="004F6B74" w:rsidRPr="00615656" w:rsidRDefault="00615656" w:rsidP="00576558">
      <w:pPr>
        <w:pStyle w:val="ad"/>
        <w:spacing w:after="0"/>
        <w:ind w:firstLine="708"/>
        <w:jc w:val="both"/>
        <w:rPr>
          <w:sz w:val="28"/>
          <w:szCs w:val="28"/>
        </w:rPr>
      </w:pPr>
      <w:r>
        <w:rPr>
          <w:sz w:val="28"/>
          <w:szCs w:val="28"/>
        </w:rPr>
        <w:lastRenderedPageBreak/>
        <w:t>п</w:t>
      </w:r>
      <w:r w:rsidRPr="00615656">
        <w:rPr>
          <w:sz w:val="28"/>
          <w:szCs w:val="28"/>
        </w:rPr>
        <w:t>роведение</w:t>
      </w:r>
      <w:r w:rsidR="004F6B74" w:rsidRPr="00615656">
        <w:rPr>
          <w:sz w:val="28"/>
          <w:szCs w:val="28"/>
        </w:rPr>
        <w:t xml:space="preserve"> энергоаудита, энергетических обследований, ведение энергетических паспортов</w:t>
      </w:r>
      <w:r>
        <w:rPr>
          <w:sz w:val="28"/>
          <w:szCs w:val="28"/>
        </w:rPr>
        <w:t xml:space="preserve"> в учреждениях бюджетной сферы;</w:t>
      </w:r>
    </w:p>
    <w:p w:rsidR="004F6B74" w:rsidRPr="00615656" w:rsidRDefault="00615656" w:rsidP="00576558">
      <w:pPr>
        <w:pStyle w:val="ad"/>
        <w:spacing w:after="0"/>
        <w:ind w:firstLine="708"/>
        <w:jc w:val="both"/>
        <w:rPr>
          <w:sz w:val="28"/>
          <w:szCs w:val="28"/>
        </w:rPr>
      </w:pPr>
      <w:r>
        <w:rPr>
          <w:sz w:val="28"/>
          <w:szCs w:val="28"/>
        </w:rPr>
        <w:t>о</w:t>
      </w:r>
      <w:r w:rsidR="004F6B74" w:rsidRPr="00615656">
        <w:rPr>
          <w:sz w:val="28"/>
          <w:szCs w:val="28"/>
        </w:rPr>
        <w:t>беспечение выполнение мероприятий по энергосбережению и повышению энергетической эффективности за счет внебюджетн</w:t>
      </w:r>
      <w:r>
        <w:rPr>
          <w:sz w:val="28"/>
          <w:szCs w:val="28"/>
        </w:rPr>
        <w:t>ых источников в бюджетной сфере;</w:t>
      </w:r>
    </w:p>
    <w:p w:rsidR="004F6B74" w:rsidRPr="00615656" w:rsidRDefault="00615656" w:rsidP="00576558">
      <w:pPr>
        <w:pStyle w:val="ad"/>
        <w:spacing w:after="0"/>
        <w:ind w:firstLine="708"/>
        <w:jc w:val="both"/>
        <w:rPr>
          <w:sz w:val="28"/>
          <w:szCs w:val="28"/>
        </w:rPr>
      </w:pPr>
      <w:r>
        <w:rPr>
          <w:sz w:val="28"/>
          <w:szCs w:val="28"/>
        </w:rPr>
        <w:t>о</w:t>
      </w:r>
      <w:r w:rsidR="004F6B74" w:rsidRPr="00615656">
        <w:rPr>
          <w:sz w:val="28"/>
          <w:szCs w:val="28"/>
        </w:rPr>
        <w:t>рганизация ведения топливно-энергетических балансов</w:t>
      </w:r>
      <w:r>
        <w:rPr>
          <w:sz w:val="28"/>
          <w:szCs w:val="28"/>
        </w:rPr>
        <w:t>;</w:t>
      </w:r>
    </w:p>
    <w:p w:rsidR="004F6B74" w:rsidRDefault="00615656" w:rsidP="00576558">
      <w:pPr>
        <w:pStyle w:val="a4"/>
        <w:ind w:left="0" w:firstLine="720"/>
        <w:jc w:val="both"/>
        <w:rPr>
          <w:sz w:val="28"/>
          <w:szCs w:val="28"/>
        </w:rPr>
      </w:pPr>
      <w:r>
        <w:rPr>
          <w:sz w:val="28"/>
          <w:szCs w:val="28"/>
        </w:rPr>
        <w:t>н</w:t>
      </w:r>
      <w:r w:rsidR="004F6B74" w:rsidRPr="00615656">
        <w:rPr>
          <w:sz w:val="28"/>
          <w:szCs w:val="28"/>
        </w:rPr>
        <w:t>ормирование и установление обоснованных лимитов потр</w:t>
      </w:r>
      <w:r w:rsidR="00FC38D8">
        <w:rPr>
          <w:sz w:val="28"/>
          <w:szCs w:val="28"/>
        </w:rPr>
        <w:t>ебления энергетических ресурсов;</w:t>
      </w:r>
    </w:p>
    <w:p w:rsidR="00FC38D8" w:rsidRPr="00FC38D8" w:rsidRDefault="00FC38D8" w:rsidP="00576558">
      <w:pPr>
        <w:pStyle w:val="a4"/>
        <w:ind w:left="0" w:firstLine="720"/>
        <w:jc w:val="both"/>
        <w:rPr>
          <w:sz w:val="28"/>
          <w:szCs w:val="28"/>
        </w:rPr>
      </w:pPr>
      <w:r w:rsidRPr="00FC38D8">
        <w:rPr>
          <w:color w:val="262626"/>
          <w:sz w:val="28"/>
          <w:szCs w:val="28"/>
          <w:shd w:val="clear" w:color="auto" w:fill="FFFFFF"/>
        </w:rPr>
        <w:t>оформление прав собственности на бесхозяйные объекты инженерной инфраструктуры</w:t>
      </w:r>
      <w:r w:rsidR="00AA0BC9">
        <w:rPr>
          <w:color w:val="262626"/>
          <w:sz w:val="28"/>
          <w:szCs w:val="28"/>
          <w:shd w:val="clear" w:color="auto" w:fill="FFFFFF"/>
        </w:rPr>
        <w:t xml:space="preserve"> с целью их контролирования потребления энергоресурсов</w:t>
      </w:r>
      <w:r>
        <w:rPr>
          <w:color w:val="262626"/>
          <w:sz w:val="28"/>
          <w:szCs w:val="28"/>
          <w:shd w:val="clear" w:color="auto" w:fill="FFFFFF"/>
        </w:rPr>
        <w:t>.</w:t>
      </w:r>
    </w:p>
    <w:p w:rsidR="00CD1D2F" w:rsidRDefault="00CD1D2F" w:rsidP="00576558">
      <w:pPr>
        <w:jc w:val="both"/>
        <w:rPr>
          <w:b/>
          <w:sz w:val="28"/>
        </w:rPr>
      </w:pPr>
    </w:p>
    <w:p w:rsidR="007848A5" w:rsidRDefault="00ED162D" w:rsidP="00336772">
      <w:pPr>
        <w:jc w:val="center"/>
        <w:rPr>
          <w:b/>
          <w:sz w:val="28"/>
        </w:rPr>
      </w:pPr>
      <w:r>
        <w:rPr>
          <w:b/>
          <w:sz w:val="28"/>
        </w:rPr>
        <w:t>3. Прогноз конечных результатов</w:t>
      </w:r>
    </w:p>
    <w:p w:rsidR="006764D0" w:rsidRDefault="006764D0" w:rsidP="00576558">
      <w:pPr>
        <w:jc w:val="both"/>
        <w:rPr>
          <w:b/>
          <w:sz w:val="28"/>
        </w:rPr>
      </w:pPr>
    </w:p>
    <w:p w:rsidR="006764D0" w:rsidRPr="001E265E" w:rsidRDefault="006764D0" w:rsidP="00576558">
      <w:pPr>
        <w:autoSpaceDE w:val="0"/>
        <w:autoSpaceDN w:val="0"/>
        <w:adjustRightInd w:val="0"/>
        <w:ind w:firstLine="540"/>
        <w:jc w:val="both"/>
        <w:rPr>
          <w:color w:val="000000"/>
          <w:sz w:val="28"/>
          <w:szCs w:val="28"/>
        </w:rPr>
      </w:pPr>
      <w:r w:rsidRPr="001E265E">
        <w:rPr>
          <w:color w:val="000000"/>
          <w:sz w:val="28"/>
          <w:szCs w:val="28"/>
        </w:rPr>
        <w:t xml:space="preserve">Программа энергосбережения обеспечит перевод на энергоэффективный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 </w:t>
      </w:r>
    </w:p>
    <w:p w:rsidR="006764D0" w:rsidRPr="00843D84" w:rsidRDefault="006764D0" w:rsidP="00576558">
      <w:pPr>
        <w:ind w:firstLine="720"/>
        <w:jc w:val="both"/>
        <w:rPr>
          <w:i/>
        </w:rPr>
      </w:pPr>
      <w:r w:rsidRPr="001E265E">
        <w:rPr>
          <w:color w:val="000000"/>
          <w:sz w:val="28"/>
          <w:szCs w:val="28"/>
        </w:rPr>
        <w:t>Учет топливно-энергетических ресурсов, их экономия, нормирование и лимитирование, оптимизация топливно - энгергетического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ED162D" w:rsidRPr="00ED162D" w:rsidRDefault="00ED162D" w:rsidP="00576558">
      <w:pPr>
        <w:pStyle w:val="ad"/>
        <w:spacing w:after="0"/>
        <w:jc w:val="both"/>
        <w:rPr>
          <w:spacing w:val="-1"/>
          <w:sz w:val="28"/>
          <w:szCs w:val="28"/>
        </w:rPr>
      </w:pPr>
      <w:r w:rsidRPr="00ED162D">
        <w:rPr>
          <w:color w:val="000000"/>
          <w:spacing w:val="-1"/>
          <w:sz w:val="28"/>
          <w:szCs w:val="28"/>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ED162D" w:rsidRPr="00ED162D" w:rsidRDefault="00ED162D" w:rsidP="00576558">
      <w:pPr>
        <w:pStyle w:val="ad"/>
        <w:spacing w:after="0"/>
        <w:jc w:val="both"/>
        <w:rPr>
          <w:sz w:val="28"/>
          <w:szCs w:val="28"/>
        </w:rPr>
      </w:pPr>
      <w:r w:rsidRPr="00ED162D">
        <w:rPr>
          <w:sz w:val="28"/>
          <w:szCs w:val="28"/>
        </w:rPr>
        <w:t>1.1. В части электрической энергии до 100%</w:t>
      </w:r>
    </w:p>
    <w:p w:rsidR="00ED162D" w:rsidRPr="00ED162D" w:rsidRDefault="00ED162D" w:rsidP="00576558">
      <w:pPr>
        <w:pStyle w:val="ad"/>
        <w:spacing w:after="0"/>
        <w:jc w:val="both"/>
        <w:rPr>
          <w:sz w:val="28"/>
          <w:szCs w:val="28"/>
        </w:rPr>
      </w:pPr>
      <w:r w:rsidRPr="00ED162D">
        <w:rPr>
          <w:sz w:val="28"/>
          <w:szCs w:val="28"/>
        </w:rPr>
        <w:t>1.</w:t>
      </w:r>
      <w:r w:rsidR="00030219">
        <w:rPr>
          <w:sz w:val="28"/>
          <w:szCs w:val="28"/>
        </w:rPr>
        <w:t>2</w:t>
      </w:r>
      <w:r w:rsidRPr="00ED162D">
        <w:rPr>
          <w:sz w:val="28"/>
          <w:szCs w:val="28"/>
        </w:rPr>
        <w:t>. В части холодной воды до 95,86%</w:t>
      </w:r>
    </w:p>
    <w:p w:rsidR="00ED162D" w:rsidRPr="00ED162D" w:rsidRDefault="00ED162D" w:rsidP="00576558">
      <w:pPr>
        <w:pStyle w:val="ad"/>
        <w:spacing w:after="0"/>
        <w:jc w:val="both"/>
        <w:rPr>
          <w:sz w:val="28"/>
          <w:szCs w:val="28"/>
        </w:rPr>
      </w:pPr>
      <w:r w:rsidRPr="00ED162D">
        <w:rPr>
          <w:sz w:val="28"/>
          <w:szCs w:val="28"/>
        </w:rPr>
        <w:t>1</w:t>
      </w:r>
      <w:r w:rsidR="00030219">
        <w:rPr>
          <w:sz w:val="28"/>
          <w:szCs w:val="28"/>
        </w:rPr>
        <w:t>.3</w:t>
      </w:r>
      <w:r w:rsidRPr="00ED162D">
        <w:rPr>
          <w:sz w:val="28"/>
          <w:szCs w:val="28"/>
        </w:rPr>
        <w:t>. В части природного газа до 100%</w:t>
      </w:r>
    </w:p>
    <w:p w:rsidR="00ED162D" w:rsidRPr="00ED162D" w:rsidRDefault="00ED162D" w:rsidP="00576558">
      <w:pPr>
        <w:pStyle w:val="ad"/>
        <w:spacing w:after="0"/>
        <w:jc w:val="both"/>
        <w:rPr>
          <w:sz w:val="28"/>
          <w:szCs w:val="28"/>
        </w:rPr>
      </w:pPr>
      <w:r w:rsidRPr="00ED162D">
        <w:rPr>
          <w:sz w:val="28"/>
          <w:szCs w:val="28"/>
        </w:rPr>
        <w:t xml:space="preserve">2.Снизить объем потребления </w:t>
      </w:r>
      <w:r w:rsidRPr="00ED162D">
        <w:rPr>
          <w:color w:val="000000"/>
          <w:spacing w:val="-1"/>
          <w:sz w:val="28"/>
          <w:szCs w:val="28"/>
        </w:rPr>
        <w:t>энергетических ресурсов</w:t>
      </w:r>
      <w:r w:rsidRPr="00ED162D">
        <w:rPr>
          <w:sz w:val="28"/>
          <w:szCs w:val="28"/>
        </w:rPr>
        <w:t>, в том числе:</w:t>
      </w:r>
    </w:p>
    <w:p w:rsidR="00ED162D" w:rsidRPr="00ED162D" w:rsidRDefault="00ED162D" w:rsidP="00576558">
      <w:pPr>
        <w:pStyle w:val="ad"/>
        <w:spacing w:after="0"/>
        <w:jc w:val="both"/>
        <w:rPr>
          <w:sz w:val="28"/>
          <w:szCs w:val="28"/>
        </w:rPr>
      </w:pPr>
      <w:r w:rsidRPr="00ED162D">
        <w:rPr>
          <w:sz w:val="28"/>
          <w:szCs w:val="28"/>
        </w:rPr>
        <w:t>2.1. В части электрической энергии на 3,6%</w:t>
      </w:r>
    </w:p>
    <w:p w:rsidR="00ED162D" w:rsidRPr="00ED162D" w:rsidRDefault="00ED162D" w:rsidP="00576558">
      <w:pPr>
        <w:pStyle w:val="ad"/>
        <w:spacing w:after="0"/>
        <w:jc w:val="both"/>
        <w:rPr>
          <w:sz w:val="28"/>
          <w:szCs w:val="28"/>
        </w:rPr>
      </w:pPr>
      <w:r w:rsidRPr="00ED162D">
        <w:rPr>
          <w:sz w:val="28"/>
          <w:szCs w:val="28"/>
        </w:rPr>
        <w:t xml:space="preserve">2.2 </w:t>
      </w:r>
      <w:r w:rsidR="00AA0BC9">
        <w:rPr>
          <w:sz w:val="28"/>
          <w:szCs w:val="28"/>
        </w:rPr>
        <w:t xml:space="preserve"> </w:t>
      </w:r>
      <w:r w:rsidRPr="00ED162D">
        <w:rPr>
          <w:sz w:val="28"/>
          <w:szCs w:val="28"/>
        </w:rPr>
        <w:t>В части природного газа на 1,3%</w:t>
      </w:r>
    </w:p>
    <w:p w:rsidR="00ED162D" w:rsidRPr="00ED162D" w:rsidRDefault="00ED162D" w:rsidP="00576558">
      <w:pPr>
        <w:pStyle w:val="ad"/>
        <w:spacing w:after="0"/>
        <w:jc w:val="both"/>
        <w:rPr>
          <w:sz w:val="28"/>
          <w:szCs w:val="28"/>
        </w:rPr>
      </w:pPr>
      <w:r w:rsidRPr="00ED162D">
        <w:rPr>
          <w:sz w:val="28"/>
          <w:szCs w:val="28"/>
        </w:rPr>
        <w:t>2.3. В части холодной воды на 7,2%</w:t>
      </w:r>
    </w:p>
    <w:p w:rsidR="00ED162D" w:rsidRPr="00ED162D" w:rsidRDefault="00ED162D" w:rsidP="00576558">
      <w:pPr>
        <w:pStyle w:val="ad"/>
        <w:spacing w:after="0"/>
        <w:jc w:val="both"/>
        <w:rPr>
          <w:sz w:val="28"/>
          <w:szCs w:val="28"/>
        </w:rPr>
      </w:pPr>
      <w:r w:rsidRPr="00ED162D">
        <w:rPr>
          <w:sz w:val="28"/>
          <w:szCs w:val="28"/>
        </w:rPr>
        <w:t xml:space="preserve">3.Снизить удельную величину потребления </w:t>
      </w:r>
      <w:r w:rsidRPr="00ED162D">
        <w:rPr>
          <w:color w:val="000000"/>
          <w:spacing w:val="-1"/>
          <w:sz w:val="28"/>
          <w:szCs w:val="28"/>
        </w:rPr>
        <w:t>энергетических ресурсов</w:t>
      </w:r>
      <w:r w:rsidRPr="00ED162D">
        <w:rPr>
          <w:sz w:val="28"/>
          <w:szCs w:val="28"/>
        </w:rPr>
        <w:t xml:space="preserve"> в многоквартирных домах, в том числе:</w:t>
      </w:r>
    </w:p>
    <w:p w:rsidR="00ED162D" w:rsidRPr="00ED162D" w:rsidRDefault="00ED162D" w:rsidP="00576558">
      <w:pPr>
        <w:pStyle w:val="ad"/>
        <w:spacing w:after="0"/>
        <w:jc w:val="both"/>
        <w:rPr>
          <w:sz w:val="28"/>
          <w:szCs w:val="28"/>
        </w:rPr>
      </w:pPr>
      <w:r w:rsidRPr="00ED162D">
        <w:rPr>
          <w:sz w:val="28"/>
          <w:szCs w:val="28"/>
        </w:rPr>
        <w:t>3.1. В части электрической энергии на 8,20%</w:t>
      </w:r>
    </w:p>
    <w:p w:rsidR="00ED162D" w:rsidRPr="00ED162D" w:rsidRDefault="00ED162D" w:rsidP="00576558">
      <w:pPr>
        <w:pStyle w:val="ad"/>
        <w:spacing w:after="0"/>
        <w:jc w:val="both"/>
        <w:rPr>
          <w:sz w:val="28"/>
          <w:szCs w:val="28"/>
        </w:rPr>
      </w:pPr>
      <w:r w:rsidRPr="00ED162D">
        <w:rPr>
          <w:sz w:val="28"/>
          <w:szCs w:val="28"/>
        </w:rPr>
        <w:t>3.2.  В части холодной воды на 9,3%</w:t>
      </w:r>
    </w:p>
    <w:p w:rsidR="00ED162D" w:rsidRPr="00ED162D" w:rsidRDefault="004A3BED" w:rsidP="00576558">
      <w:pPr>
        <w:pStyle w:val="ad"/>
        <w:spacing w:after="0"/>
        <w:jc w:val="both"/>
        <w:rPr>
          <w:sz w:val="28"/>
          <w:szCs w:val="28"/>
        </w:rPr>
      </w:pPr>
      <w:r>
        <w:rPr>
          <w:sz w:val="28"/>
          <w:szCs w:val="28"/>
        </w:rPr>
        <w:t>3.</w:t>
      </w:r>
      <w:r w:rsidR="00030219">
        <w:rPr>
          <w:sz w:val="28"/>
          <w:szCs w:val="28"/>
        </w:rPr>
        <w:t>3</w:t>
      </w:r>
      <w:r w:rsidR="00ED162D" w:rsidRPr="00ED162D">
        <w:rPr>
          <w:sz w:val="28"/>
          <w:szCs w:val="28"/>
        </w:rPr>
        <w:t>. В части природного газа на 10,71%</w:t>
      </w:r>
    </w:p>
    <w:p w:rsidR="00AD5EB3" w:rsidRDefault="00AD5EB3" w:rsidP="00576558">
      <w:pPr>
        <w:jc w:val="both"/>
        <w:rPr>
          <w:b/>
          <w:sz w:val="28"/>
        </w:rPr>
      </w:pPr>
    </w:p>
    <w:p w:rsidR="00D6270B" w:rsidRPr="00714E71" w:rsidRDefault="00ED162D" w:rsidP="00336772">
      <w:pPr>
        <w:jc w:val="center"/>
        <w:rPr>
          <w:b/>
          <w:sz w:val="28"/>
        </w:rPr>
      </w:pPr>
      <w:r>
        <w:rPr>
          <w:b/>
          <w:sz w:val="28"/>
        </w:rPr>
        <w:t>4</w:t>
      </w:r>
      <w:r w:rsidR="00D6270B" w:rsidRPr="00714E71">
        <w:rPr>
          <w:b/>
          <w:sz w:val="28"/>
        </w:rPr>
        <w:t>. Сроки реализации</w:t>
      </w:r>
    </w:p>
    <w:p w:rsidR="00D6270B" w:rsidRPr="00843D84" w:rsidRDefault="00D6270B" w:rsidP="00336772">
      <w:pPr>
        <w:jc w:val="center"/>
        <w:rPr>
          <w:sz w:val="28"/>
        </w:rPr>
      </w:pPr>
    </w:p>
    <w:p w:rsidR="00D6270B" w:rsidRPr="00843D84" w:rsidRDefault="002201A0" w:rsidP="00336772">
      <w:pPr>
        <w:jc w:val="both"/>
        <w:rPr>
          <w:sz w:val="28"/>
        </w:rPr>
      </w:pPr>
      <w:r>
        <w:rPr>
          <w:sz w:val="28"/>
        </w:rPr>
        <w:t xml:space="preserve">Программа рассчитана на </w:t>
      </w:r>
      <w:r w:rsidR="004A3BED">
        <w:rPr>
          <w:sz w:val="28"/>
        </w:rPr>
        <w:t>20</w:t>
      </w:r>
      <w:r w:rsidR="00C67E12">
        <w:rPr>
          <w:sz w:val="28"/>
        </w:rPr>
        <w:t>2</w:t>
      </w:r>
      <w:r w:rsidR="00AA0BC9">
        <w:rPr>
          <w:sz w:val="28"/>
        </w:rPr>
        <w:t>3</w:t>
      </w:r>
      <w:r w:rsidR="004A3BED">
        <w:rPr>
          <w:sz w:val="28"/>
        </w:rPr>
        <w:t>-202</w:t>
      </w:r>
      <w:r w:rsidR="00AA0BC9">
        <w:rPr>
          <w:sz w:val="28"/>
        </w:rPr>
        <w:t>7</w:t>
      </w:r>
      <w:r w:rsidR="00D6270B" w:rsidRPr="00843D84">
        <w:rPr>
          <w:sz w:val="28"/>
        </w:rPr>
        <w:t xml:space="preserve"> годы.</w:t>
      </w:r>
    </w:p>
    <w:p w:rsidR="00714E71" w:rsidRDefault="00714E71" w:rsidP="00576558">
      <w:pPr>
        <w:ind w:firstLine="720"/>
        <w:jc w:val="both"/>
        <w:rPr>
          <w:sz w:val="28"/>
        </w:rPr>
      </w:pPr>
    </w:p>
    <w:p w:rsidR="00336772" w:rsidRDefault="00336772" w:rsidP="00336772">
      <w:pPr>
        <w:ind w:firstLine="720"/>
        <w:jc w:val="center"/>
        <w:rPr>
          <w:b/>
          <w:sz w:val="28"/>
        </w:rPr>
      </w:pPr>
    </w:p>
    <w:p w:rsidR="00D6270B" w:rsidRPr="00714E71" w:rsidRDefault="00933029" w:rsidP="00336772">
      <w:pPr>
        <w:ind w:firstLine="720"/>
        <w:jc w:val="center"/>
        <w:rPr>
          <w:b/>
          <w:sz w:val="28"/>
        </w:rPr>
      </w:pPr>
      <w:r>
        <w:rPr>
          <w:b/>
          <w:sz w:val="28"/>
        </w:rPr>
        <w:lastRenderedPageBreak/>
        <w:t>5</w:t>
      </w:r>
      <w:r w:rsidR="00D6270B" w:rsidRPr="00714E71">
        <w:rPr>
          <w:b/>
          <w:sz w:val="28"/>
        </w:rPr>
        <w:t xml:space="preserve">. </w:t>
      </w:r>
      <w:r>
        <w:rPr>
          <w:b/>
          <w:sz w:val="28"/>
        </w:rPr>
        <w:t>Основные мероприятия</w:t>
      </w:r>
    </w:p>
    <w:p w:rsidR="00D6270B" w:rsidRPr="00843D84" w:rsidRDefault="00D6270B" w:rsidP="00576558">
      <w:pPr>
        <w:ind w:firstLine="720"/>
        <w:jc w:val="both"/>
        <w:rPr>
          <w:sz w:val="28"/>
        </w:rPr>
      </w:pPr>
    </w:p>
    <w:p w:rsidR="00D6270B" w:rsidRPr="00843D84" w:rsidRDefault="00D6270B" w:rsidP="00576558">
      <w:pPr>
        <w:pStyle w:val="ConsPlusNormal"/>
        <w:widowControl/>
        <w:ind w:firstLine="708"/>
        <w:jc w:val="both"/>
        <w:rPr>
          <w:rFonts w:ascii="Times New Roman" w:hAnsi="Times New Roman"/>
          <w:sz w:val="28"/>
        </w:rPr>
      </w:pPr>
      <w:r w:rsidRPr="00843D84">
        <w:rPr>
          <w:rFonts w:ascii="Times New Roman" w:hAnsi="Times New Roman"/>
          <w:sz w:val="28"/>
        </w:rPr>
        <w:t>В ходе реализации Программы планируется достичь следующих результатов:</w:t>
      </w:r>
    </w:p>
    <w:p w:rsidR="00D6270B" w:rsidRPr="00843D84" w:rsidRDefault="00D6270B" w:rsidP="00576558">
      <w:pPr>
        <w:pStyle w:val="ConsPlusNormal"/>
        <w:widowControl/>
        <w:ind w:firstLine="708"/>
        <w:jc w:val="both"/>
        <w:rPr>
          <w:rFonts w:ascii="Times New Roman" w:hAnsi="Times New Roman"/>
          <w:sz w:val="28"/>
        </w:rPr>
      </w:pPr>
      <w:r w:rsidRPr="00843D84">
        <w:rPr>
          <w:rFonts w:ascii="Times New Roman" w:hAnsi="Times New Roman"/>
          <w:sz w:val="28"/>
        </w:rPr>
        <w:t xml:space="preserve">- наличия в органах </w:t>
      </w:r>
      <w:r w:rsidRPr="00843D84">
        <w:rPr>
          <w:rFonts w:ascii="Times New Roman" w:hAnsi="Times New Roman" w:cs="Times New Roman"/>
          <w:sz w:val="28"/>
        </w:rPr>
        <w:t>местного самоуправления</w:t>
      </w:r>
      <w:r w:rsidRPr="00843D84">
        <w:rPr>
          <w:rFonts w:ascii="Times New Roman" w:hAnsi="Times New Roman"/>
          <w:sz w:val="28"/>
        </w:rPr>
        <w:t>:</w:t>
      </w:r>
    </w:p>
    <w:p w:rsidR="00D6270B" w:rsidRPr="00843D84" w:rsidRDefault="00D6270B" w:rsidP="00576558">
      <w:pPr>
        <w:ind w:firstLine="553"/>
        <w:jc w:val="both"/>
        <w:rPr>
          <w:sz w:val="28"/>
        </w:rPr>
      </w:pPr>
      <w:r w:rsidRPr="00843D84">
        <w:rPr>
          <w:sz w:val="28"/>
        </w:rPr>
        <w:tab/>
        <w:t>энергетических паспортов;</w:t>
      </w:r>
    </w:p>
    <w:p w:rsidR="00D6270B" w:rsidRPr="00843D84" w:rsidRDefault="00D6270B" w:rsidP="00576558">
      <w:pPr>
        <w:ind w:firstLine="553"/>
        <w:jc w:val="both"/>
        <w:rPr>
          <w:sz w:val="28"/>
        </w:rPr>
      </w:pPr>
      <w:r w:rsidRPr="00843D84">
        <w:rPr>
          <w:sz w:val="28"/>
        </w:rPr>
        <w:tab/>
        <w:t>топливно-энергетических балансов;</w:t>
      </w:r>
    </w:p>
    <w:p w:rsidR="00D6270B" w:rsidRPr="00843D84" w:rsidRDefault="00D6270B" w:rsidP="00576558">
      <w:pPr>
        <w:ind w:firstLine="553"/>
        <w:jc w:val="both"/>
        <w:rPr>
          <w:sz w:val="28"/>
        </w:rPr>
      </w:pPr>
      <w:r w:rsidRPr="00843D84">
        <w:rPr>
          <w:sz w:val="28"/>
        </w:rPr>
        <w:tab/>
        <w:t>актов энергетических обследований;</w:t>
      </w:r>
    </w:p>
    <w:p w:rsidR="00D6270B" w:rsidRDefault="00D6270B" w:rsidP="00576558">
      <w:pPr>
        <w:ind w:firstLine="720"/>
        <w:jc w:val="both"/>
        <w:rPr>
          <w:sz w:val="28"/>
        </w:rPr>
      </w:pPr>
      <w:r w:rsidRPr="00843D84">
        <w:rPr>
          <w:sz w:val="28"/>
        </w:rPr>
        <w:t xml:space="preserve">- снижения относительных затрат местного бюджета </w:t>
      </w:r>
      <w:r w:rsidR="00AA0BC9">
        <w:rPr>
          <w:sz w:val="28"/>
        </w:rPr>
        <w:t>на оплату коммунальных ресурсов;</w:t>
      </w:r>
    </w:p>
    <w:p w:rsidR="00AA0BC9" w:rsidRPr="00AA0BC9" w:rsidRDefault="00AA0BC9" w:rsidP="00576558">
      <w:pPr>
        <w:ind w:firstLine="720"/>
        <w:jc w:val="both"/>
        <w:rPr>
          <w:sz w:val="28"/>
          <w:szCs w:val="28"/>
        </w:rPr>
      </w:pPr>
      <w:r w:rsidRPr="00AA0BC9">
        <w:rPr>
          <w:color w:val="262626"/>
          <w:sz w:val="28"/>
          <w:szCs w:val="28"/>
          <w:shd w:val="clear" w:color="auto" w:fill="FFFFFF"/>
        </w:rPr>
        <w:t>- оформить права собственности на бесхозяйные объекты инженерной инфраструктуры</w:t>
      </w:r>
      <w:r>
        <w:rPr>
          <w:color w:val="262626"/>
          <w:sz w:val="28"/>
          <w:szCs w:val="28"/>
          <w:shd w:val="clear" w:color="auto" w:fill="FFFFFF"/>
        </w:rPr>
        <w:t>.</w:t>
      </w:r>
    </w:p>
    <w:p w:rsidR="00D6270B" w:rsidRPr="00843D84" w:rsidRDefault="00D6270B" w:rsidP="00576558">
      <w:pPr>
        <w:ind w:firstLine="720"/>
        <w:jc w:val="both"/>
        <w:rPr>
          <w:sz w:val="28"/>
        </w:rPr>
      </w:pPr>
      <w:r w:rsidRPr="00843D84">
        <w:rPr>
          <w:sz w:val="28"/>
        </w:rPr>
        <w:t>Реализация программных мероприятий даст дополнительные эффекты в виде:</w:t>
      </w:r>
    </w:p>
    <w:p w:rsidR="00D6270B" w:rsidRPr="00843D84" w:rsidRDefault="00D6270B" w:rsidP="00576558">
      <w:pPr>
        <w:ind w:firstLine="720"/>
        <w:jc w:val="both"/>
        <w:rPr>
          <w:sz w:val="28"/>
        </w:rPr>
      </w:pPr>
      <w:r w:rsidRPr="00843D84">
        <w:rPr>
          <w:sz w:val="28"/>
        </w:rPr>
        <w:t>- формирования действующего механизма управления потреблением топливно-энергетических ресурсов и сокращение бюджетных затрат на оплату коммунальных ресурсов;</w:t>
      </w:r>
    </w:p>
    <w:p w:rsidR="00091DB6" w:rsidRDefault="00D6270B" w:rsidP="00576558">
      <w:pPr>
        <w:ind w:firstLine="720"/>
        <w:jc w:val="both"/>
        <w:rPr>
          <w:sz w:val="28"/>
        </w:rPr>
      </w:pPr>
      <w:r w:rsidRPr="00843D84">
        <w:rPr>
          <w:sz w:val="28"/>
        </w:rPr>
        <w:t>- снижения затрат на энергопотребление населени</w:t>
      </w:r>
      <w:r w:rsidR="00A2516B">
        <w:rPr>
          <w:sz w:val="28"/>
        </w:rPr>
        <w:t>ем</w:t>
      </w:r>
      <w:r w:rsidRPr="00843D84">
        <w:rPr>
          <w:sz w:val="28"/>
        </w:rPr>
        <w:t xml:space="preserve"> в результате реализации энергосберегающих мероприятий</w:t>
      </w:r>
      <w:r w:rsidR="00091DB6">
        <w:rPr>
          <w:sz w:val="28"/>
        </w:rPr>
        <w:t>.</w:t>
      </w:r>
    </w:p>
    <w:p w:rsidR="00D6270B" w:rsidRPr="00843D84" w:rsidRDefault="00D6270B" w:rsidP="00576558">
      <w:pPr>
        <w:ind w:firstLine="720"/>
        <w:jc w:val="both"/>
        <w:rPr>
          <w:sz w:val="28"/>
        </w:rPr>
      </w:pPr>
      <w:r w:rsidRPr="00843D84">
        <w:rPr>
          <w:sz w:val="28"/>
        </w:rPr>
        <w:t xml:space="preserve">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 </w:t>
      </w:r>
    </w:p>
    <w:p w:rsidR="00D6270B" w:rsidRPr="00843D84" w:rsidRDefault="00D6270B" w:rsidP="00576558">
      <w:pPr>
        <w:ind w:firstLine="720"/>
        <w:jc w:val="both"/>
        <w:rPr>
          <w:sz w:val="28"/>
        </w:rPr>
      </w:pPr>
      <w:r w:rsidRPr="00843D84">
        <w:rPr>
          <w:sz w:val="28"/>
        </w:rPr>
        <w:t>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AD5EB3" w:rsidRDefault="00AD5EB3" w:rsidP="00576558">
      <w:pPr>
        <w:autoSpaceDE w:val="0"/>
        <w:autoSpaceDN w:val="0"/>
        <w:adjustRightInd w:val="0"/>
        <w:jc w:val="both"/>
        <w:rPr>
          <w:b/>
          <w:sz w:val="28"/>
        </w:rPr>
      </w:pPr>
    </w:p>
    <w:p w:rsidR="00933029" w:rsidRDefault="00933029" w:rsidP="00336772">
      <w:pPr>
        <w:autoSpaceDE w:val="0"/>
        <w:autoSpaceDN w:val="0"/>
        <w:adjustRightInd w:val="0"/>
        <w:jc w:val="center"/>
        <w:rPr>
          <w:b/>
          <w:sz w:val="28"/>
        </w:rPr>
      </w:pPr>
      <w:r>
        <w:rPr>
          <w:b/>
          <w:sz w:val="28"/>
        </w:rPr>
        <w:t>6. Целевые показатели (индикаторы) эффективности</w:t>
      </w:r>
    </w:p>
    <w:p w:rsidR="00933029" w:rsidRDefault="00933029" w:rsidP="00576558">
      <w:pPr>
        <w:autoSpaceDE w:val="0"/>
        <w:autoSpaceDN w:val="0"/>
        <w:adjustRightInd w:val="0"/>
        <w:jc w:val="both"/>
        <w:rPr>
          <w:b/>
          <w:sz w:val="28"/>
        </w:rPr>
      </w:pPr>
    </w:p>
    <w:p w:rsidR="00933029" w:rsidRPr="00933029" w:rsidRDefault="00933029" w:rsidP="00576558">
      <w:pPr>
        <w:autoSpaceDE w:val="0"/>
        <w:autoSpaceDN w:val="0"/>
        <w:adjustRightInd w:val="0"/>
        <w:ind w:firstLine="708"/>
        <w:jc w:val="both"/>
        <w:rPr>
          <w:sz w:val="28"/>
        </w:rPr>
      </w:pPr>
      <w:r>
        <w:rPr>
          <w:sz w:val="28"/>
        </w:rPr>
        <w:t>Перечень целевых показателей (индикаторов) эффективности представлены  в приложении 1 Программы.</w:t>
      </w:r>
    </w:p>
    <w:p w:rsidR="00933029" w:rsidRDefault="00933029" w:rsidP="00576558">
      <w:pPr>
        <w:autoSpaceDE w:val="0"/>
        <w:autoSpaceDN w:val="0"/>
        <w:adjustRightInd w:val="0"/>
        <w:jc w:val="both"/>
        <w:rPr>
          <w:b/>
          <w:sz w:val="28"/>
        </w:rPr>
      </w:pPr>
    </w:p>
    <w:p w:rsidR="00933029" w:rsidRDefault="00933029" w:rsidP="00336772">
      <w:pPr>
        <w:autoSpaceDE w:val="0"/>
        <w:autoSpaceDN w:val="0"/>
        <w:adjustRightInd w:val="0"/>
        <w:jc w:val="center"/>
        <w:rPr>
          <w:b/>
          <w:sz w:val="28"/>
        </w:rPr>
      </w:pPr>
      <w:r>
        <w:rPr>
          <w:b/>
          <w:sz w:val="28"/>
        </w:rPr>
        <w:t>7. Ресурсное обеспечение</w:t>
      </w:r>
    </w:p>
    <w:p w:rsidR="00031EB9" w:rsidRDefault="00933029" w:rsidP="00576558">
      <w:pPr>
        <w:autoSpaceDE w:val="0"/>
        <w:autoSpaceDN w:val="0"/>
        <w:adjustRightInd w:val="0"/>
        <w:ind w:firstLine="720"/>
        <w:jc w:val="both"/>
        <w:rPr>
          <w:sz w:val="28"/>
        </w:rPr>
      </w:pPr>
      <w:r>
        <w:rPr>
          <w:sz w:val="28"/>
        </w:rPr>
        <w:tab/>
      </w:r>
    </w:p>
    <w:p w:rsidR="00031EB9" w:rsidRPr="00311D75" w:rsidRDefault="00031EB9" w:rsidP="00576558">
      <w:pPr>
        <w:autoSpaceDE w:val="0"/>
        <w:autoSpaceDN w:val="0"/>
        <w:adjustRightInd w:val="0"/>
        <w:ind w:firstLine="720"/>
        <w:jc w:val="both"/>
        <w:rPr>
          <w:rFonts w:eastAsia="Calibri"/>
          <w:sz w:val="28"/>
          <w:szCs w:val="28"/>
        </w:rPr>
      </w:pPr>
      <w:r w:rsidRPr="00311D75">
        <w:rPr>
          <w:rFonts w:eastAsia="Calibri"/>
          <w:sz w:val="28"/>
          <w:szCs w:val="28"/>
        </w:rPr>
        <w:t>Расходы Программы формируются за счет средств местного бюджета и средств внебюджетных источников.</w:t>
      </w:r>
    </w:p>
    <w:p w:rsidR="00311D75" w:rsidRPr="00311D75" w:rsidRDefault="009A78FD" w:rsidP="00576558">
      <w:pPr>
        <w:pStyle w:val="af8"/>
        <w:widowControl/>
        <w:jc w:val="both"/>
        <w:rPr>
          <w:rFonts w:ascii="Times New Roman" w:hAnsi="Times New Roman" w:cs="Times New Roman"/>
          <w:i/>
          <w:iCs/>
          <w:sz w:val="28"/>
          <w:szCs w:val="28"/>
        </w:rPr>
      </w:pPr>
      <w:r w:rsidRPr="00311D75">
        <w:rPr>
          <w:rFonts w:ascii="Times New Roman" w:hAnsi="Times New Roman" w:cs="Times New Roman"/>
          <w:b/>
          <w:bCs/>
          <w:sz w:val="28"/>
          <w:szCs w:val="28"/>
        </w:rPr>
        <w:t xml:space="preserve"> </w:t>
      </w:r>
      <w:r w:rsidR="00311D75" w:rsidRPr="00311D75">
        <w:rPr>
          <w:rFonts w:ascii="Times New Roman" w:hAnsi="Times New Roman" w:cs="Times New Roman"/>
          <w:bCs/>
          <w:sz w:val="28"/>
          <w:szCs w:val="28"/>
        </w:rPr>
        <w:t xml:space="preserve">Общий объем финансирования Программы в 2023-2027 гг. составит  </w:t>
      </w:r>
      <w:r w:rsidR="00B35589">
        <w:rPr>
          <w:rFonts w:ascii="Times New Roman" w:hAnsi="Times New Roman" w:cs="Times New Roman"/>
          <w:bCs/>
          <w:sz w:val="28"/>
          <w:szCs w:val="28"/>
        </w:rPr>
        <w:t>279</w:t>
      </w:r>
      <w:r w:rsidR="00311D75" w:rsidRPr="00311D75">
        <w:rPr>
          <w:rFonts w:ascii="Times New Roman" w:hAnsi="Times New Roman" w:cs="Times New Roman"/>
          <w:bCs/>
          <w:sz w:val="28"/>
          <w:szCs w:val="28"/>
        </w:rPr>
        <w:t>,2 тыс. руб.</w:t>
      </w:r>
      <w:r w:rsidR="00311D75" w:rsidRPr="00311D75">
        <w:rPr>
          <w:rFonts w:ascii="Times New Roman" w:hAnsi="Times New Roman" w:cs="Times New Roman"/>
          <w:sz w:val="28"/>
          <w:szCs w:val="28"/>
        </w:rPr>
        <w:t xml:space="preserve">, </w:t>
      </w:r>
    </w:p>
    <w:p w:rsidR="00311D75" w:rsidRPr="00311D75" w:rsidRDefault="00311D75" w:rsidP="00576558">
      <w:pPr>
        <w:pStyle w:val="af8"/>
        <w:widowControl/>
        <w:jc w:val="both"/>
        <w:rPr>
          <w:rFonts w:ascii="Times New Roman" w:hAnsi="Times New Roman" w:cs="Times New Roman"/>
          <w:sz w:val="28"/>
          <w:szCs w:val="28"/>
          <w:lang w:eastAsia="ru-RU"/>
        </w:rPr>
      </w:pPr>
      <w:r w:rsidRPr="00311D75">
        <w:rPr>
          <w:rFonts w:ascii="Times New Roman" w:hAnsi="Times New Roman" w:cs="Times New Roman"/>
          <w:i/>
          <w:iCs/>
          <w:sz w:val="28"/>
          <w:szCs w:val="28"/>
        </w:rPr>
        <w:t>а) в том числе по источникам финансирования:</w:t>
      </w:r>
    </w:p>
    <w:p w:rsidR="00311D75" w:rsidRPr="00311D75" w:rsidRDefault="00311D75" w:rsidP="00576558">
      <w:pPr>
        <w:jc w:val="both"/>
        <w:rPr>
          <w:sz w:val="28"/>
          <w:szCs w:val="28"/>
        </w:rPr>
      </w:pPr>
      <w:r w:rsidRPr="00311D75">
        <w:rPr>
          <w:sz w:val="28"/>
          <w:szCs w:val="28"/>
        </w:rPr>
        <w:t xml:space="preserve">-  местный бюджет – </w:t>
      </w:r>
      <w:r w:rsidR="00B35589">
        <w:rPr>
          <w:sz w:val="28"/>
          <w:szCs w:val="28"/>
        </w:rPr>
        <w:t>63,98</w:t>
      </w:r>
      <w:r w:rsidRPr="00311D75">
        <w:rPr>
          <w:sz w:val="28"/>
          <w:szCs w:val="28"/>
        </w:rPr>
        <w:t xml:space="preserve">  тыс. руб.;</w:t>
      </w:r>
    </w:p>
    <w:p w:rsidR="00311D75" w:rsidRPr="00311D75" w:rsidRDefault="00311D75" w:rsidP="00576558">
      <w:pPr>
        <w:tabs>
          <w:tab w:val="left" w:pos="601"/>
        </w:tabs>
        <w:jc w:val="both"/>
        <w:rPr>
          <w:sz w:val="28"/>
          <w:szCs w:val="28"/>
        </w:rPr>
      </w:pPr>
      <w:r w:rsidRPr="00311D75">
        <w:rPr>
          <w:sz w:val="28"/>
          <w:szCs w:val="28"/>
        </w:rPr>
        <w:t>- прочие источники (внебюджетные средства) – 18,0 тыс. руб.;</w:t>
      </w:r>
    </w:p>
    <w:p w:rsidR="00311D75" w:rsidRPr="00311D75" w:rsidRDefault="00311D75" w:rsidP="00576558">
      <w:pPr>
        <w:tabs>
          <w:tab w:val="left" w:pos="601"/>
        </w:tabs>
        <w:jc w:val="both"/>
        <w:rPr>
          <w:i/>
          <w:iCs/>
          <w:sz w:val="28"/>
          <w:szCs w:val="28"/>
        </w:rPr>
      </w:pPr>
      <w:r w:rsidRPr="00311D75">
        <w:rPr>
          <w:sz w:val="28"/>
          <w:szCs w:val="28"/>
        </w:rPr>
        <w:t xml:space="preserve">- прочие источники (республиканский бюджет) – </w:t>
      </w:r>
      <w:r w:rsidR="00B35589">
        <w:rPr>
          <w:sz w:val="28"/>
          <w:szCs w:val="28"/>
        </w:rPr>
        <w:t>197,22</w:t>
      </w:r>
      <w:r w:rsidR="00A2516B">
        <w:rPr>
          <w:sz w:val="28"/>
          <w:szCs w:val="28"/>
        </w:rPr>
        <w:t xml:space="preserve"> </w:t>
      </w:r>
      <w:r w:rsidRPr="00311D75">
        <w:rPr>
          <w:sz w:val="28"/>
          <w:szCs w:val="28"/>
        </w:rPr>
        <w:t>тыс. руб.</w:t>
      </w:r>
    </w:p>
    <w:p w:rsidR="00311D75" w:rsidRPr="00311D75" w:rsidRDefault="00311D75" w:rsidP="00576558">
      <w:pPr>
        <w:tabs>
          <w:tab w:val="left" w:pos="917"/>
        </w:tabs>
        <w:spacing w:before="10"/>
        <w:jc w:val="both"/>
        <w:rPr>
          <w:bCs/>
          <w:sz w:val="28"/>
          <w:szCs w:val="28"/>
        </w:rPr>
      </w:pPr>
      <w:r w:rsidRPr="00311D75">
        <w:rPr>
          <w:i/>
          <w:iCs/>
          <w:sz w:val="28"/>
          <w:szCs w:val="28"/>
        </w:rPr>
        <w:t>б) в том числе по годам и источникам финансирования:</w:t>
      </w:r>
    </w:p>
    <w:p w:rsidR="00311D75" w:rsidRPr="00311D75" w:rsidRDefault="00311D75" w:rsidP="00576558">
      <w:pPr>
        <w:jc w:val="both"/>
        <w:rPr>
          <w:bCs/>
          <w:sz w:val="28"/>
          <w:szCs w:val="28"/>
        </w:rPr>
      </w:pPr>
      <w:r w:rsidRPr="00311D75">
        <w:rPr>
          <w:bCs/>
          <w:sz w:val="28"/>
          <w:szCs w:val="28"/>
        </w:rPr>
        <w:t xml:space="preserve">- 2023 г. – </w:t>
      </w:r>
      <w:r w:rsidR="00B35589">
        <w:rPr>
          <w:bCs/>
          <w:sz w:val="28"/>
          <w:szCs w:val="28"/>
        </w:rPr>
        <w:t>207,60</w:t>
      </w:r>
      <w:r w:rsidRPr="00311D75">
        <w:rPr>
          <w:bCs/>
          <w:sz w:val="28"/>
          <w:szCs w:val="28"/>
        </w:rPr>
        <w:t xml:space="preserve"> тыс. руб.:</w:t>
      </w:r>
    </w:p>
    <w:p w:rsidR="00311D75" w:rsidRPr="00311D75" w:rsidRDefault="00311D75" w:rsidP="00576558">
      <w:pPr>
        <w:jc w:val="both"/>
        <w:rPr>
          <w:sz w:val="28"/>
          <w:szCs w:val="28"/>
        </w:rPr>
      </w:pPr>
      <w:r w:rsidRPr="00311D75">
        <w:rPr>
          <w:sz w:val="28"/>
          <w:szCs w:val="28"/>
        </w:rPr>
        <w:t xml:space="preserve">- местный бюджет – </w:t>
      </w:r>
      <w:r w:rsidR="00B35589">
        <w:rPr>
          <w:sz w:val="28"/>
          <w:szCs w:val="28"/>
        </w:rPr>
        <w:t>10,38</w:t>
      </w:r>
      <w:r w:rsidRPr="00311D75">
        <w:rPr>
          <w:sz w:val="28"/>
          <w:szCs w:val="28"/>
        </w:rPr>
        <w:t xml:space="preserve">  тыс. руб.;</w:t>
      </w:r>
    </w:p>
    <w:p w:rsidR="00311D75" w:rsidRPr="00311D75" w:rsidRDefault="00311D75" w:rsidP="00576558">
      <w:pPr>
        <w:jc w:val="both"/>
        <w:rPr>
          <w:bCs/>
          <w:sz w:val="28"/>
          <w:szCs w:val="28"/>
        </w:rPr>
      </w:pPr>
      <w:r w:rsidRPr="00311D75">
        <w:rPr>
          <w:sz w:val="28"/>
          <w:szCs w:val="28"/>
        </w:rPr>
        <w:lastRenderedPageBreak/>
        <w:t xml:space="preserve">- прочие источники (республиканский бюджет) – </w:t>
      </w:r>
      <w:r w:rsidR="00B35589">
        <w:rPr>
          <w:sz w:val="28"/>
          <w:szCs w:val="28"/>
        </w:rPr>
        <w:t>197,22</w:t>
      </w:r>
      <w:r w:rsidRPr="00311D75">
        <w:rPr>
          <w:sz w:val="28"/>
          <w:szCs w:val="28"/>
        </w:rPr>
        <w:t xml:space="preserve"> тыс. руб.</w:t>
      </w:r>
    </w:p>
    <w:p w:rsidR="00311D75" w:rsidRPr="00311D75" w:rsidRDefault="00311D75" w:rsidP="00576558">
      <w:pPr>
        <w:jc w:val="both"/>
        <w:rPr>
          <w:sz w:val="28"/>
          <w:szCs w:val="28"/>
        </w:rPr>
      </w:pPr>
      <w:r w:rsidRPr="00311D75">
        <w:rPr>
          <w:bCs/>
          <w:sz w:val="28"/>
          <w:szCs w:val="28"/>
        </w:rPr>
        <w:t>- 2024 г. – 17,9  тыс. руб.:</w:t>
      </w:r>
    </w:p>
    <w:p w:rsidR="00311D75" w:rsidRPr="00311D75" w:rsidRDefault="00311D75" w:rsidP="00576558">
      <w:pPr>
        <w:jc w:val="both"/>
        <w:rPr>
          <w:sz w:val="28"/>
          <w:szCs w:val="28"/>
        </w:rPr>
      </w:pPr>
      <w:r w:rsidRPr="00311D75">
        <w:rPr>
          <w:sz w:val="28"/>
          <w:szCs w:val="28"/>
        </w:rPr>
        <w:t>- местный бюджет –13,4  тыс. руб.;</w:t>
      </w:r>
    </w:p>
    <w:p w:rsidR="00311D75" w:rsidRPr="00311D75" w:rsidRDefault="00311D75" w:rsidP="00576558">
      <w:pPr>
        <w:jc w:val="both"/>
        <w:rPr>
          <w:bCs/>
          <w:sz w:val="28"/>
          <w:szCs w:val="28"/>
        </w:rPr>
      </w:pPr>
      <w:r w:rsidRPr="00311D75">
        <w:rPr>
          <w:sz w:val="28"/>
          <w:szCs w:val="28"/>
        </w:rPr>
        <w:t>- прочие источники (внебюджетные средства) –4,5 тыс. руб.</w:t>
      </w:r>
    </w:p>
    <w:p w:rsidR="00311D75" w:rsidRPr="00311D75" w:rsidRDefault="00311D75" w:rsidP="00576558">
      <w:pPr>
        <w:jc w:val="both"/>
        <w:rPr>
          <w:sz w:val="28"/>
          <w:szCs w:val="28"/>
        </w:rPr>
      </w:pPr>
      <w:r w:rsidRPr="00311D75">
        <w:rPr>
          <w:bCs/>
          <w:sz w:val="28"/>
          <w:szCs w:val="28"/>
        </w:rPr>
        <w:t>- 2025 г. – 17,9  тыс. руб.:</w:t>
      </w:r>
    </w:p>
    <w:p w:rsidR="00311D75" w:rsidRPr="00311D75" w:rsidRDefault="00311D75" w:rsidP="00576558">
      <w:pPr>
        <w:jc w:val="both"/>
        <w:rPr>
          <w:sz w:val="28"/>
          <w:szCs w:val="28"/>
        </w:rPr>
      </w:pPr>
      <w:r w:rsidRPr="00311D75">
        <w:rPr>
          <w:sz w:val="28"/>
          <w:szCs w:val="28"/>
        </w:rPr>
        <w:t>- местный бюджет –13,4  тыс. руб.;</w:t>
      </w:r>
    </w:p>
    <w:p w:rsidR="00311D75" w:rsidRPr="00311D75" w:rsidRDefault="00311D75" w:rsidP="00576558">
      <w:pPr>
        <w:jc w:val="both"/>
        <w:rPr>
          <w:bCs/>
          <w:sz w:val="28"/>
          <w:szCs w:val="28"/>
        </w:rPr>
      </w:pPr>
      <w:r w:rsidRPr="00311D75">
        <w:rPr>
          <w:sz w:val="28"/>
          <w:szCs w:val="28"/>
        </w:rPr>
        <w:t>- прочие источники (внебюджетные средства) –4,5 тыс. руб.</w:t>
      </w:r>
    </w:p>
    <w:p w:rsidR="00311D75" w:rsidRPr="00311D75" w:rsidRDefault="00311D75" w:rsidP="00576558">
      <w:pPr>
        <w:jc w:val="both"/>
        <w:rPr>
          <w:sz w:val="28"/>
          <w:szCs w:val="28"/>
        </w:rPr>
      </w:pPr>
      <w:r w:rsidRPr="00311D75">
        <w:rPr>
          <w:bCs/>
          <w:sz w:val="28"/>
          <w:szCs w:val="28"/>
        </w:rPr>
        <w:t>- 2026 г.   –   17,9  тыс. руб.:</w:t>
      </w:r>
    </w:p>
    <w:p w:rsidR="00311D75" w:rsidRPr="00311D75" w:rsidRDefault="00311D75" w:rsidP="00576558">
      <w:pPr>
        <w:jc w:val="both"/>
        <w:rPr>
          <w:sz w:val="28"/>
          <w:szCs w:val="28"/>
        </w:rPr>
      </w:pPr>
      <w:r w:rsidRPr="00311D75">
        <w:rPr>
          <w:sz w:val="28"/>
          <w:szCs w:val="28"/>
        </w:rPr>
        <w:t>-  местный бюджет – 13,4  тыс. руб.;</w:t>
      </w:r>
    </w:p>
    <w:p w:rsidR="00311D75" w:rsidRPr="00311D75" w:rsidRDefault="00311D75" w:rsidP="00576558">
      <w:pPr>
        <w:jc w:val="both"/>
        <w:rPr>
          <w:sz w:val="28"/>
          <w:szCs w:val="28"/>
        </w:rPr>
      </w:pPr>
      <w:r w:rsidRPr="00311D75">
        <w:rPr>
          <w:sz w:val="28"/>
          <w:szCs w:val="28"/>
        </w:rPr>
        <w:t>- прочие источники (внебюджетные средства) – 4,5 тыс. руб.</w:t>
      </w:r>
    </w:p>
    <w:p w:rsidR="00311D75" w:rsidRPr="00311D75" w:rsidRDefault="00311D75" w:rsidP="00576558">
      <w:pPr>
        <w:jc w:val="both"/>
        <w:rPr>
          <w:sz w:val="28"/>
          <w:szCs w:val="28"/>
        </w:rPr>
      </w:pPr>
      <w:r w:rsidRPr="00311D75">
        <w:rPr>
          <w:sz w:val="28"/>
          <w:szCs w:val="28"/>
        </w:rPr>
        <w:t xml:space="preserve"> </w:t>
      </w:r>
      <w:r w:rsidRPr="00311D75">
        <w:rPr>
          <w:bCs/>
          <w:sz w:val="28"/>
          <w:szCs w:val="28"/>
        </w:rPr>
        <w:t>- 2027 г.   –   17,9  тыс. руб.:</w:t>
      </w:r>
    </w:p>
    <w:p w:rsidR="00311D75" w:rsidRPr="00311D75" w:rsidRDefault="00311D75" w:rsidP="00576558">
      <w:pPr>
        <w:jc w:val="both"/>
        <w:rPr>
          <w:sz w:val="28"/>
          <w:szCs w:val="28"/>
        </w:rPr>
      </w:pPr>
      <w:r w:rsidRPr="00311D75">
        <w:rPr>
          <w:sz w:val="28"/>
          <w:szCs w:val="28"/>
        </w:rPr>
        <w:t>-  местный бюджет – 13,4  тыс. руб.;</w:t>
      </w:r>
    </w:p>
    <w:p w:rsidR="00311D75" w:rsidRPr="00311D75" w:rsidRDefault="00311D75" w:rsidP="00576558">
      <w:pPr>
        <w:jc w:val="both"/>
        <w:rPr>
          <w:sz w:val="28"/>
          <w:szCs w:val="28"/>
        </w:rPr>
      </w:pPr>
      <w:r w:rsidRPr="00311D75">
        <w:rPr>
          <w:sz w:val="28"/>
          <w:szCs w:val="28"/>
        </w:rPr>
        <w:t>- прочие источники (внебюджетные средства) –4,5 тыс. руб.</w:t>
      </w:r>
    </w:p>
    <w:p w:rsidR="0007529A" w:rsidRPr="00311D75" w:rsidRDefault="0007529A" w:rsidP="00576558">
      <w:pPr>
        <w:pStyle w:val="af8"/>
        <w:widowControl/>
        <w:jc w:val="both"/>
        <w:rPr>
          <w:sz w:val="28"/>
          <w:szCs w:val="28"/>
        </w:rPr>
      </w:pPr>
    </w:p>
    <w:p w:rsidR="00933029" w:rsidRPr="00933029" w:rsidRDefault="00933029" w:rsidP="00576558">
      <w:pPr>
        <w:autoSpaceDE w:val="0"/>
        <w:autoSpaceDN w:val="0"/>
        <w:adjustRightInd w:val="0"/>
        <w:ind w:firstLine="708"/>
        <w:jc w:val="both"/>
        <w:rPr>
          <w:b/>
          <w:sz w:val="28"/>
          <w:szCs w:val="28"/>
        </w:rPr>
      </w:pPr>
      <w:r w:rsidRPr="00933029">
        <w:rPr>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p w:rsidR="004F6B74" w:rsidRDefault="004F6B74" w:rsidP="00576558">
      <w:pPr>
        <w:autoSpaceDE w:val="0"/>
        <w:autoSpaceDN w:val="0"/>
        <w:adjustRightInd w:val="0"/>
        <w:jc w:val="both"/>
        <w:rPr>
          <w:b/>
          <w:sz w:val="28"/>
        </w:rPr>
      </w:pPr>
    </w:p>
    <w:p w:rsidR="007A5164" w:rsidRDefault="007A5164" w:rsidP="00576558">
      <w:pPr>
        <w:autoSpaceDE w:val="0"/>
        <w:autoSpaceDN w:val="0"/>
        <w:adjustRightInd w:val="0"/>
        <w:jc w:val="both"/>
        <w:rPr>
          <w:b/>
          <w:sz w:val="28"/>
        </w:rPr>
      </w:pPr>
    </w:p>
    <w:p w:rsidR="00933029" w:rsidRDefault="008626DC" w:rsidP="00576558">
      <w:pPr>
        <w:autoSpaceDE w:val="0"/>
        <w:autoSpaceDN w:val="0"/>
        <w:adjustRightInd w:val="0"/>
        <w:jc w:val="both"/>
        <w:rPr>
          <w:b/>
          <w:sz w:val="28"/>
        </w:rPr>
      </w:pPr>
      <w:r>
        <w:rPr>
          <w:b/>
          <w:sz w:val="28"/>
        </w:rPr>
        <w:t>8. Меры муниципального регулирования и управления рисками</w:t>
      </w:r>
    </w:p>
    <w:p w:rsidR="00EB68F7" w:rsidRDefault="00EB68F7" w:rsidP="00576558">
      <w:pPr>
        <w:autoSpaceDE w:val="0"/>
        <w:autoSpaceDN w:val="0"/>
        <w:adjustRightInd w:val="0"/>
        <w:jc w:val="both"/>
        <w:rPr>
          <w:b/>
          <w:sz w:val="28"/>
        </w:rPr>
      </w:pPr>
    </w:p>
    <w:p w:rsidR="009D3D1C" w:rsidRPr="00303B89" w:rsidRDefault="009D3D1C" w:rsidP="00576558">
      <w:pPr>
        <w:shd w:val="clear" w:color="auto" w:fill="FFFFFF"/>
        <w:tabs>
          <w:tab w:val="left" w:pos="1134"/>
        </w:tabs>
        <w:ind w:right="-2" w:firstLine="426"/>
        <w:jc w:val="both"/>
        <w:rPr>
          <w:rFonts w:ascii="Arial" w:eastAsia="Calibri" w:hAnsi="Arial" w:cs="Arial"/>
          <w:sz w:val="28"/>
          <w:szCs w:val="28"/>
        </w:rPr>
      </w:pPr>
      <w:r w:rsidRPr="00303B89">
        <w:rPr>
          <w:bCs/>
          <w:sz w:val="28"/>
          <w:szCs w:val="28"/>
        </w:rPr>
        <w:t>Финансовые риски связаны с ограниченностью бюджетных ресурсов на цели реализации Программы, а также с возможностью нецелевого и (или) неэффективного использования бюджетных средств в</w:t>
      </w:r>
      <w:r w:rsidR="00A2516B">
        <w:rPr>
          <w:bCs/>
          <w:sz w:val="28"/>
          <w:szCs w:val="28"/>
        </w:rPr>
        <w:t xml:space="preserve"> </w:t>
      </w:r>
      <w:r w:rsidRPr="00303B89">
        <w:rPr>
          <w:bCs/>
          <w:sz w:val="28"/>
          <w:szCs w:val="28"/>
        </w:rPr>
        <w:t xml:space="preserve"> ходе реализации мероприятий Программы.</w:t>
      </w:r>
    </w:p>
    <w:p w:rsidR="008626DC" w:rsidRPr="001B0E0D" w:rsidRDefault="008626DC" w:rsidP="00576558">
      <w:pPr>
        <w:spacing w:line="312" w:lineRule="auto"/>
        <w:jc w:val="both"/>
      </w:pPr>
    </w:p>
    <w:p w:rsidR="009D3D1C" w:rsidRDefault="009D3D1C" w:rsidP="00336772">
      <w:pPr>
        <w:autoSpaceDE w:val="0"/>
        <w:autoSpaceDN w:val="0"/>
        <w:adjustRightInd w:val="0"/>
        <w:jc w:val="center"/>
        <w:rPr>
          <w:b/>
          <w:sz w:val="28"/>
        </w:rPr>
      </w:pPr>
      <w:r>
        <w:rPr>
          <w:b/>
          <w:sz w:val="28"/>
        </w:rPr>
        <w:t>9. Методика оценки эффективности</w:t>
      </w:r>
    </w:p>
    <w:p w:rsidR="00E53E7A" w:rsidRDefault="00E53E7A" w:rsidP="00576558">
      <w:pPr>
        <w:autoSpaceDE w:val="0"/>
        <w:autoSpaceDN w:val="0"/>
        <w:adjustRightInd w:val="0"/>
        <w:jc w:val="both"/>
        <w:rPr>
          <w:b/>
          <w:sz w:val="28"/>
        </w:rPr>
      </w:pPr>
    </w:p>
    <w:p w:rsidR="009D3D1C" w:rsidRDefault="009D3D1C" w:rsidP="00576558">
      <w:pPr>
        <w:ind w:firstLine="720"/>
        <w:jc w:val="both"/>
        <w:rPr>
          <w:sz w:val="28"/>
          <w:szCs w:val="28"/>
        </w:rPr>
      </w:pPr>
      <w:r>
        <w:rPr>
          <w:sz w:val="28"/>
          <w:szCs w:val="28"/>
        </w:rPr>
        <w:t xml:space="preserve">Приоритетными направлениями совершенствования нормативной правовой и методической базы </w:t>
      </w:r>
      <w:r w:rsidR="004D341D">
        <w:rPr>
          <w:sz w:val="28"/>
          <w:szCs w:val="28"/>
        </w:rPr>
        <w:t xml:space="preserve">энергосбережения и </w:t>
      </w:r>
      <w:r>
        <w:rPr>
          <w:sz w:val="28"/>
          <w:szCs w:val="28"/>
        </w:rPr>
        <w:t>энергоэффективности являются:</w:t>
      </w:r>
    </w:p>
    <w:p w:rsidR="009D3D1C" w:rsidRDefault="009D3D1C" w:rsidP="00576558">
      <w:pPr>
        <w:ind w:firstLine="720"/>
        <w:jc w:val="both"/>
        <w:rPr>
          <w:sz w:val="28"/>
          <w:szCs w:val="28"/>
        </w:rPr>
      </w:pPr>
      <w:r>
        <w:rPr>
          <w:sz w:val="28"/>
          <w:szCs w:val="28"/>
        </w:rPr>
        <w:t xml:space="preserve">- совершенствование полномочий органов </w:t>
      </w:r>
      <w:r w:rsidR="00A2516B">
        <w:rPr>
          <w:sz w:val="28"/>
          <w:szCs w:val="28"/>
        </w:rPr>
        <w:t>пестного самоуправления</w:t>
      </w:r>
      <w:r>
        <w:rPr>
          <w:sz w:val="28"/>
          <w:szCs w:val="28"/>
        </w:rPr>
        <w:t xml:space="preserve"> в сфере энергосбережения и повышения энергетической эффективности;</w:t>
      </w:r>
    </w:p>
    <w:p w:rsidR="009D3D1C" w:rsidRDefault="009D3D1C" w:rsidP="00576558">
      <w:pPr>
        <w:ind w:firstLine="720"/>
        <w:jc w:val="both"/>
        <w:rPr>
          <w:sz w:val="28"/>
          <w:szCs w:val="28"/>
        </w:rPr>
      </w:pPr>
      <w:r>
        <w:rPr>
          <w:sz w:val="28"/>
          <w:szCs w:val="28"/>
        </w:rPr>
        <w:t>- разработка нормативной правовой и методической базы информационного обеспечения мероприятий по энергетической эффективности и энергосбережению</w:t>
      </w:r>
      <w:r w:rsidR="00A2516B">
        <w:rPr>
          <w:sz w:val="28"/>
          <w:szCs w:val="28"/>
        </w:rPr>
        <w:t>.</w:t>
      </w:r>
    </w:p>
    <w:p w:rsidR="009D3D1C" w:rsidRPr="00C00CD1" w:rsidRDefault="009D3D1C" w:rsidP="00576558">
      <w:pPr>
        <w:widowControl w:val="0"/>
        <w:autoSpaceDE w:val="0"/>
        <w:autoSpaceDN w:val="0"/>
        <w:adjustRightInd w:val="0"/>
        <w:ind w:firstLine="720"/>
        <w:jc w:val="both"/>
        <w:rPr>
          <w:sz w:val="28"/>
          <w:szCs w:val="28"/>
        </w:rPr>
      </w:pPr>
      <w:r w:rsidRPr="009D3D1C">
        <w:rPr>
          <w:sz w:val="28"/>
          <w:szCs w:val="28"/>
        </w:rPr>
        <w:t xml:space="preserve">Эффективность выполнения </w:t>
      </w:r>
      <w:r w:rsidR="00E53E7A">
        <w:rPr>
          <w:sz w:val="28"/>
          <w:szCs w:val="28"/>
        </w:rPr>
        <w:t>П</w:t>
      </w:r>
      <w:r w:rsidRPr="009D3D1C">
        <w:rPr>
          <w:sz w:val="28"/>
          <w:szCs w:val="28"/>
        </w:rPr>
        <w:t xml:space="preserve">рограммы оценивается в соответствии с </w:t>
      </w:r>
      <w:r w:rsidR="00D465B4" w:rsidRPr="00C00CD1">
        <w:rPr>
          <w:sz w:val="28"/>
          <w:szCs w:val="28"/>
        </w:rPr>
        <w:t xml:space="preserve">Порядком разработки, реализации и оценки эффективности муниципальных программ </w:t>
      </w:r>
      <w:r w:rsidR="00220344">
        <w:rPr>
          <w:sz w:val="28"/>
          <w:szCs w:val="28"/>
        </w:rPr>
        <w:t>Русско-Тювеевского</w:t>
      </w:r>
      <w:r w:rsidR="00220344" w:rsidRPr="002F00A6">
        <w:rPr>
          <w:sz w:val="28"/>
          <w:szCs w:val="28"/>
        </w:rPr>
        <w:t xml:space="preserve"> </w:t>
      </w:r>
      <w:r w:rsidR="005B6B54">
        <w:rPr>
          <w:sz w:val="28"/>
          <w:szCs w:val="28"/>
        </w:rPr>
        <w:t xml:space="preserve">сельского поселения </w:t>
      </w:r>
      <w:r w:rsidR="00D465B4" w:rsidRPr="00C00CD1">
        <w:rPr>
          <w:sz w:val="28"/>
          <w:szCs w:val="28"/>
        </w:rPr>
        <w:t xml:space="preserve">Темниковского муниципального района Республики Мордовия, </w:t>
      </w:r>
      <w:r w:rsidR="00E53E7A" w:rsidRPr="00C00CD1">
        <w:rPr>
          <w:sz w:val="28"/>
          <w:szCs w:val="28"/>
        </w:rPr>
        <w:t xml:space="preserve">утвержденным Постановлением администрации Темниковского муниципального района Республики Мордовия </w:t>
      </w:r>
      <w:r w:rsidRPr="00C00CD1">
        <w:rPr>
          <w:sz w:val="28"/>
          <w:szCs w:val="28"/>
        </w:rPr>
        <w:t xml:space="preserve"> от </w:t>
      </w:r>
      <w:r w:rsidR="003D1E8E">
        <w:rPr>
          <w:sz w:val="28"/>
          <w:szCs w:val="28"/>
        </w:rPr>
        <w:t>02</w:t>
      </w:r>
      <w:r w:rsidR="00D71FF3" w:rsidRPr="00C00CD1">
        <w:rPr>
          <w:sz w:val="28"/>
          <w:szCs w:val="28"/>
        </w:rPr>
        <w:t xml:space="preserve"> </w:t>
      </w:r>
      <w:r w:rsidR="003D1E8E">
        <w:rPr>
          <w:sz w:val="28"/>
          <w:szCs w:val="28"/>
        </w:rPr>
        <w:t>июня</w:t>
      </w:r>
      <w:r w:rsidRPr="00C00CD1">
        <w:rPr>
          <w:sz w:val="28"/>
          <w:szCs w:val="28"/>
        </w:rPr>
        <w:t xml:space="preserve"> </w:t>
      </w:r>
      <w:smartTag w:uri="urn:schemas-microsoft-com:office:smarttags" w:element="metricconverter">
        <w:smartTagPr>
          <w:attr w:name="ProductID" w:val="2016 г"/>
        </w:smartTagPr>
        <w:r w:rsidRPr="00C00CD1">
          <w:rPr>
            <w:sz w:val="28"/>
            <w:szCs w:val="28"/>
          </w:rPr>
          <w:t>201</w:t>
        </w:r>
        <w:r w:rsidR="003D1E8E">
          <w:rPr>
            <w:sz w:val="28"/>
            <w:szCs w:val="28"/>
          </w:rPr>
          <w:t>6</w:t>
        </w:r>
        <w:r w:rsidRPr="00C00CD1">
          <w:rPr>
            <w:sz w:val="28"/>
            <w:szCs w:val="28"/>
          </w:rPr>
          <w:t> г</w:t>
        </w:r>
      </w:smartTag>
      <w:r w:rsidRPr="00C00CD1">
        <w:rPr>
          <w:sz w:val="28"/>
          <w:szCs w:val="28"/>
        </w:rPr>
        <w:t>. № </w:t>
      </w:r>
      <w:r w:rsidR="003D1E8E">
        <w:rPr>
          <w:sz w:val="28"/>
          <w:szCs w:val="28"/>
        </w:rPr>
        <w:t>10</w:t>
      </w:r>
      <w:r w:rsidRPr="00C00CD1">
        <w:rPr>
          <w:sz w:val="28"/>
          <w:szCs w:val="28"/>
        </w:rPr>
        <w:t>.</w:t>
      </w:r>
    </w:p>
    <w:p w:rsidR="00A2516B" w:rsidRDefault="00A2516B" w:rsidP="00576558">
      <w:pPr>
        <w:autoSpaceDE w:val="0"/>
        <w:autoSpaceDN w:val="0"/>
        <w:adjustRightInd w:val="0"/>
        <w:jc w:val="both"/>
        <w:rPr>
          <w:b/>
          <w:sz w:val="28"/>
        </w:rPr>
      </w:pPr>
    </w:p>
    <w:p w:rsidR="00336772" w:rsidRDefault="00336772" w:rsidP="00336772">
      <w:pPr>
        <w:autoSpaceDE w:val="0"/>
        <w:autoSpaceDN w:val="0"/>
        <w:adjustRightInd w:val="0"/>
        <w:jc w:val="center"/>
        <w:rPr>
          <w:b/>
          <w:sz w:val="28"/>
        </w:rPr>
      </w:pPr>
    </w:p>
    <w:p w:rsidR="00336772" w:rsidRDefault="00336772" w:rsidP="00336772">
      <w:pPr>
        <w:autoSpaceDE w:val="0"/>
        <w:autoSpaceDN w:val="0"/>
        <w:adjustRightInd w:val="0"/>
        <w:jc w:val="center"/>
        <w:rPr>
          <w:b/>
          <w:sz w:val="28"/>
        </w:rPr>
      </w:pPr>
    </w:p>
    <w:p w:rsidR="00336772" w:rsidRDefault="00336772" w:rsidP="00336772">
      <w:pPr>
        <w:autoSpaceDE w:val="0"/>
        <w:autoSpaceDN w:val="0"/>
        <w:adjustRightInd w:val="0"/>
        <w:jc w:val="center"/>
        <w:rPr>
          <w:b/>
          <w:sz w:val="28"/>
        </w:rPr>
      </w:pPr>
    </w:p>
    <w:p w:rsidR="00D6270B" w:rsidRPr="00714E71" w:rsidRDefault="00933029" w:rsidP="00336772">
      <w:pPr>
        <w:autoSpaceDE w:val="0"/>
        <w:autoSpaceDN w:val="0"/>
        <w:adjustRightInd w:val="0"/>
        <w:jc w:val="center"/>
        <w:rPr>
          <w:b/>
          <w:sz w:val="28"/>
        </w:rPr>
      </w:pPr>
      <w:r>
        <w:rPr>
          <w:b/>
          <w:sz w:val="28"/>
        </w:rPr>
        <w:lastRenderedPageBreak/>
        <w:t>10</w:t>
      </w:r>
      <w:r w:rsidR="00D6270B" w:rsidRPr="00714E71">
        <w:rPr>
          <w:b/>
          <w:sz w:val="28"/>
        </w:rPr>
        <w:t>. Механизм реализации и порядок контроля за ходом реализации Программы</w:t>
      </w:r>
    </w:p>
    <w:p w:rsidR="00D6270B" w:rsidRPr="00843D84" w:rsidRDefault="00D6270B" w:rsidP="00576558">
      <w:pPr>
        <w:autoSpaceDE w:val="0"/>
        <w:autoSpaceDN w:val="0"/>
        <w:adjustRightInd w:val="0"/>
        <w:jc w:val="both"/>
        <w:rPr>
          <w:sz w:val="28"/>
        </w:rPr>
      </w:pPr>
    </w:p>
    <w:p w:rsidR="00D6270B" w:rsidRPr="00843D84" w:rsidRDefault="00D6270B" w:rsidP="00576558">
      <w:pPr>
        <w:ind w:firstLine="720"/>
        <w:jc w:val="both"/>
        <w:rPr>
          <w:sz w:val="28"/>
        </w:rPr>
      </w:pPr>
      <w:r w:rsidRPr="00843D84">
        <w:rPr>
          <w:sz w:val="28"/>
        </w:rPr>
        <w:t>Реализация Программы обеспечивается за счет проведения программных мероприятий  орган</w:t>
      </w:r>
      <w:r w:rsidR="00A2516B">
        <w:rPr>
          <w:sz w:val="28"/>
        </w:rPr>
        <w:t>ами</w:t>
      </w:r>
      <w:r w:rsidRPr="00843D84">
        <w:rPr>
          <w:sz w:val="28"/>
        </w:rPr>
        <w:t xml:space="preserve"> местного самоуправления.</w:t>
      </w:r>
    </w:p>
    <w:p w:rsidR="00D6270B" w:rsidRPr="00843D84" w:rsidRDefault="00D6270B" w:rsidP="00576558">
      <w:pPr>
        <w:ind w:firstLine="720"/>
        <w:jc w:val="both"/>
        <w:rPr>
          <w:sz w:val="28"/>
        </w:rPr>
      </w:pPr>
      <w:r w:rsidRPr="00843D84">
        <w:rPr>
          <w:sz w:val="28"/>
        </w:rPr>
        <w:t>При реа</w:t>
      </w:r>
      <w:r w:rsidR="00A2516B">
        <w:rPr>
          <w:sz w:val="28"/>
        </w:rPr>
        <w:t xml:space="preserve">лизации программных мероприятий </w:t>
      </w:r>
      <w:r w:rsidR="003A7656">
        <w:rPr>
          <w:sz w:val="28"/>
        </w:rPr>
        <w:t>администрация сельского поселения</w:t>
      </w:r>
      <w:r w:rsidRPr="00843D84">
        <w:rPr>
          <w:sz w:val="28"/>
        </w:rPr>
        <w:t>, с учетом содержащихся в настоящем разделе рекомендаций и специфики деятельности,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w:t>
      </w:r>
    </w:p>
    <w:p w:rsidR="000A543D" w:rsidRDefault="00D6270B" w:rsidP="00576558">
      <w:pPr>
        <w:ind w:firstLine="720"/>
        <w:jc w:val="both"/>
        <w:rPr>
          <w:sz w:val="28"/>
        </w:rPr>
      </w:pPr>
      <w:r w:rsidRPr="00843D84">
        <w:rPr>
          <w:sz w:val="28"/>
        </w:rPr>
        <w:t xml:space="preserve">Обязанности по выполнению энергосберегающих мероприятий, учету, контролю за их реализацией и результатами в органах местного самоуправления должны быть установлены в должностных регламентах (инструкциях, трудовых контрактах) в течение трех месяцев с момента начала реализации Программы. </w:t>
      </w:r>
    </w:p>
    <w:p w:rsidR="00D6270B" w:rsidRPr="00843D84" w:rsidRDefault="00D6270B" w:rsidP="00576558">
      <w:pPr>
        <w:ind w:firstLine="720"/>
        <w:jc w:val="both"/>
        <w:rPr>
          <w:sz w:val="28"/>
        </w:rPr>
      </w:pPr>
      <w:r w:rsidRPr="00843D84">
        <w:rPr>
          <w:sz w:val="2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D6270B" w:rsidRPr="003D1E8E" w:rsidRDefault="00D6270B" w:rsidP="00576558">
      <w:pPr>
        <w:pStyle w:val="a9"/>
        <w:ind w:left="0" w:firstLine="720"/>
        <w:rPr>
          <w:rFonts w:ascii="Times New Roman" w:hAnsi="Times New Roman"/>
          <w:sz w:val="28"/>
        </w:rPr>
      </w:pPr>
      <w:r w:rsidRPr="00843D84">
        <w:rPr>
          <w:rFonts w:ascii="Times New Roman" w:hAnsi="Times New Roman"/>
          <w:sz w:val="28"/>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местного самоуправления рекомендаций по обеспечению энергосберегающих характеристик закупаемой продукции.</w:t>
      </w:r>
    </w:p>
    <w:p w:rsidR="00D6270B" w:rsidRPr="00843D84" w:rsidRDefault="00D6270B" w:rsidP="00576558">
      <w:pPr>
        <w:pStyle w:val="ConsPlusNormal"/>
        <w:widowControl/>
        <w:jc w:val="both"/>
        <w:rPr>
          <w:rFonts w:ascii="Times New Roman" w:hAnsi="Times New Roman"/>
          <w:sz w:val="28"/>
        </w:rPr>
      </w:pPr>
      <w:r w:rsidRPr="00843D84">
        <w:rPr>
          <w:rFonts w:ascii="Times New Roman" w:hAnsi="Times New Roman"/>
          <w:sz w:val="28"/>
        </w:rPr>
        <w:t xml:space="preserve">Финансирование энергосберегающих мероприятий за счет средств местного бюджета осуществляется в соответствии с решением </w:t>
      </w:r>
      <w:r w:rsidR="006664D1">
        <w:rPr>
          <w:rFonts w:ascii="Times New Roman" w:hAnsi="Times New Roman"/>
          <w:sz w:val="28"/>
        </w:rPr>
        <w:t xml:space="preserve">Совета депутатов </w:t>
      </w:r>
      <w:r w:rsidR="0080613A">
        <w:rPr>
          <w:rFonts w:ascii="Times New Roman" w:hAnsi="Times New Roman" w:cs="Times New Roman"/>
          <w:sz w:val="28"/>
        </w:rPr>
        <w:t xml:space="preserve">Русско-Тювеевского </w:t>
      </w:r>
      <w:r w:rsidR="003D1E8E" w:rsidRPr="003D1E8E">
        <w:rPr>
          <w:rFonts w:ascii="Times New Roman" w:hAnsi="Times New Roman" w:cs="Times New Roman"/>
          <w:sz w:val="28"/>
        </w:rPr>
        <w:t>сельского поселения</w:t>
      </w:r>
      <w:r w:rsidR="003D1E8E">
        <w:rPr>
          <w:sz w:val="28"/>
        </w:rPr>
        <w:t xml:space="preserve"> </w:t>
      </w:r>
      <w:r w:rsidRPr="00843D84">
        <w:rPr>
          <w:rFonts w:ascii="Times New Roman" w:hAnsi="Times New Roman"/>
          <w:sz w:val="28"/>
        </w:rPr>
        <w:t>о бюджете на соответствующий финансовый год.</w:t>
      </w:r>
    </w:p>
    <w:p w:rsidR="00D6270B" w:rsidRPr="00843D84" w:rsidRDefault="00D6270B" w:rsidP="00576558">
      <w:pPr>
        <w:autoSpaceDE w:val="0"/>
        <w:autoSpaceDN w:val="0"/>
        <w:adjustRightInd w:val="0"/>
        <w:ind w:firstLine="720"/>
        <w:jc w:val="both"/>
        <w:rPr>
          <w:sz w:val="28"/>
        </w:rPr>
      </w:pPr>
      <w:r w:rsidRPr="00843D84">
        <w:rPr>
          <w:sz w:val="2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843B94" w:rsidRDefault="00843B94" w:rsidP="00576558">
      <w:pPr>
        <w:autoSpaceDE w:val="0"/>
        <w:autoSpaceDN w:val="0"/>
        <w:adjustRightInd w:val="0"/>
        <w:jc w:val="both"/>
        <w:rPr>
          <w:sz w:val="28"/>
        </w:rPr>
      </w:pPr>
    </w:p>
    <w:p w:rsidR="00D71FF3" w:rsidRDefault="00D71FF3" w:rsidP="00576558">
      <w:pPr>
        <w:autoSpaceDE w:val="0"/>
        <w:autoSpaceDN w:val="0"/>
        <w:adjustRightInd w:val="0"/>
        <w:jc w:val="both"/>
        <w:rPr>
          <w:b/>
          <w:bCs/>
          <w:color w:val="000000"/>
          <w:sz w:val="28"/>
          <w:szCs w:val="28"/>
        </w:rPr>
      </w:pPr>
    </w:p>
    <w:p w:rsidR="00E959E8" w:rsidRDefault="00E959E8" w:rsidP="00576558">
      <w:pPr>
        <w:autoSpaceDE w:val="0"/>
        <w:autoSpaceDN w:val="0"/>
        <w:adjustRightInd w:val="0"/>
        <w:jc w:val="both"/>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sectPr w:rsidR="00E959E8" w:rsidSect="00336772">
      <w:pgSz w:w="11907" w:h="16840" w:code="9"/>
      <w:pgMar w:top="1134" w:right="567" w:bottom="1134" w:left="1134" w:header="720" w:footer="720" w:gutter="0"/>
      <w:pgNumType w:start="1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E1D" w:rsidRDefault="00ED1E1D">
      <w:r>
        <w:separator/>
      </w:r>
    </w:p>
  </w:endnote>
  <w:endnote w:type="continuationSeparator" w:id="1">
    <w:p w:rsidR="00ED1E1D" w:rsidRDefault="00ED1E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OEKGHE+OfficinaSerifWinC">
    <w:altName w:val="Times New Roman"/>
    <w:charset w:val="00"/>
    <w:family w:val="roman"/>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E1D" w:rsidRDefault="00ED1E1D">
      <w:r>
        <w:separator/>
      </w:r>
    </w:p>
  </w:footnote>
  <w:footnote w:type="continuationSeparator" w:id="1">
    <w:p w:rsidR="00ED1E1D" w:rsidRDefault="00ED1E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83229"/>
    <w:multiLevelType w:val="hybridMultilevel"/>
    <w:tmpl w:val="A7864928"/>
    <w:lvl w:ilvl="0" w:tplc="03E844E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50B1561"/>
    <w:multiLevelType w:val="hybridMultilevel"/>
    <w:tmpl w:val="1A9E9DA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649A2D81"/>
    <w:multiLevelType w:val="hybridMultilevel"/>
    <w:tmpl w:val="FC74BA32"/>
    <w:lvl w:ilvl="0" w:tplc="43B6227A">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num w:numId="1">
    <w:abstractNumId w:val="1"/>
  </w:num>
  <w:num w:numId="2">
    <w:abstractNumId w:val="2"/>
  </w:num>
  <w:num w:numId="3">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A5E62"/>
    <w:rsid w:val="000017EA"/>
    <w:rsid w:val="0000210A"/>
    <w:rsid w:val="0000504B"/>
    <w:rsid w:val="00013870"/>
    <w:rsid w:val="00017C55"/>
    <w:rsid w:val="0002582D"/>
    <w:rsid w:val="00030219"/>
    <w:rsid w:val="00031914"/>
    <w:rsid w:val="00031EB9"/>
    <w:rsid w:val="00040F1C"/>
    <w:rsid w:val="00043A53"/>
    <w:rsid w:val="00043CDF"/>
    <w:rsid w:val="000471A6"/>
    <w:rsid w:val="00050EF3"/>
    <w:rsid w:val="000518BE"/>
    <w:rsid w:val="00062893"/>
    <w:rsid w:val="00074DAB"/>
    <w:rsid w:val="0007529A"/>
    <w:rsid w:val="0007742B"/>
    <w:rsid w:val="000808EC"/>
    <w:rsid w:val="0008606B"/>
    <w:rsid w:val="00091DB6"/>
    <w:rsid w:val="00097D47"/>
    <w:rsid w:val="000A0269"/>
    <w:rsid w:val="000A543D"/>
    <w:rsid w:val="000A5C4B"/>
    <w:rsid w:val="000A76BF"/>
    <w:rsid w:val="000B2A8F"/>
    <w:rsid w:val="000B55B4"/>
    <w:rsid w:val="000C03C6"/>
    <w:rsid w:val="000C4EFC"/>
    <w:rsid w:val="000D0F43"/>
    <w:rsid w:val="000E493B"/>
    <w:rsid w:val="000E66C0"/>
    <w:rsid w:val="001058DB"/>
    <w:rsid w:val="00105DD1"/>
    <w:rsid w:val="0011424A"/>
    <w:rsid w:val="0011518B"/>
    <w:rsid w:val="001163BA"/>
    <w:rsid w:val="00127BAF"/>
    <w:rsid w:val="0013332F"/>
    <w:rsid w:val="00133CA0"/>
    <w:rsid w:val="00133F71"/>
    <w:rsid w:val="00136583"/>
    <w:rsid w:val="00140B67"/>
    <w:rsid w:val="00144B5A"/>
    <w:rsid w:val="0015117A"/>
    <w:rsid w:val="00152F17"/>
    <w:rsid w:val="00162048"/>
    <w:rsid w:val="00176534"/>
    <w:rsid w:val="001846EA"/>
    <w:rsid w:val="001873D6"/>
    <w:rsid w:val="00187820"/>
    <w:rsid w:val="001879A9"/>
    <w:rsid w:val="001A5E62"/>
    <w:rsid w:val="001C1B53"/>
    <w:rsid w:val="001D07FD"/>
    <w:rsid w:val="001D50F0"/>
    <w:rsid w:val="001D5760"/>
    <w:rsid w:val="001D6BF2"/>
    <w:rsid w:val="001E265E"/>
    <w:rsid w:val="001E2A89"/>
    <w:rsid w:val="001F5136"/>
    <w:rsid w:val="002072D9"/>
    <w:rsid w:val="002201A0"/>
    <w:rsid w:val="00220344"/>
    <w:rsid w:val="00223F1D"/>
    <w:rsid w:val="002321A8"/>
    <w:rsid w:val="00241A42"/>
    <w:rsid w:val="00260242"/>
    <w:rsid w:val="002660C7"/>
    <w:rsid w:val="00266F30"/>
    <w:rsid w:val="002728C4"/>
    <w:rsid w:val="00275B75"/>
    <w:rsid w:val="002829C3"/>
    <w:rsid w:val="002833EF"/>
    <w:rsid w:val="00296FCC"/>
    <w:rsid w:val="002A6D42"/>
    <w:rsid w:val="002B68D6"/>
    <w:rsid w:val="002C40B8"/>
    <w:rsid w:val="002C60AD"/>
    <w:rsid w:val="002D4F36"/>
    <w:rsid w:val="002E0FB7"/>
    <w:rsid w:val="002E139A"/>
    <w:rsid w:val="002E3164"/>
    <w:rsid w:val="002E3187"/>
    <w:rsid w:val="002E3253"/>
    <w:rsid w:val="002F7996"/>
    <w:rsid w:val="00301CC4"/>
    <w:rsid w:val="00303B89"/>
    <w:rsid w:val="00310626"/>
    <w:rsid w:val="00311D75"/>
    <w:rsid w:val="00324862"/>
    <w:rsid w:val="00324D97"/>
    <w:rsid w:val="0033159A"/>
    <w:rsid w:val="00332592"/>
    <w:rsid w:val="00333C76"/>
    <w:rsid w:val="00335A4D"/>
    <w:rsid w:val="00336772"/>
    <w:rsid w:val="00341A34"/>
    <w:rsid w:val="00343B2F"/>
    <w:rsid w:val="003447EA"/>
    <w:rsid w:val="00363419"/>
    <w:rsid w:val="0036523D"/>
    <w:rsid w:val="00372742"/>
    <w:rsid w:val="003735F0"/>
    <w:rsid w:val="00380A64"/>
    <w:rsid w:val="00380C43"/>
    <w:rsid w:val="00381BFB"/>
    <w:rsid w:val="00391217"/>
    <w:rsid w:val="003A7656"/>
    <w:rsid w:val="003B340F"/>
    <w:rsid w:val="003C0B09"/>
    <w:rsid w:val="003C35BF"/>
    <w:rsid w:val="003C55E7"/>
    <w:rsid w:val="003C5818"/>
    <w:rsid w:val="003C65F4"/>
    <w:rsid w:val="003C7687"/>
    <w:rsid w:val="003D1109"/>
    <w:rsid w:val="003D1E8E"/>
    <w:rsid w:val="003D2BFB"/>
    <w:rsid w:val="003D43EB"/>
    <w:rsid w:val="003E2138"/>
    <w:rsid w:val="003E2C64"/>
    <w:rsid w:val="003F12E0"/>
    <w:rsid w:val="003F14A8"/>
    <w:rsid w:val="003F3591"/>
    <w:rsid w:val="004017F8"/>
    <w:rsid w:val="004019B5"/>
    <w:rsid w:val="00402572"/>
    <w:rsid w:val="00406166"/>
    <w:rsid w:val="0040658E"/>
    <w:rsid w:val="004149C7"/>
    <w:rsid w:val="00425A46"/>
    <w:rsid w:val="004276DF"/>
    <w:rsid w:val="00427DA6"/>
    <w:rsid w:val="00432B2D"/>
    <w:rsid w:val="00440A66"/>
    <w:rsid w:val="00457C13"/>
    <w:rsid w:val="0046327B"/>
    <w:rsid w:val="00467F4D"/>
    <w:rsid w:val="00470673"/>
    <w:rsid w:val="00477F6F"/>
    <w:rsid w:val="0048196B"/>
    <w:rsid w:val="0048294D"/>
    <w:rsid w:val="0048314C"/>
    <w:rsid w:val="00485335"/>
    <w:rsid w:val="0049157D"/>
    <w:rsid w:val="00495FC2"/>
    <w:rsid w:val="004A3BED"/>
    <w:rsid w:val="004B3736"/>
    <w:rsid w:val="004B5414"/>
    <w:rsid w:val="004C46D4"/>
    <w:rsid w:val="004C7181"/>
    <w:rsid w:val="004D0967"/>
    <w:rsid w:val="004D09AE"/>
    <w:rsid w:val="004D341D"/>
    <w:rsid w:val="004D40BA"/>
    <w:rsid w:val="004D765D"/>
    <w:rsid w:val="004F19B9"/>
    <w:rsid w:val="004F6B74"/>
    <w:rsid w:val="005006ED"/>
    <w:rsid w:val="0050634E"/>
    <w:rsid w:val="005112F4"/>
    <w:rsid w:val="00514984"/>
    <w:rsid w:val="00521C15"/>
    <w:rsid w:val="0052583F"/>
    <w:rsid w:val="005270ED"/>
    <w:rsid w:val="005310CA"/>
    <w:rsid w:val="00535EE7"/>
    <w:rsid w:val="005367E1"/>
    <w:rsid w:val="00536952"/>
    <w:rsid w:val="00550EBA"/>
    <w:rsid w:val="005525DA"/>
    <w:rsid w:val="005548FA"/>
    <w:rsid w:val="00557E89"/>
    <w:rsid w:val="00562169"/>
    <w:rsid w:val="005709F4"/>
    <w:rsid w:val="0057117F"/>
    <w:rsid w:val="0057390E"/>
    <w:rsid w:val="00576558"/>
    <w:rsid w:val="00585F9D"/>
    <w:rsid w:val="00590ECC"/>
    <w:rsid w:val="0059284F"/>
    <w:rsid w:val="0059564D"/>
    <w:rsid w:val="005A1583"/>
    <w:rsid w:val="005A6B4B"/>
    <w:rsid w:val="005A7E48"/>
    <w:rsid w:val="005B4571"/>
    <w:rsid w:val="005B54EB"/>
    <w:rsid w:val="005B6B54"/>
    <w:rsid w:val="005C7417"/>
    <w:rsid w:val="005D1F68"/>
    <w:rsid w:val="005D6A50"/>
    <w:rsid w:val="005D74C6"/>
    <w:rsid w:val="005E46A5"/>
    <w:rsid w:val="005E6323"/>
    <w:rsid w:val="005F231D"/>
    <w:rsid w:val="005F2CBF"/>
    <w:rsid w:val="005F7475"/>
    <w:rsid w:val="005F77EE"/>
    <w:rsid w:val="0060213F"/>
    <w:rsid w:val="00604895"/>
    <w:rsid w:val="00604D71"/>
    <w:rsid w:val="00605B82"/>
    <w:rsid w:val="00612B89"/>
    <w:rsid w:val="00615656"/>
    <w:rsid w:val="0061605C"/>
    <w:rsid w:val="00617CE9"/>
    <w:rsid w:val="00617F2A"/>
    <w:rsid w:val="006226C9"/>
    <w:rsid w:val="00622937"/>
    <w:rsid w:val="00623A4B"/>
    <w:rsid w:val="006527C3"/>
    <w:rsid w:val="00652A7B"/>
    <w:rsid w:val="00663042"/>
    <w:rsid w:val="00664589"/>
    <w:rsid w:val="006664D1"/>
    <w:rsid w:val="006710C3"/>
    <w:rsid w:val="00671214"/>
    <w:rsid w:val="00672663"/>
    <w:rsid w:val="00673577"/>
    <w:rsid w:val="006764D0"/>
    <w:rsid w:val="00682109"/>
    <w:rsid w:val="00682F63"/>
    <w:rsid w:val="006936B9"/>
    <w:rsid w:val="00695BCC"/>
    <w:rsid w:val="006A47A5"/>
    <w:rsid w:val="006A613D"/>
    <w:rsid w:val="006B05F5"/>
    <w:rsid w:val="006B125D"/>
    <w:rsid w:val="006B23BA"/>
    <w:rsid w:val="006B65DD"/>
    <w:rsid w:val="006B7006"/>
    <w:rsid w:val="006C2A1C"/>
    <w:rsid w:val="006C2B3C"/>
    <w:rsid w:val="006D6E05"/>
    <w:rsid w:val="006E4B3C"/>
    <w:rsid w:val="006F4F4E"/>
    <w:rsid w:val="0071296F"/>
    <w:rsid w:val="00714E71"/>
    <w:rsid w:val="00733C60"/>
    <w:rsid w:val="00740EE0"/>
    <w:rsid w:val="007430D8"/>
    <w:rsid w:val="00744CC6"/>
    <w:rsid w:val="007462BA"/>
    <w:rsid w:val="00754D9B"/>
    <w:rsid w:val="00755D51"/>
    <w:rsid w:val="00762DF1"/>
    <w:rsid w:val="00770088"/>
    <w:rsid w:val="00773664"/>
    <w:rsid w:val="007848A5"/>
    <w:rsid w:val="007A5164"/>
    <w:rsid w:val="007A787F"/>
    <w:rsid w:val="007C47FE"/>
    <w:rsid w:val="007D1C79"/>
    <w:rsid w:val="007D422B"/>
    <w:rsid w:val="007E203E"/>
    <w:rsid w:val="007F0E13"/>
    <w:rsid w:val="007F15DE"/>
    <w:rsid w:val="007F2E6A"/>
    <w:rsid w:val="0080069E"/>
    <w:rsid w:val="0080198A"/>
    <w:rsid w:val="008052E6"/>
    <w:rsid w:val="0080613A"/>
    <w:rsid w:val="00807ACD"/>
    <w:rsid w:val="008229C4"/>
    <w:rsid w:val="00825070"/>
    <w:rsid w:val="008327ED"/>
    <w:rsid w:val="008363FE"/>
    <w:rsid w:val="00843B94"/>
    <w:rsid w:val="00844E6B"/>
    <w:rsid w:val="00846ECF"/>
    <w:rsid w:val="008514CE"/>
    <w:rsid w:val="00855D8E"/>
    <w:rsid w:val="00861384"/>
    <w:rsid w:val="008626DC"/>
    <w:rsid w:val="008663AD"/>
    <w:rsid w:val="008758E6"/>
    <w:rsid w:val="00877ED9"/>
    <w:rsid w:val="00892798"/>
    <w:rsid w:val="00893317"/>
    <w:rsid w:val="008B7E7B"/>
    <w:rsid w:val="008D1900"/>
    <w:rsid w:val="008D6922"/>
    <w:rsid w:val="008E3D12"/>
    <w:rsid w:val="008F16C9"/>
    <w:rsid w:val="008F33EA"/>
    <w:rsid w:val="008F510A"/>
    <w:rsid w:val="00905EBD"/>
    <w:rsid w:val="009076EC"/>
    <w:rsid w:val="009102B9"/>
    <w:rsid w:val="00917668"/>
    <w:rsid w:val="00933029"/>
    <w:rsid w:val="0094271C"/>
    <w:rsid w:val="0094449B"/>
    <w:rsid w:val="00944559"/>
    <w:rsid w:val="00947952"/>
    <w:rsid w:val="00952918"/>
    <w:rsid w:val="00956FA6"/>
    <w:rsid w:val="00960780"/>
    <w:rsid w:val="00974237"/>
    <w:rsid w:val="00974D09"/>
    <w:rsid w:val="00975EDC"/>
    <w:rsid w:val="0097692B"/>
    <w:rsid w:val="00991663"/>
    <w:rsid w:val="009A78FD"/>
    <w:rsid w:val="009D1C03"/>
    <w:rsid w:val="009D3D1C"/>
    <w:rsid w:val="009D40E7"/>
    <w:rsid w:val="009F02F8"/>
    <w:rsid w:val="009F0464"/>
    <w:rsid w:val="009F4C9B"/>
    <w:rsid w:val="00A12650"/>
    <w:rsid w:val="00A2516B"/>
    <w:rsid w:val="00A5314F"/>
    <w:rsid w:val="00A542E8"/>
    <w:rsid w:val="00A54E87"/>
    <w:rsid w:val="00A5500A"/>
    <w:rsid w:val="00A5507A"/>
    <w:rsid w:val="00A566EB"/>
    <w:rsid w:val="00A60E39"/>
    <w:rsid w:val="00A70257"/>
    <w:rsid w:val="00A709D9"/>
    <w:rsid w:val="00A7329B"/>
    <w:rsid w:val="00A75C78"/>
    <w:rsid w:val="00A860FA"/>
    <w:rsid w:val="00AA0BC9"/>
    <w:rsid w:val="00AA2D59"/>
    <w:rsid w:val="00AA7C2A"/>
    <w:rsid w:val="00AA7E91"/>
    <w:rsid w:val="00AB73AC"/>
    <w:rsid w:val="00AC175A"/>
    <w:rsid w:val="00AC41D7"/>
    <w:rsid w:val="00AC5446"/>
    <w:rsid w:val="00AC7775"/>
    <w:rsid w:val="00AD1107"/>
    <w:rsid w:val="00AD134F"/>
    <w:rsid w:val="00AD222E"/>
    <w:rsid w:val="00AD5EB3"/>
    <w:rsid w:val="00AE410A"/>
    <w:rsid w:val="00AE4CA1"/>
    <w:rsid w:val="00AE5B4E"/>
    <w:rsid w:val="00AE7869"/>
    <w:rsid w:val="00AF32A0"/>
    <w:rsid w:val="00AF500F"/>
    <w:rsid w:val="00B01468"/>
    <w:rsid w:val="00B14864"/>
    <w:rsid w:val="00B2490C"/>
    <w:rsid w:val="00B24AFB"/>
    <w:rsid w:val="00B2721F"/>
    <w:rsid w:val="00B30D14"/>
    <w:rsid w:val="00B35589"/>
    <w:rsid w:val="00B35F89"/>
    <w:rsid w:val="00B61422"/>
    <w:rsid w:val="00B66B93"/>
    <w:rsid w:val="00B70581"/>
    <w:rsid w:val="00BA6DFD"/>
    <w:rsid w:val="00BB040E"/>
    <w:rsid w:val="00BB0EA3"/>
    <w:rsid w:val="00BB38C0"/>
    <w:rsid w:val="00BB52CD"/>
    <w:rsid w:val="00BC7D02"/>
    <w:rsid w:val="00BD16D3"/>
    <w:rsid w:val="00BD5A1E"/>
    <w:rsid w:val="00BD5C00"/>
    <w:rsid w:val="00BD6DBA"/>
    <w:rsid w:val="00BE1F39"/>
    <w:rsid w:val="00BE76F6"/>
    <w:rsid w:val="00C00CD1"/>
    <w:rsid w:val="00C02814"/>
    <w:rsid w:val="00C12E76"/>
    <w:rsid w:val="00C13070"/>
    <w:rsid w:val="00C139A3"/>
    <w:rsid w:val="00C17BE5"/>
    <w:rsid w:val="00C21869"/>
    <w:rsid w:val="00C23EDB"/>
    <w:rsid w:val="00C41297"/>
    <w:rsid w:val="00C60A2C"/>
    <w:rsid w:val="00C617A2"/>
    <w:rsid w:val="00C67B86"/>
    <w:rsid w:val="00C67E12"/>
    <w:rsid w:val="00C756DC"/>
    <w:rsid w:val="00C763F5"/>
    <w:rsid w:val="00C77EC2"/>
    <w:rsid w:val="00C77F75"/>
    <w:rsid w:val="00C81EA3"/>
    <w:rsid w:val="00C831CB"/>
    <w:rsid w:val="00C846C3"/>
    <w:rsid w:val="00C92D41"/>
    <w:rsid w:val="00C94DFA"/>
    <w:rsid w:val="00CA0656"/>
    <w:rsid w:val="00CA42BE"/>
    <w:rsid w:val="00CA51DA"/>
    <w:rsid w:val="00CA6619"/>
    <w:rsid w:val="00CC43D8"/>
    <w:rsid w:val="00CD0F37"/>
    <w:rsid w:val="00CD1D2F"/>
    <w:rsid w:val="00CD71CF"/>
    <w:rsid w:val="00CD7532"/>
    <w:rsid w:val="00CE2155"/>
    <w:rsid w:val="00D013A2"/>
    <w:rsid w:val="00D16A45"/>
    <w:rsid w:val="00D21A87"/>
    <w:rsid w:val="00D32E82"/>
    <w:rsid w:val="00D333D9"/>
    <w:rsid w:val="00D36116"/>
    <w:rsid w:val="00D438DD"/>
    <w:rsid w:val="00D465B4"/>
    <w:rsid w:val="00D46F4A"/>
    <w:rsid w:val="00D5020C"/>
    <w:rsid w:val="00D54D92"/>
    <w:rsid w:val="00D6270B"/>
    <w:rsid w:val="00D71FF3"/>
    <w:rsid w:val="00D74C73"/>
    <w:rsid w:val="00D76810"/>
    <w:rsid w:val="00D80488"/>
    <w:rsid w:val="00D81491"/>
    <w:rsid w:val="00D91EDE"/>
    <w:rsid w:val="00D93849"/>
    <w:rsid w:val="00D94B0C"/>
    <w:rsid w:val="00DA16B1"/>
    <w:rsid w:val="00DC5CCD"/>
    <w:rsid w:val="00DD3C8F"/>
    <w:rsid w:val="00DD4814"/>
    <w:rsid w:val="00DD5FBE"/>
    <w:rsid w:val="00DE5C91"/>
    <w:rsid w:val="00DE639B"/>
    <w:rsid w:val="00DF22B7"/>
    <w:rsid w:val="00DF5E5C"/>
    <w:rsid w:val="00E03DF7"/>
    <w:rsid w:val="00E07F38"/>
    <w:rsid w:val="00E2405A"/>
    <w:rsid w:val="00E25F51"/>
    <w:rsid w:val="00E260C2"/>
    <w:rsid w:val="00E32C49"/>
    <w:rsid w:val="00E33B8C"/>
    <w:rsid w:val="00E3691B"/>
    <w:rsid w:val="00E40A8C"/>
    <w:rsid w:val="00E445E0"/>
    <w:rsid w:val="00E53E7A"/>
    <w:rsid w:val="00E54A32"/>
    <w:rsid w:val="00E6101C"/>
    <w:rsid w:val="00E66169"/>
    <w:rsid w:val="00E732C0"/>
    <w:rsid w:val="00E80D76"/>
    <w:rsid w:val="00E8299B"/>
    <w:rsid w:val="00E82F7B"/>
    <w:rsid w:val="00E85DCC"/>
    <w:rsid w:val="00E921D7"/>
    <w:rsid w:val="00E959E8"/>
    <w:rsid w:val="00E97835"/>
    <w:rsid w:val="00EA568E"/>
    <w:rsid w:val="00EA6FDB"/>
    <w:rsid w:val="00EB2810"/>
    <w:rsid w:val="00EB5561"/>
    <w:rsid w:val="00EB5713"/>
    <w:rsid w:val="00EB68F7"/>
    <w:rsid w:val="00EC37AB"/>
    <w:rsid w:val="00EC4643"/>
    <w:rsid w:val="00EC6962"/>
    <w:rsid w:val="00ED162D"/>
    <w:rsid w:val="00ED1E1D"/>
    <w:rsid w:val="00ED6818"/>
    <w:rsid w:val="00ED6D3C"/>
    <w:rsid w:val="00EE2CA4"/>
    <w:rsid w:val="00EE4CB1"/>
    <w:rsid w:val="00EE5E62"/>
    <w:rsid w:val="00EF4767"/>
    <w:rsid w:val="00F02E14"/>
    <w:rsid w:val="00F06692"/>
    <w:rsid w:val="00F07FC3"/>
    <w:rsid w:val="00F12F47"/>
    <w:rsid w:val="00F24D10"/>
    <w:rsid w:val="00F2627A"/>
    <w:rsid w:val="00F35B76"/>
    <w:rsid w:val="00F35F09"/>
    <w:rsid w:val="00F43EE7"/>
    <w:rsid w:val="00F45CAC"/>
    <w:rsid w:val="00F520D8"/>
    <w:rsid w:val="00F534F9"/>
    <w:rsid w:val="00F57217"/>
    <w:rsid w:val="00F73801"/>
    <w:rsid w:val="00F75730"/>
    <w:rsid w:val="00F777D7"/>
    <w:rsid w:val="00F80682"/>
    <w:rsid w:val="00F81BCC"/>
    <w:rsid w:val="00F84938"/>
    <w:rsid w:val="00F86C19"/>
    <w:rsid w:val="00F92B86"/>
    <w:rsid w:val="00F936CB"/>
    <w:rsid w:val="00F96684"/>
    <w:rsid w:val="00FA09DF"/>
    <w:rsid w:val="00FA3C39"/>
    <w:rsid w:val="00FA5819"/>
    <w:rsid w:val="00FB46CE"/>
    <w:rsid w:val="00FC38D8"/>
    <w:rsid w:val="00FE0E8A"/>
    <w:rsid w:val="00FE215F"/>
    <w:rsid w:val="00FF25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59E8"/>
    <w:rPr>
      <w:sz w:val="24"/>
      <w:szCs w:val="24"/>
      <w:lang w:eastAsia="en-US"/>
    </w:rPr>
  </w:style>
  <w:style w:type="paragraph" w:styleId="1">
    <w:name w:val="heading 1"/>
    <w:basedOn w:val="a"/>
    <w:next w:val="a"/>
    <w:link w:val="10"/>
    <w:qFormat/>
    <w:rsid w:val="00D6270B"/>
    <w:pPr>
      <w:autoSpaceDE w:val="0"/>
      <w:autoSpaceDN w:val="0"/>
      <w:adjustRightInd w:val="0"/>
      <w:spacing w:before="108" w:after="108"/>
      <w:jc w:val="center"/>
      <w:outlineLvl w:val="0"/>
    </w:pPr>
    <w:rPr>
      <w:rFonts w:ascii="Arial" w:hAnsi="Arial"/>
      <w:b/>
      <w:bCs/>
      <w:color w:val="000080"/>
      <w:sz w:val="20"/>
      <w:szCs w:val="20"/>
      <w:lang w:eastAsia="ru-RU"/>
    </w:rPr>
  </w:style>
  <w:style w:type="paragraph" w:styleId="2">
    <w:name w:val="heading 2"/>
    <w:basedOn w:val="a"/>
    <w:next w:val="a"/>
    <w:link w:val="20"/>
    <w:qFormat/>
    <w:rsid w:val="00D6270B"/>
    <w:pPr>
      <w:keepNext/>
      <w:jc w:val="center"/>
      <w:outlineLvl w:val="1"/>
    </w:pPr>
    <w:rPr>
      <w:b/>
      <w:sz w:val="28"/>
      <w:lang w:eastAsia="ru-RU"/>
    </w:rPr>
  </w:style>
  <w:style w:type="paragraph" w:styleId="3">
    <w:name w:val="heading 3"/>
    <w:basedOn w:val="a"/>
    <w:next w:val="a"/>
    <w:link w:val="30"/>
    <w:qFormat/>
    <w:rsid w:val="00D6270B"/>
    <w:pPr>
      <w:keepNext/>
      <w:jc w:val="center"/>
      <w:outlineLvl w:val="2"/>
    </w:pPr>
    <w:rPr>
      <w:sz w:val="28"/>
      <w:lang w:eastAsia="ru-RU"/>
    </w:rPr>
  </w:style>
  <w:style w:type="paragraph" w:styleId="4">
    <w:name w:val="heading 4"/>
    <w:basedOn w:val="a"/>
    <w:next w:val="a"/>
    <w:link w:val="40"/>
    <w:qFormat/>
    <w:rsid w:val="00D6270B"/>
    <w:pPr>
      <w:keepNext/>
      <w:spacing w:before="240" w:after="60"/>
      <w:outlineLvl w:val="3"/>
    </w:pPr>
    <w:rPr>
      <w:b/>
      <w:bCs/>
      <w:sz w:val="28"/>
      <w:szCs w:val="28"/>
      <w:lang w:eastAsia="ru-RU"/>
    </w:rPr>
  </w:style>
  <w:style w:type="paragraph" w:styleId="5">
    <w:name w:val="heading 5"/>
    <w:basedOn w:val="a"/>
    <w:next w:val="a"/>
    <w:link w:val="50"/>
    <w:qFormat/>
    <w:rsid w:val="00D6270B"/>
    <w:pPr>
      <w:keepNext/>
      <w:jc w:val="right"/>
      <w:outlineLvl w:val="4"/>
    </w:pPr>
    <w:rPr>
      <w:b/>
      <w:sz w:val="28"/>
      <w:lang w:eastAsia="ru-RU"/>
    </w:rPr>
  </w:style>
  <w:style w:type="paragraph" w:styleId="6">
    <w:name w:val="heading 6"/>
    <w:basedOn w:val="a"/>
    <w:next w:val="a"/>
    <w:link w:val="60"/>
    <w:qFormat/>
    <w:rsid w:val="00D6270B"/>
    <w:pPr>
      <w:keepNext/>
      <w:jc w:val="center"/>
      <w:outlineLvl w:val="5"/>
    </w:pPr>
    <w:rPr>
      <w:b/>
      <w:lang w:eastAsia="ru-RU"/>
    </w:rPr>
  </w:style>
  <w:style w:type="paragraph" w:styleId="7">
    <w:name w:val="heading 7"/>
    <w:basedOn w:val="a"/>
    <w:next w:val="a"/>
    <w:link w:val="70"/>
    <w:qFormat/>
    <w:rsid w:val="00D6270B"/>
    <w:pPr>
      <w:keepNext/>
      <w:outlineLvl w:val="6"/>
    </w:pPr>
    <w:rPr>
      <w:b/>
      <w:lang w:eastAsia="ru-RU"/>
    </w:rPr>
  </w:style>
  <w:style w:type="paragraph" w:styleId="8">
    <w:name w:val="heading 8"/>
    <w:basedOn w:val="a"/>
    <w:next w:val="a"/>
    <w:link w:val="80"/>
    <w:qFormat/>
    <w:rsid w:val="00B35F89"/>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6270B"/>
    <w:rPr>
      <w:rFonts w:ascii="Arial" w:hAnsi="Arial"/>
      <w:b/>
      <w:bCs/>
      <w:color w:val="000080"/>
      <w:lang w:val="ru-RU" w:eastAsia="ru-RU" w:bidi="ar-SA"/>
    </w:rPr>
  </w:style>
  <w:style w:type="paragraph" w:customStyle="1" w:styleId="a3">
    <w:name w:val="Знак Знак Знак Знак"/>
    <w:basedOn w:val="a"/>
    <w:rsid w:val="00D6270B"/>
    <w:rPr>
      <w:rFonts w:ascii="Verdana" w:hAnsi="Verdana" w:cs="Verdana"/>
      <w:sz w:val="20"/>
      <w:szCs w:val="20"/>
      <w:lang w:val="en-US"/>
    </w:rPr>
  </w:style>
  <w:style w:type="character" w:customStyle="1" w:styleId="20">
    <w:name w:val="Заголовок 2 Знак"/>
    <w:link w:val="2"/>
    <w:rsid w:val="00D6270B"/>
    <w:rPr>
      <w:b/>
      <w:sz w:val="28"/>
      <w:szCs w:val="24"/>
      <w:lang w:val="ru-RU" w:eastAsia="ru-RU" w:bidi="ar-SA"/>
    </w:rPr>
  </w:style>
  <w:style w:type="character" w:customStyle="1" w:styleId="30">
    <w:name w:val="Заголовок 3 Знак"/>
    <w:link w:val="3"/>
    <w:rsid w:val="00D6270B"/>
    <w:rPr>
      <w:sz w:val="28"/>
      <w:szCs w:val="24"/>
      <w:lang w:val="ru-RU" w:eastAsia="ru-RU" w:bidi="ar-SA"/>
    </w:rPr>
  </w:style>
  <w:style w:type="character" w:customStyle="1" w:styleId="40">
    <w:name w:val="Заголовок 4 Знак"/>
    <w:link w:val="4"/>
    <w:rsid w:val="00D6270B"/>
    <w:rPr>
      <w:b/>
      <w:bCs/>
      <w:sz w:val="28"/>
      <w:szCs w:val="28"/>
      <w:lang w:val="ru-RU" w:eastAsia="ru-RU" w:bidi="ar-SA"/>
    </w:rPr>
  </w:style>
  <w:style w:type="character" w:customStyle="1" w:styleId="50">
    <w:name w:val="Заголовок 5 Знак"/>
    <w:link w:val="5"/>
    <w:rsid w:val="00D6270B"/>
    <w:rPr>
      <w:b/>
      <w:sz w:val="28"/>
      <w:szCs w:val="24"/>
      <w:lang w:val="ru-RU" w:eastAsia="ru-RU" w:bidi="ar-SA"/>
    </w:rPr>
  </w:style>
  <w:style w:type="character" w:customStyle="1" w:styleId="60">
    <w:name w:val="Заголовок 6 Знак"/>
    <w:link w:val="6"/>
    <w:rsid w:val="00D6270B"/>
    <w:rPr>
      <w:b/>
      <w:sz w:val="24"/>
      <w:szCs w:val="24"/>
      <w:lang w:val="ru-RU" w:eastAsia="ru-RU" w:bidi="ar-SA"/>
    </w:rPr>
  </w:style>
  <w:style w:type="character" w:customStyle="1" w:styleId="70">
    <w:name w:val="Заголовок 7 Знак"/>
    <w:link w:val="7"/>
    <w:rsid w:val="00D6270B"/>
    <w:rPr>
      <w:b/>
      <w:sz w:val="24"/>
      <w:szCs w:val="24"/>
      <w:lang w:val="ru-RU" w:eastAsia="ru-RU" w:bidi="ar-SA"/>
    </w:rPr>
  </w:style>
  <w:style w:type="paragraph" w:customStyle="1" w:styleId="ConsPlusCell">
    <w:name w:val="ConsPlusCell"/>
    <w:rsid w:val="00D6270B"/>
    <w:pPr>
      <w:autoSpaceDE w:val="0"/>
      <w:autoSpaceDN w:val="0"/>
      <w:adjustRightInd w:val="0"/>
    </w:pPr>
    <w:rPr>
      <w:rFonts w:ascii="Arial" w:hAnsi="Arial" w:cs="Arial"/>
    </w:rPr>
  </w:style>
  <w:style w:type="paragraph" w:styleId="21">
    <w:name w:val="Body Text Indent 2"/>
    <w:basedOn w:val="a"/>
    <w:link w:val="22"/>
    <w:rsid w:val="00D6270B"/>
    <w:pPr>
      <w:ind w:firstLine="708"/>
      <w:jc w:val="both"/>
    </w:pPr>
    <w:rPr>
      <w:sz w:val="28"/>
      <w:szCs w:val="20"/>
      <w:lang w:eastAsia="ru-RU"/>
    </w:rPr>
  </w:style>
  <w:style w:type="character" w:customStyle="1" w:styleId="22">
    <w:name w:val="Основной текст с отступом 2 Знак"/>
    <w:link w:val="21"/>
    <w:rsid w:val="00D6270B"/>
    <w:rPr>
      <w:sz w:val="28"/>
      <w:lang w:val="ru-RU" w:eastAsia="ru-RU" w:bidi="ar-SA"/>
    </w:rPr>
  </w:style>
  <w:style w:type="paragraph" w:styleId="a4">
    <w:name w:val="Body Text Indent"/>
    <w:basedOn w:val="a"/>
    <w:link w:val="a5"/>
    <w:rsid w:val="00D6270B"/>
    <w:pPr>
      <w:spacing w:after="120"/>
      <w:ind w:left="283"/>
    </w:pPr>
    <w:rPr>
      <w:lang w:eastAsia="ru-RU"/>
    </w:rPr>
  </w:style>
  <w:style w:type="character" w:customStyle="1" w:styleId="a5">
    <w:name w:val="Основной текст с отступом Знак"/>
    <w:link w:val="a4"/>
    <w:rsid w:val="00D6270B"/>
    <w:rPr>
      <w:sz w:val="24"/>
      <w:szCs w:val="24"/>
      <w:lang w:val="ru-RU" w:eastAsia="ru-RU" w:bidi="ar-SA"/>
    </w:rPr>
  </w:style>
  <w:style w:type="paragraph" w:customStyle="1" w:styleId="ConsPlusNormal">
    <w:name w:val="ConsPlusNormal"/>
    <w:uiPriority w:val="99"/>
    <w:rsid w:val="00D6270B"/>
    <w:pPr>
      <w:widowControl w:val="0"/>
      <w:autoSpaceDE w:val="0"/>
      <w:autoSpaceDN w:val="0"/>
      <w:adjustRightInd w:val="0"/>
      <w:ind w:firstLine="720"/>
    </w:pPr>
    <w:rPr>
      <w:rFonts w:ascii="Arial" w:hAnsi="Arial" w:cs="Arial"/>
    </w:rPr>
  </w:style>
  <w:style w:type="character" w:customStyle="1" w:styleId="a6">
    <w:name w:val="Цветовое выделение"/>
    <w:rsid w:val="00D6270B"/>
    <w:rPr>
      <w:b/>
      <w:bCs/>
      <w:color w:val="000080"/>
      <w:sz w:val="20"/>
      <w:szCs w:val="20"/>
    </w:rPr>
  </w:style>
  <w:style w:type="paragraph" w:styleId="a7">
    <w:name w:val="footnote text"/>
    <w:basedOn w:val="a"/>
    <w:link w:val="a8"/>
    <w:semiHidden/>
    <w:rsid w:val="00D6270B"/>
    <w:rPr>
      <w:sz w:val="20"/>
      <w:szCs w:val="20"/>
      <w:lang w:eastAsia="ru-RU"/>
    </w:rPr>
  </w:style>
  <w:style w:type="character" w:customStyle="1" w:styleId="a8">
    <w:name w:val="Текст сноски Знак"/>
    <w:link w:val="a7"/>
    <w:semiHidden/>
    <w:rsid w:val="00D6270B"/>
    <w:rPr>
      <w:lang w:val="ru-RU" w:eastAsia="ru-RU" w:bidi="ar-SA"/>
    </w:rPr>
  </w:style>
  <w:style w:type="paragraph" w:customStyle="1" w:styleId="a9">
    <w:name w:val="Заголовок статьи"/>
    <w:basedOn w:val="a"/>
    <w:next w:val="a"/>
    <w:rsid w:val="00D6270B"/>
    <w:pPr>
      <w:autoSpaceDE w:val="0"/>
      <w:autoSpaceDN w:val="0"/>
      <w:adjustRightInd w:val="0"/>
      <w:ind w:left="1612" w:hanging="892"/>
      <w:jc w:val="both"/>
    </w:pPr>
    <w:rPr>
      <w:rFonts w:ascii="Arial" w:hAnsi="Arial"/>
      <w:sz w:val="20"/>
      <w:szCs w:val="20"/>
    </w:rPr>
  </w:style>
  <w:style w:type="paragraph" w:styleId="23">
    <w:name w:val="Body Text 2"/>
    <w:basedOn w:val="a"/>
    <w:link w:val="24"/>
    <w:rsid w:val="00D6270B"/>
    <w:pPr>
      <w:spacing w:after="120" w:line="480" w:lineRule="auto"/>
    </w:pPr>
    <w:rPr>
      <w:lang w:eastAsia="ru-RU"/>
    </w:rPr>
  </w:style>
  <w:style w:type="character" w:customStyle="1" w:styleId="24">
    <w:name w:val="Основной текст 2 Знак"/>
    <w:link w:val="23"/>
    <w:rsid w:val="00D6270B"/>
    <w:rPr>
      <w:sz w:val="24"/>
      <w:szCs w:val="24"/>
      <w:lang w:val="ru-RU" w:eastAsia="ru-RU" w:bidi="ar-SA"/>
    </w:rPr>
  </w:style>
  <w:style w:type="paragraph" w:styleId="31">
    <w:name w:val="Body Text Indent 3"/>
    <w:basedOn w:val="a"/>
    <w:link w:val="32"/>
    <w:rsid w:val="00D6270B"/>
    <w:pPr>
      <w:spacing w:after="120"/>
      <w:ind w:left="283"/>
    </w:pPr>
    <w:rPr>
      <w:sz w:val="16"/>
      <w:szCs w:val="16"/>
      <w:lang w:eastAsia="ru-RU"/>
    </w:rPr>
  </w:style>
  <w:style w:type="character" w:customStyle="1" w:styleId="32">
    <w:name w:val="Основной текст с отступом 3 Знак"/>
    <w:link w:val="31"/>
    <w:rsid w:val="00D6270B"/>
    <w:rPr>
      <w:sz w:val="16"/>
      <w:szCs w:val="16"/>
      <w:lang w:val="ru-RU" w:eastAsia="ru-RU" w:bidi="ar-SA"/>
    </w:rPr>
  </w:style>
  <w:style w:type="paragraph" w:customStyle="1" w:styleId="Default">
    <w:name w:val="Default"/>
    <w:rsid w:val="00D6270B"/>
    <w:pPr>
      <w:widowControl w:val="0"/>
      <w:suppressAutoHyphens/>
      <w:autoSpaceDE w:val="0"/>
    </w:pPr>
    <w:rPr>
      <w:rFonts w:ascii="OEKGHE+OfficinaSerifWinC" w:hAnsi="OEKGHE+OfficinaSerifWinC" w:cs="OEKGHE+OfficinaSerifWinC"/>
      <w:color w:val="000000"/>
      <w:sz w:val="24"/>
      <w:szCs w:val="24"/>
      <w:lang w:eastAsia="ar-SA"/>
    </w:rPr>
  </w:style>
  <w:style w:type="paragraph" w:customStyle="1" w:styleId="210">
    <w:name w:val="Основной текст 21"/>
    <w:basedOn w:val="a"/>
    <w:rsid w:val="00D6270B"/>
    <w:pPr>
      <w:suppressAutoHyphens/>
      <w:jc w:val="both"/>
    </w:pPr>
    <w:rPr>
      <w:sz w:val="28"/>
      <w:szCs w:val="20"/>
      <w:lang w:eastAsia="ar-SA"/>
    </w:rPr>
  </w:style>
  <w:style w:type="paragraph" w:styleId="aa">
    <w:name w:val="header"/>
    <w:basedOn w:val="a"/>
    <w:link w:val="ab"/>
    <w:uiPriority w:val="99"/>
    <w:rsid w:val="00D6270B"/>
    <w:pPr>
      <w:tabs>
        <w:tab w:val="center" w:pos="4677"/>
        <w:tab w:val="right" w:pos="9355"/>
      </w:tabs>
    </w:pPr>
    <w:rPr>
      <w:lang w:eastAsia="ru-RU"/>
    </w:rPr>
  </w:style>
  <w:style w:type="character" w:customStyle="1" w:styleId="ab">
    <w:name w:val="Верхний колонтитул Знак"/>
    <w:link w:val="aa"/>
    <w:uiPriority w:val="99"/>
    <w:rsid w:val="00D6270B"/>
    <w:rPr>
      <w:sz w:val="24"/>
      <w:szCs w:val="24"/>
      <w:lang w:val="ru-RU" w:eastAsia="ru-RU" w:bidi="ar-SA"/>
    </w:rPr>
  </w:style>
  <w:style w:type="character" w:styleId="ac">
    <w:name w:val="page number"/>
    <w:basedOn w:val="a0"/>
    <w:rsid w:val="00D6270B"/>
  </w:style>
  <w:style w:type="paragraph" w:styleId="ad">
    <w:name w:val="Body Text"/>
    <w:basedOn w:val="a"/>
    <w:link w:val="ae"/>
    <w:rsid w:val="00D6270B"/>
    <w:pPr>
      <w:spacing w:after="120"/>
    </w:pPr>
    <w:rPr>
      <w:lang w:eastAsia="ru-RU"/>
    </w:rPr>
  </w:style>
  <w:style w:type="character" w:customStyle="1" w:styleId="ae">
    <w:name w:val="Основной текст Знак"/>
    <w:link w:val="ad"/>
    <w:rsid w:val="00D6270B"/>
    <w:rPr>
      <w:sz w:val="24"/>
      <w:szCs w:val="24"/>
      <w:lang w:val="ru-RU" w:eastAsia="ru-RU" w:bidi="ar-SA"/>
    </w:rPr>
  </w:style>
  <w:style w:type="paragraph" w:styleId="33">
    <w:name w:val="Body Text 3"/>
    <w:basedOn w:val="a"/>
    <w:link w:val="34"/>
    <w:rsid w:val="00D6270B"/>
    <w:pPr>
      <w:jc w:val="center"/>
    </w:pPr>
    <w:rPr>
      <w:b/>
      <w:sz w:val="28"/>
      <w:lang w:eastAsia="ru-RU"/>
    </w:rPr>
  </w:style>
  <w:style w:type="character" w:customStyle="1" w:styleId="34">
    <w:name w:val="Основной текст 3 Знак"/>
    <w:link w:val="33"/>
    <w:rsid w:val="00D6270B"/>
    <w:rPr>
      <w:b/>
      <w:sz w:val="28"/>
      <w:szCs w:val="24"/>
      <w:lang w:val="ru-RU" w:eastAsia="ru-RU" w:bidi="ar-SA"/>
    </w:rPr>
  </w:style>
  <w:style w:type="paragraph" w:customStyle="1" w:styleId="ConsPlusTitle">
    <w:name w:val="ConsPlusTitle"/>
    <w:rsid w:val="00D6270B"/>
    <w:pPr>
      <w:widowControl w:val="0"/>
      <w:autoSpaceDE w:val="0"/>
      <w:autoSpaceDN w:val="0"/>
      <w:adjustRightInd w:val="0"/>
    </w:pPr>
    <w:rPr>
      <w:rFonts w:ascii="Arial" w:hAnsi="Arial"/>
      <w:b/>
    </w:rPr>
  </w:style>
  <w:style w:type="character" w:styleId="af">
    <w:name w:val="Strong"/>
    <w:qFormat/>
    <w:rsid w:val="00D6270B"/>
    <w:rPr>
      <w:b/>
      <w:bCs/>
    </w:rPr>
  </w:style>
  <w:style w:type="character" w:styleId="af0">
    <w:name w:val="Hyperlink"/>
    <w:uiPriority w:val="99"/>
    <w:rsid w:val="00D6270B"/>
    <w:rPr>
      <w:color w:val="0000FF"/>
      <w:u w:val="single"/>
    </w:rPr>
  </w:style>
  <w:style w:type="character" w:customStyle="1" w:styleId="af1">
    <w:name w:val="Текст выноски Знак"/>
    <w:link w:val="af2"/>
    <w:semiHidden/>
    <w:rsid w:val="00D6270B"/>
    <w:rPr>
      <w:rFonts w:ascii="Tahoma" w:hAnsi="Tahoma"/>
      <w:sz w:val="16"/>
      <w:szCs w:val="16"/>
      <w:lang w:eastAsia="ru-RU" w:bidi="ar-SA"/>
    </w:rPr>
  </w:style>
  <w:style w:type="paragraph" w:styleId="af2">
    <w:name w:val="Balloon Text"/>
    <w:basedOn w:val="a"/>
    <w:link w:val="af1"/>
    <w:semiHidden/>
    <w:rsid w:val="00D6270B"/>
    <w:rPr>
      <w:rFonts w:ascii="Tahoma" w:hAnsi="Tahoma"/>
      <w:sz w:val="16"/>
      <w:szCs w:val="16"/>
      <w:lang w:eastAsia="ru-RU"/>
    </w:rPr>
  </w:style>
  <w:style w:type="paragraph" w:styleId="af3">
    <w:name w:val="footer"/>
    <w:basedOn w:val="a"/>
    <w:link w:val="af4"/>
    <w:rsid w:val="00D6270B"/>
    <w:pPr>
      <w:tabs>
        <w:tab w:val="center" w:pos="4677"/>
        <w:tab w:val="right" w:pos="9355"/>
      </w:tabs>
    </w:pPr>
    <w:rPr>
      <w:lang w:eastAsia="ru-RU"/>
    </w:rPr>
  </w:style>
  <w:style w:type="character" w:customStyle="1" w:styleId="af4">
    <w:name w:val="Нижний колонтитул Знак"/>
    <w:link w:val="af3"/>
    <w:rsid w:val="00D6270B"/>
    <w:rPr>
      <w:sz w:val="24"/>
      <w:szCs w:val="24"/>
      <w:lang w:val="ru-RU" w:eastAsia="ru-RU" w:bidi="ar-SA"/>
    </w:rPr>
  </w:style>
  <w:style w:type="paragraph" w:customStyle="1" w:styleId="af5">
    <w:name w:val="Знак Знак Знак Знак Знак Знак Знак"/>
    <w:basedOn w:val="a"/>
    <w:rsid w:val="00D6270B"/>
    <w:pPr>
      <w:spacing w:after="160" w:line="240" w:lineRule="exact"/>
    </w:pPr>
    <w:rPr>
      <w:rFonts w:ascii="Verdana" w:hAnsi="Verdana"/>
      <w:sz w:val="20"/>
      <w:szCs w:val="20"/>
      <w:lang w:val="en-US"/>
    </w:rPr>
  </w:style>
  <w:style w:type="paragraph" w:styleId="HTML">
    <w:name w:val="HTML Preformatted"/>
    <w:basedOn w:val="a"/>
    <w:rsid w:val="00D62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6">
    <w:name w:val="Normal (Web)"/>
    <w:basedOn w:val="a"/>
    <w:uiPriority w:val="99"/>
    <w:rsid w:val="005F2CBF"/>
    <w:pPr>
      <w:spacing w:before="100" w:beforeAutospacing="1" w:after="100" w:afterAutospacing="1"/>
    </w:pPr>
  </w:style>
  <w:style w:type="table" w:styleId="af7">
    <w:name w:val="Table Grid"/>
    <w:basedOn w:val="a1"/>
    <w:rsid w:val="005F2C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0">
    <w:name w:val="Заголовок 8 Знак"/>
    <w:link w:val="8"/>
    <w:rsid w:val="00B35F89"/>
    <w:rPr>
      <w:rFonts w:ascii="Calibri" w:eastAsia="Times New Roman" w:hAnsi="Calibri" w:cs="Times New Roman"/>
      <w:i/>
      <w:iCs/>
      <w:sz w:val="24"/>
      <w:szCs w:val="24"/>
    </w:rPr>
  </w:style>
  <w:style w:type="paragraph" w:customStyle="1" w:styleId="af8">
    <w:name w:val="Прижатый влево"/>
    <w:basedOn w:val="a"/>
    <w:next w:val="a"/>
    <w:rsid w:val="0008606B"/>
    <w:pPr>
      <w:widowControl w:val="0"/>
      <w:suppressAutoHyphens/>
      <w:autoSpaceDE w:val="0"/>
    </w:pPr>
    <w:rPr>
      <w:rFonts w:ascii="Arial" w:hAnsi="Arial" w:cs="Arial"/>
      <w:lang w:eastAsia="ko-KR"/>
    </w:rPr>
  </w:style>
  <w:style w:type="character" w:styleId="af9">
    <w:name w:val="FollowedHyperlink"/>
    <w:uiPriority w:val="99"/>
    <w:unhideWhenUsed/>
    <w:rsid w:val="00A7329B"/>
    <w:rPr>
      <w:color w:val="800080"/>
      <w:u w:val="single"/>
    </w:rPr>
  </w:style>
  <w:style w:type="paragraph" w:customStyle="1" w:styleId="xl65">
    <w:name w:val="xl65"/>
    <w:basedOn w:val="a"/>
    <w:rsid w:val="00A7329B"/>
    <w:pPr>
      <w:spacing w:before="100" w:beforeAutospacing="1" w:after="100" w:afterAutospacing="1"/>
      <w:jc w:val="right"/>
    </w:pPr>
  </w:style>
  <w:style w:type="paragraph" w:customStyle="1" w:styleId="xl66">
    <w:name w:val="xl66"/>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69">
    <w:name w:val="xl69"/>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A7329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3">
    <w:name w:val="xl73"/>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4">
    <w:name w:val="xl74"/>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75">
    <w:name w:val="xl75"/>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8">
    <w:name w:val="xl78"/>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9">
    <w:name w:val="xl79"/>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0">
    <w:name w:val="xl80"/>
    <w:basedOn w:val="a"/>
    <w:rsid w:val="00A7329B"/>
    <w:pPr>
      <w:spacing w:before="100" w:beforeAutospacing="1" w:after="100" w:afterAutospacing="1"/>
      <w:jc w:val="center"/>
    </w:pPr>
    <w:rPr>
      <w:b/>
      <w:bCs/>
    </w:rPr>
  </w:style>
  <w:style w:type="paragraph" w:customStyle="1" w:styleId="xl81">
    <w:name w:val="xl81"/>
    <w:basedOn w:val="a"/>
    <w:rsid w:val="00A7329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2">
    <w:name w:val="xl82"/>
    <w:basedOn w:val="a"/>
    <w:rsid w:val="00A7329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A7329B"/>
    <w:pPr>
      <w:pBdr>
        <w:left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A7329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A7329B"/>
    <w:pPr>
      <w:pBdr>
        <w:left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
    <w:rsid w:val="00A7329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1">
    <w:name w:val="xl91"/>
    <w:basedOn w:val="a"/>
    <w:rsid w:val="00A7329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a"/>
    <w:rsid w:val="00A7329B"/>
    <w:pPr>
      <w:pBdr>
        <w:left w:val="single" w:sz="4" w:space="0" w:color="auto"/>
        <w:right w:val="single" w:sz="4" w:space="0" w:color="auto"/>
      </w:pBdr>
      <w:spacing w:before="100" w:beforeAutospacing="1" w:after="100" w:afterAutospacing="1"/>
      <w:textAlignment w:val="center"/>
    </w:pPr>
  </w:style>
  <w:style w:type="paragraph" w:customStyle="1" w:styleId="xl93">
    <w:name w:val="xl93"/>
    <w:basedOn w:val="a"/>
    <w:rsid w:val="00A7329B"/>
    <w:pPr>
      <w:pBdr>
        <w:top w:val="single" w:sz="4" w:space="0" w:color="auto"/>
        <w:left w:val="single" w:sz="4" w:space="0" w:color="auto"/>
      </w:pBdr>
      <w:spacing w:before="100" w:beforeAutospacing="1" w:after="100" w:afterAutospacing="1"/>
      <w:jc w:val="center"/>
      <w:textAlignment w:val="center"/>
    </w:pPr>
  </w:style>
  <w:style w:type="paragraph" w:customStyle="1" w:styleId="xl94">
    <w:name w:val="xl94"/>
    <w:basedOn w:val="a"/>
    <w:rsid w:val="00A7329B"/>
    <w:pPr>
      <w:pBdr>
        <w:top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
    <w:rsid w:val="00A7329B"/>
    <w:pPr>
      <w:pBdr>
        <w:left w:val="single" w:sz="4" w:space="0" w:color="auto"/>
      </w:pBdr>
      <w:spacing w:before="100" w:beforeAutospacing="1" w:after="100" w:afterAutospacing="1"/>
      <w:jc w:val="center"/>
      <w:textAlignment w:val="center"/>
    </w:pPr>
  </w:style>
  <w:style w:type="paragraph" w:customStyle="1" w:styleId="xl96">
    <w:name w:val="xl96"/>
    <w:basedOn w:val="a"/>
    <w:rsid w:val="00A7329B"/>
    <w:pPr>
      <w:pBdr>
        <w:right w:val="single" w:sz="4" w:space="0" w:color="auto"/>
      </w:pBdr>
      <w:spacing w:before="100" w:beforeAutospacing="1" w:after="100" w:afterAutospacing="1"/>
      <w:jc w:val="center"/>
      <w:textAlignment w:val="center"/>
    </w:pPr>
  </w:style>
  <w:style w:type="paragraph" w:customStyle="1" w:styleId="xl97">
    <w:name w:val="xl97"/>
    <w:basedOn w:val="a"/>
    <w:rsid w:val="00A7329B"/>
    <w:pPr>
      <w:pBdr>
        <w:left w:val="single" w:sz="4" w:space="0" w:color="auto"/>
        <w:bottom w:val="single" w:sz="4" w:space="0" w:color="auto"/>
      </w:pBdr>
      <w:spacing w:before="100" w:beforeAutospacing="1" w:after="100" w:afterAutospacing="1"/>
      <w:jc w:val="center"/>
      <w:textAlignment w:val="center"/>
    </w:pPr>
  </w:style>
  <w:style w:type="paragraph" w:customStyle="1" w:styleId="xl98">
    <w:name w:val="xl98"/>
    <w:basedOn w:val="a"/>
    <w:rsid w:val="00A7329B"/>
    <w:pPr>
      <w:pBdr>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A7329B"/>
    <w:pPr>
      <w:pBdr>
        <w:bottom w:val="single" w:sz="4" w:space="0" w:color="auto"/>
      </w:pBdr>
      <w:spacing w:before="100" w:beforeAutospacing="1" w:after="100" w:afterAutospacing="1"/>
      <w:jc w:val="center"/>
    </w:pPr>
  </w:style>
  <w:style w:type="paragraph" w:customStyle="1" w:styleId="xl100">
    <w:name w:val="xl100"/>
    <w:basedOn w:val="a"/>
    <w:rsid w:val="00A7329B"/>
    <w:pP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1246788">
      <w:bodyDiv w:val="1"/>
      <w:marLeft w:val="0"/>
      <w:marRight w:val="0"/>
      <w:marTop w:val="0"/>
      <w:marBottom w:val="0"/>
      <w:divBdr>
        <w:top w:val="none" w:sz="0" w:space="0" w:color="auto"/>
        <w:left w:val="none" w:sz="0" w:space="0" w:color="auto"/>
        <w:bottom w:val="none" w:sz="0" w:space="0" w:color="auto"/>
        <w:right w:val="none" w:sz="0" w:space="0" w:color="auto"/>
      </w:divBdr>
    </w:div>
    <w:div w:id="179008869">
      <w:bodyDiv w:val="1"/>
      <w:marLeft w:val="0"/>
      <w:marRight w:val="0"/>
      <w:marTop w:val="0"/>
      <w:marBottom w:val="0"/>
      <w:divBdr>
        <w:top w:val="none" w:sz="0" w:space="0" w:color="auto"/>
        <w:left w:val="none" w:sz="0" w:space="0" w:color="auto"/>
        <w:bottom w:val="none" w:sz="0" w:space="0" w:color="auto"/>
        <w:right w:val="none" w:sz="0" w:space="0" w:color="auto"/>
      </w:divBdr>
    </w:div>
    <w:div w:id="343745274">
      <w:bodyDiv w:val="1"/>
      <w:marLeft w:val="0"/>
      <w:marRight w:val="0"/>
      <w:marTop w:val="0"/>
      <w:marBottom w:val="0"/>
      <w:divBdr>
        <w:top w:val="none" w:sz="0" w:space="0" w:color="auto"/>
        <w:left w:val="none" w:sz="0" w:space="0" w:color="auto"/>
        <w:bottom w:val="none" w:sz="0" w:space="0" w:color="auto"/>
        <w:right w:val="none" w:sz="0" w:space="0" w:color="auto"/>
      </w:divBdr>
    </w:div>
    <w:div w:id="347567871">
      <w:bodyDiv w:val="1"/>
      <w:marLeft w:val="0"/>
      <w:marRight w:val="0"/>
      <w:marTop w:val="0"/>
      <w:marBottom w:val="0"/>
      <w:divBdr>
        <w:top w:val="none" w:sz="0" w:space="0" w:color="auto"/>
        <w:left w:val="none" w:sz="0" w:space="0" w:color="auto"/>
        <w:bottom w:val="none" w:sz="0" w:space="0" w:color="auto"/>
        <w:right w:val="none" w:sz="0" w:space="0" w:color="auto"/>
      </w:divBdr>
    </w:div>
    <w:div w:id="663775541">
      <w:bodyDiv w:val="1"/>
      <w:marLeft w:val="0"/>
      <w:marRight w:val="0"/>
      <w:marTop w:val="0"/>
      <w:marBottom w:val="0"/>
      <w:divBdr>
        <w:top w:val="none" w:sz="0" w:space="0" w:color="auto"/>
        <w:left w:val="none" w:sz="0" w:space="0" w:color="auto"/>
        <w:bottom w:val="none" w:sz="0" w:space="0" w:color="auto"/>
        <w:right w:val="none" w:sz="0" w:space="0" w:color="auto"/>
      </w:divBdr>
    </w:div>
    <w:div w:id="795834628">
      <w:bodyDiv w:val="1"/>
      <w:marLeft w:val="0"/>
      <w:marRight w:val="0"/>
      <w:marTop w:val="0"/>
      <w:marBottom w:val="0"/>
      <w:divBdr>
        <w:top w:val="none" w:sz="0" w:space="0" w:color="auto"/>
        <w:left w:val="none" w:sz="0" w:space="0" w:color="auto"/>
        <w:bottom w:val="none" w:sz="0" w:space="0" w:color="auto"/>
        <w:right w:val="none" w:sz="0" w:space="0" w:color="auto"/>
      </w:divBdr>
    </w:div>
    <w:div w:id="1378160979">
      <w:bodyDiv w:val="1"/>
      <w:marLeft w:val="0"/>
      <w:marRight w:val="0"/>
      <w:marTop w:val="0"/>
      <w:marBottom w:val="0"/>
      <w:divBdr>
        <w:top w:val="none" w:sz="0" w:space="0" w:color="auto"/>
        <w:left w:val="none" w:sz="0" w:space="0" w:color="auto"/>
        <w:bottom w:val="none" w:sz="0" w:space="0" w:color="auto"/>
        <w:right w:val="none" w:sz="0" w:space="0" w:color="auto"/>
      </w:divBdr>
    </w:div>
    <w:div w:id="210279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DECB31281443523EA2F87C12FD6AD603048002E6C39D01A208A08A23EEA4D0DF4D1988950ECa4U5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11</Pages>
  <Words>3375</Words>
  <Characters>19241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Adm</Company>
  <LinksUpToDate>false</LinksUpToDate>
  <CharactersWithSpaces>22571</CharactersWithSpaces>
  <SharedDoc>false</SharedDoc>
  <HLinks>
    <vt:vector size="6" baseType="variant">
      <vt:variant>
        <vt:i4>3604542</vt:i4>
      </vt:variant>
      <vt:variant>
        <vt:i4>0</vt:i4>
      </vt:variant>
      <vt:variant>
        <vt:i4>0</vt:i4>
      </vt:variant>
      <vt:variant>
        <vt:i4>5</vt:i4>
      </vt:variant>
      <vt:variant>
        <vt:lpwstr>consultantplus://offline/ref=8DECB31281443523EA2F87C12FD6AD603048002E6C39D01A208A08A23EEA4D0DF4D1988950ECa4U5F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ZamZlavi</dc:creator>
  <cp:lastModifiedBy>RTADM</cp:lastModifiedBy>
  <cp:revision>8</cp:revision>
  <cp:lastPrinted>2023-03-20T12:10:00Z</cp:lastPrinted>
  <dcterms:created xsi:type="dcterms:W3CDTF">2023-03-17T07:37:00Z</dcterms:created>
  <dcterms:modified xsi:type="dcterms:W3CDTF">2023-03-23T09:47:00Z</dcterms:modified>
</cp:coreProperties>
</file>