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C76" w:rsidRDefault="00383C76" w:rsidP="005D7ADC">
      <w:pPr>
        <w:spacing w:line="360" w:lineRule="auto"/>
        <w:jc w:val="both"/>
        <w:rPr>
          <w:szCs w:val="28"/>
        </w:rPr>
      </w:pPr>
      <w:bookmarkStart w:id="0" w:name="_GoBack"/>
      <w:bookmarkEnd w:id="0"/>
    </w:p>
    <w:p w:rsidR="004B3896" w:rsidRDefault="00383C76" w:rsidP="004B3896">
      <w:pPr>
        <w:widowControl w:val="0"/>
        <w:suppressAutoHyphens/>
        <w:autoSpaceDE w:val="0"/>
        <w:jc w:val="center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СОВЕТ ДЕПУТАТОВ                                                                                </w:t>
      </w:r>
      <w:r w:rsidR="004B3896">
        <w:rPr>
          <w:szCs w:val="28"/>
          <w:lang w:eastAsia="ar-SA"/>
        </w:rPr>
        <w:t>АКСЕЛЬСКОГО</w:t>
      </w:r>
      <w:r w:rsidRPr="00383C76">
        <w:rPr>
          <w:szCs w:val="28"/>
          <w:lang w:eastAsia="ar-SA"/>
        </w:rPr>
        <w:t xml:space="preserve"> СЕЛЬСКОГО ПОСЕЛЕНИЯ</w:t>
      </w:r>
    </w:p>
    <w:p w:rsidR="00383C76" w:rsidRPr="00383C76" w:rsidRDefault="00383C76" w:rsidP="004B3896">
      <w:pPr>
        <w:widowControl w:val="0"/>
        <w:suppressAutoHyphens/>
        <w:autoSpaceDE w:val="0"/>
        <w:jc w:val="center"/>
        <w:rPr>
          <w:szCs w:val="28"/>
          <w:lang w:eastAsia="ar-SA"/>
        </w:rPr>
      </w:pPr>
      <w:r w:rsidRPr="00383C76">
        <w:rPr>
          <w:szCs w:val="28"/>
          <w:lang w:eastAsia="ar-SA"/>
        </w:rPr>
        <w:t>ТЕМНИКОВСКОГО МУНИЦИПАЛЬНОГО РАЙОНА                                  РЕСПУБЛИКИ МОРДОВИЯ                                                                                 ПЕРВОГО СОЗЫВА</w:t>
      </w:r>
    </w:p>
    <w:p w:rsidR="00383C76" w:rsidRPr="00383C76" w:rsidRDefault="00383C76" w:rsidP="00383C76">
      <w:pPr>
        <w:widowControl w:val="0"/>
        <w:suppressAutoHyphens/>
        <w:autoSpaceDE w:val="0"/>
        <w:jc w:val="center"/>
        <w:rPr>
          <w:szCs w:val="28"/>
          <w:lang w:eastAsia="ar-SA"/>
        </w:rPr>
      </w:pPr>
    </w:p>
    <w:p w:rsidR="00383C76" w:rsidRPr="00B25957" w:rsidRDefault="00383C76" w:rsidP="00B25957">
      <w:pPr>
        <w:widowControl w:val="0"/>
        <w:suppressAutoHyphens/>
        <w:autoSpaceDE w:val="0"/>
        <w:jc w:val="center"/>
        <w:rPr>
          <w:b/>
          <w:sz w:val="32"/>
          <w:szCs w:val="32"/>
          <w:lang w:eastAsia="ar-SA"/>
        </w:rPr>
      </w:pPr>
      <w:r w:rsidRPr="00B25957">
        <w:rPr>
          <w:b/>
          <w:sz w:val="32"/>
          <w:szCs w:val="32"/>
          <w:lang w:eastAsia="ar-SA"/>
        </w:rPr>
        <w:t>Р Е Ш Е Н И Е</w:t>
      </w:r>
    </w:p>
    <w:p w:rsidR="00383C76" w:rsidRPr="00383C76" w:rsidRDefault="00EB379D" w:rsidP="00383C76">
      <w:pPr>
        <w:widowControl w:val="0"/>
        <w:suppressAutoHyphens/>
        <w:autoSpaceDE w:val="0"/>
        <w:jc w:val="both"/>
        <w:rPr>
          <w:szCs w:val="28"/>
          <w:lang w:eastAsia="ar-SA"/>
        </w:rPr>
      </w:pPr>
      <w:r>
        <w:rPr>
          <w:szCs w:val="28"/>
          <w:lang w:eastAsia="ar-SA"/>
        </w:rPr>
        <w:t>«</w:t>
      </w:r>
      <w:r w:rsidR="00B25957">
        <w:rPr>
          <w:szCs w:val="28"/>
          <w:lang w:eastAsia="ar-SA"/>
        </w:rPr>
        <w:t xml:space="preserve">22 </w:t>
      </w:r>
      <w:r w:rsidR="00383C76" w:rsidRPr="00383C76">
        <w:rPr>
          <w:szCs w:val="28"/>
          <w:lang w:eastAsia="ar-SA"/>
        </w:rPr>
        <w:t xml:space="preserve">» </w:t>
      </w:r>
      <w:r w:rsidR="00B25957">
        <w:rPr>
          <w:szCs w:val="28"/>
          <w:lang w:eastAsia="ar-SA"/>
        </w:rPr>
        <w:t>февраля</w:t>
      </w:r>
      <w:r>
        <w:rPr>
          <w:szCs w:val="28"/>
          <w:lang w:eastAsia="ar-SA"/>
        </w:rPr>
        <w:t xml:space="preserve"> </w:t>
      </w:r>
      <w:r w:rsidR="00383C76" w:rsidRPr="00383C76">
        <w:rPr>
          <w:szCs w:val="28"/>
          <w:lang w:eastAsia="ar-SA"/>
        </w:rPr>
        <w:t xml:space="preserve">  202</w:t>
      </w:r>
      <w:r w:rsidR="00B25957">
        <w:rPr>
          <w:szCs w:val="28"/>
          <w:lang w:eastAsia="ar-SA"/>
        </w:rPr>
        <w:t>3</w:t>
      </w:r>
      <w:r w:rsidR="00383C76" w:rsidRPr="00383C76">
        <w:rPr>
          <w:szCs w:val="28"/>
          <w:lang w:eastAsia="ar-SA"/>
        </w:rPr>
        <w:t xml:space="preserve"> г                                                                                </w:t>
      </w:r>
      <w:r>
        <w:rPr>
          <w:szCs w:val="28"/>
          <w:lang w:eastAsia="ar-SA"/>
        </w:rPr>
        <w:t xml:space="preserve">       </w:t>
      </w:r>
      <w:r w:rsidR="000E352B">
        <w:rPr>
          <w:szCs w:val="28"/>
          <w:lang w:eastAsia="ar-SA"/>
        </w:rPr>
        <w:t xml:space="preserve">         </w:t>
      </w:r>
      <w:r>
        <w:rPr>
          <w:szCs w:val="28"/>
          <w:lang w:eastAsia="ar-SA"/>
        </w:rPr>
        <w:t xml:space="preserve">  </w:t>
      </w:r>
      <w:r w:rsidR="00383C76" w:rsidRPr="00383C76">
        <w:rPr>
          <w:szCs w:val="28"/>
          <w:lang w:eastAsia="ar-SA"/>
        </w:rPr>
        <w:t>№</w:t>
      </w:r>
      <w:r w:rsidR="000E352B">
        <w:rPr>
          <w:szCs w:val="28"/>
          <w:lang w:eastAsia="ar-SA"/>
        </w:rPr>
        <w:t xml:space="preserve"> </w:t>
      </w:r>
      <w:r w:rsidR="00B25957">
        <w:rPr>
          <w:szCs w:val="28"/>
          <w:lang w:eastAsia="ar-SA"/>
        </w:rPr>
        <w:t>93</w:t>
      </w:r>
    </w:p>
    <w:p w:rsidR="00383C76" w:rsidRPr="00383C76" w:rsidRDefault="00383C76" w:rsidP="00383C76">
      <w:pPr>
        <w:widowControl w:val="0"/>
        <w:suppressAutoHyphens/>
        <w:autoSpaceDE w:val="0"/>
        <w:rPr>
          <w:b/>
          <w:szCs w:val="28"/>
          <w:lang w:eastAsia="ar-SA"/>
        </w:rPr>
      </w:pPr>
      <w:r w:rsidRPr="00383C76">
        <w:rPr>
          <w:b/>
          <w:szCs w:val="28"/>
          <w:lang w:eastAsia="ar-SA"/>
        </w:rPr>
        <w:t xml:space="preserve">                                                         </w:t>
      </w:r>
    </w:p>
    <w:p w:rsidR="00383C76" w:rsidRPr="00383C76" w:rsidRDefault="00383C76" w:rsidP="00383C76">
      <w:pPr>
        <w:widowControl w:val="0"/>
        <w:suppressAutoHyphens/>
        <w:autoSpaceDE w:val="0"/>
        <w:rPr>
          <w:szCs w:val="28"/>
          <w:lang w:eastAsia="ar-SA"/>
        </w:rPr>
      </w:pPr>
      <w:r w:rsidRPr="00383C76">
        <w:rPr>
          <w:b/>
          <w:szCs w:val="28"/>
          <w:lang w:eastAsia="ar-SA"/>
        </w:rPr>
        <w:t xml:space="preserve">                                                          </w:t>
      </w:r>
      <w:r w:rsidRPr="00383C76">
        <w:rPr>
          <w:szCs w:val="28"/>
          <w:lang w:eastAsia="ar-SA"/>
        </w:rPr>
        <w:t xml:space="preserve">  с.</w:t>
      </w:r>
      <w:r w:rsidR="004B3896">
        <w:rPr>
          <w:szCs w:val="28"/>
          <w:lang w:eastAsia="ar-SA"/>
        </w:rPr>
        <w:t>Аксел</w:t>
      </w:r>
    </w:p>
    <w:p w:rsidR="00383C76" w:rsidRPr="00383C76" w:rsidRDefault="00383C76" w:rsidP="00383C76">
      <w:pPr>
        <w:widowControl w:val="0"/>
        <w:suppressAutoHyphens/>
        <w:autoSpaceDE w:val="0"/>
        <w:jc w:val="both"/>
        <w:rPr>
          <w:szCs w:val="28"/>
          <w:lang w:eastAsia="ar-SA"/>
        </w:rPr>
      </w:pPr>
    </w:p>
    <w:p w:rsidR="00B25957" w:rsidRDefault="006946B7" w:rsidP="00B25957">
      <w:pPr>
        <w:jc w:val="center"/>
        <w:rPr>
          <w:b/>
          <w:bCs/>
          <w:szCs w:val="28"/>
        </w:rPr>
      </w:pPr>
      <w:r>
        <w:rPr>
          <w:b/>
          <w:szCs w:val="28"/>
          <w:lang w:eastAsia="ar-SA"/>
        </w:rPr>
        <w:t xml:space="preserve">О признании </w:t>
      </w:r>
      <w:r w:rsidRPr="006946B7">
        <w:rPr>
          <w:b/>
          <w:szCs w:val="28"/>
          <w:lang w:eastAsia="ar-SA"/>
        </w:rPr>
        <w:t xml:space="preserve">утратившим силу решение Совета депутатов  </w:t>
      </w:r>
      <w:r w:rsidR="004B3896">
        <w:rPr>
          <w:b/>
          <w:szCs w:val="28"/>
          <w:lang w:eastAsia="ar-SA"/>
        </w:rPr>
        <w:t>Аксельского</w:t>
      </w:r>
      <w:r w:rsidRPr="006946B7">
        <w:rPr>
          <w:b/>
          <w:szCs w:val="28"/>
          <w:lang w:eastAsia="ar-SA"/>
        </w:rPr>
        <w:t xml:space="preserve"> сельского поселения от </w:t>
      </w:r>
      <w:r w:rsidR="004B3896">
        <w:rPr>
          <w:b/>
          <w:szCs w:val="28"/>
          <w:lang w:eastAsia="ar-SA"/>
        </w:rPr>
        <w:t>1</w:t>
      </w:r>
      <w:r w:rsidR="00B25957">
        <w:rPr>
          <w:b/>
          <w:szCs w:val="28"/>
          <w:lang w:eastAsia="ar-SA"/>
        </w:rPr>
        <w:t>5</w:t>
      </w:r>
      <w:r w:rsidRPr="006946B7">
        <w:rPr>
          <w:b/>
          <w:szCs w:val="28"/>
          <w:lang w:eastAsia="ar-SA"/>
        </w:rPr>
        <w:t>.0</w:t>
      </w:r>
      <w:r w:rsidR="00B25957">
        <w:rPr>
          <w:b/>
          <w:szCs w:val="28"/>
          <w:lang w:eastAsia="ar-SA"/>
        </w:rPr>
        <w:t>2</w:t>
      </w:r>
      <w:r w:rsidR="004B3896">
        <w:rPr>
          <w:b/>
          <w:szCs w:val="28"/>
          <w:lang w:eastAsia="ar-SA"/>
        </w:rPr>
        <w:t>.</w:t>
      </w:r>
      <w:r w:rsidRPr="006946B7">
        <w:rPr>
          <w:b/>
          <w:szCs w:val="28"/>
          <w:lang w:eastAsia="ar-SA"/>
        </w:rPr>
        <w:t>20</w:t>
      </w:r>
      <w:r w:rsidR="00B25957">
        <w:rPr>
          <w:b/>
          <w:szCs w:val="28"/>
          <w:lang w:eastAsia="ar-SA"/>
        </w:rPr>
        <w:t>22</w:t>
      </w:r>
      <w:r w:rsidRPr="006946B7">
        <w:rPr>
          <w:b/>
          <w:szCs w:val="28"/>
          <w:lang w:eastAsia="ar-SA"/>
        </w:rPr>
        <w:t xml:space="preserve"> года  №</w:t>
      </w:r>
      <w:r w:rsidR="004B3896">
        <w:rPr>
          <w:b/>
          <w:szCs w:val="28"/>
          <w:lang w:eastAsia="ar-SA"/>
        </w:rPr>
        <w:t xml:space="preserve"> </w:t>
      </w:r>
      <w:r w:rsidR="00B25957">
        <w:rPr>
          <w:b/>
          <w:szCs w:val="28"/>
          <w:lang w:eastAsia="ar-SA"/>
        </w:rPr>
        <w:t>65</w:t>
      </w:r>
      <w:r w:rsidRPr="006946B7">
        <w:rPr>
          <w:b/>
          <w:szCs w:val="28"/>
          <w:lang w:eastAsia="ar-SA"/>
        </w:rPr>
        <w:t xml:space="preserve"> </w:t>
      </w:r>
      <w:r w:rsidR="00B25957">
        <w:rPr>
          <w:b/>
          <w:szCs w:val="28"/>
          <w:lang w:eastAsia="ar-SA"/>
        </w:rPr>
        <w:t>«</w:t>
      </w:r>
      <w:r w:rsidR="00B25957">
        <w:rPr>
          <w:b/>
          <w:bCs/>
          <w:szCs w:val="28"/>
        </w:rPr>
        <w:t>Об утверждении стоимости услуг, предоставляемых согласно гарантированному перечню услуг по погребению»</w:t>
      </w:r>
    </w:p>
    <w:p w:rsidR="006946B7" w:rsidRPr="00383C76" w:rsidRDefault="006946B7" w:rsidP="006946B7">
      <w:pPr>
        <w:widowControl w:val="0"/>
        <w:suppressAutoHyphens/>
        <w:autoSpaceDE w:val="0"/>
        <w:spacing w:line="360" w:lineRule="auto"/>
        <w:jc w:val="center"/>
        <w:rPr>
          <w:szCs w:val="28"/>
          <w:lang w:eastAsia="ar-SA"/>
        </w:rPr>
      </w:pPr>
    </w:p>
    <w:p w:rsidR="00383C76" w:rsidRDefault="00A722EC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A722EC">
        <w:rPr>
          <w:szCs w:val="28"/>
          <w:lang w:eastAsia="ar-SA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  <w:r w:rsidR="006946B7">
        <w:rPr>
          <w:szCs w:val="28"/>
          <w:lang w:eastAsia="ar-SA"/>
        </w:rPr>
        <w:t xml:space="preserve"> </w:t>
      </w:r>
      <w:r w:rsidR="00383C76" w:rsidRPr="00383C76">
        <w:rPr>
          <w:szCs w:val="28"/>
          <w:lang w:eastAsia="ar-SA"/>
        </w:rPr>
        <w:t xml:space="preserve">Совет депутатов </w:t>
      </w:r>
      <w:r w:rsidR="004B3896">
        <w:rPr>
          <w:szCs w:val="28"/>
          <w:lang w:eastAsia="ar-SA"/>
        </w:rPr>
        <w:t>Аксельского</w:t>
      </w:r>
      <w:r w:rsidR="00383C76" w:rsidRPr="00383C76">
        <w:rPr>
          <w:szCs w:val="28"/>
          <w:lang w:eastAsia="ar-SA"/>
        </w:rPr>
        <w:t xml:space="preserve"> сельского поселения Темниковского  муниципального района Республики Мордовия решил:</w:t>
      </w:r>
    </w:p>
    <w:p w:rsidR="006946B7" w:rsidRPr="00B25957" w:rsidRDefault="006946B7" w:rsidP="00B25957">
      <w:pPr>
        <w:ind w:firstLine="708"/>
        <w:jc w:val="both"/>
        <w:rPr>
          <w:bCs/>
          <w:szCs w:val="28"/>
        </w:rPr>
      </w:pPr>
      <w:r>
        <w:rPr>
          <w:szCs w:val="28"/>
          <w:lang w:eastAsia="ar-SA"/>
        </w:rPr>
        <w:t>1.</w:t>
      </w:r>
      <w:r w:rsidRPr="006946B7">
        <w:t xml:space="preserve"> </w:t>
      </w:r>
      <w:r w:rsidRPr="006946B7">
        <w:rPr>
          <w:szCs w:val="28"/>
          <w:lang w:eastAsia="ar-SA"/>
        </w:rPr>
        <w:t xml:space="preserve">Признать утратившим силу решение Совета депутатов  </w:t>
      </w:r>
      <w:r w:rsidR="004B3896">
        <w:rPr>
          <w:szCs w:val="28"/>
          <w:lang w:eastAsia="ar-SA"/>
        </w:rPr>
        <w:t>Аксельского</w:t>
      </w:r>
      <w:r w:rsidRPr="006946B7">
        <w:rPr>
          <w:szCs w:val="28"/>
          <w:lang w:eastAsia="ar-SA"/>
        </w:rPr>
        <w:t xml:space="preserve"> сельского поселения от </w:t>
      </w:r>
      <w:r w:rsidR="004B3896">
        <w:rPr>
          <w:szCs w:val="28"/>
          <w:lang w:eastAsia="ar-SA"/>
        </w:rPr>
        <w:t>1</w:t>
      </w:r>
      <w:r w:rsidR="00B25957">
        <w:rPr>
          <w:szCs w:val="28"/>
          <w:lang w:eastAsia="ar-SA"/>
        </w:rPr>
        <w:t>5</w:t>
      </w:r>
      <w:r w:rsidRPr="006946B7">
        <w:rPr>
          <w:szCs w:val="28"/>
          <w:lang w:eastAsia="ar-SA"/>
        </w:rPr>
        <w:t>.0</w:t>
      </w:r>
      <w:r w:rsidR="00B25957">
        <w:rPr>
          <w:szCs w:val="28"/>
          <w:lang w:eastAsia="ar-SA"/>
        </w:rPr>
        <w:t>2</w:t>
      </w:r>
      <w:r>
        <w:rPr>
          <w:szCs w:val="28"/>
          <w:lang w:eastAsia="ar-SA"/>
        </w:rPr>
        <w:t>.</w:t>
      </w:r>
      <w:r w:rsidRPr="006946B7">
        <w:rPr>
          <w:szCs w:val="28"/>
          <w:lang w:eastAsia="ar-SA"/>
        </w:rPr>
        <w:t>20</w:t>
      </w:r>
      <w:r w:rsidR="00B25957">
        <w:rPr>
          <w:szCs w:val="28"/>
          <w:lang w:eastAsia="ar-SA"/>
        </w:rPr>
        <w:t>22</w:t>
      </w:r>
      <w:r w:rsidRPr="006946B7">
        <w:rPr>
          <w:szCs w:val="28"/>
          <w:lang w:eastAsia="ar-SA"/>
        </w:rPr>
        <w:t xml:space="preserve"> года  №</w:t>
      </w:r>
      <w:r w:rsidR="004B3896">
        <w:rPr>
          <w:szCs w:val="28"/>
          <w:lang w:eastAsia="ar-SA"/>
        </w:rPr>
        <w:t xml:space="preserve"> </w:t>
      </w:r>
      <w:r w:rsidR="00B25957">
        <w:rPr>
          <w:szCs w:val="28"/>
          <w:lang w:eastAsia="ar-SA"/>
        </w:rPr>
        <w:t>65</w:t>
      </w:r>
      <w:r w:rsidRPr="006946B7">
        <w:rPr>
          <w:szCs w:val="28"/>
          <w:lang w:eastAsia="ar-SA"/>
        </w:rPr>
        <w:t xml:space="preserve"> </w:t>
      </w:r>
      <w:r w:rsidRPr="00B25957">
        <w:rPr>
          <w:szCs w:val="28"/>
          <w:lang w:eastAsia="ar-SA"/>
        </w:rPr>
        <w:t>«</w:t>
      </w:r>
      <w:r w:rsidR="00B25957" w:rsidRPr="00B25957">
        <w:rPr>
          <w:bCs/>
          <w:szCs w:val="28"/>
        </w:rPr>
        <w:t>Об утверждении стоимости услуг, предоставляемых согласно гарантированному перечню услуг по погребению</w:t>
      </w:r>
      <w:r w:rsidRPr="00B25957">
        <w:rPr>
          <w:szCs w:val="28"/>
          <w:lang w:eastAsia="ar-SA"/>
        </w:rPr>
        <w:t>».</w:t>
      </w:r>
    </w:p>
    <w:p w:rsidR="00383C76" w:rsidRDefault="006946B7" w:rsidP="00B25957">
      <w:pPr>
        <w:widowControl w:val="0"/>
        <w:suppressAutoHyphens/>
        <w:autoSpaceDE w:val="0"/>
        <w:spacing w:line="360" w:lineRule="auto"/>
        <w:ind w:firstLine="708"/>
        <w:jc w:val="both"/>
        <w:rPr>
          <w:szCs w:val="28"/>
          <w:lang w:eastAsia="ar-SA"/>
        </w:rPr>
      </w:pPr>
      <w:r>
        <w:rPr>
          <w:szCs w:val="28"/>
          <w:lang w:eastAsia="ar-SA"/>
        </w:rPr>
        <w:t>2</w:t>
      </w:r>
      <w:r w:rsidR="00A722EC">
        <w:rPr>
          <w:szCs w:val="28"/>
          <w:lang w:eastAsia="ar-SA"/>
        </w:rPr>
        <w:t>.</w:t>
      </w:r>
      <w:r w:rsidR="00383C76" w:rsidRPr="00383C76">
        <w:rPr>
          <w:szCs w:val="28"/>
          <w:lang w:eastAsia="ar-SA"/>
        </w:rPr>
        <w:t xml:space="preserve">Опубликовать настоящее решение в Информационном бюллетене </w:t>
      </w:r>
      <w:r w:rsidR="004B3896">
        <w:rPr>
          <w:szCs w:val="28"/>
          <w:lang w:eastAsia="ar-SA"/>
        </w:rPr>
        <w:t>Аксельского</w:t>
      </w:r>
      <w:r w:rsidR="00383C76" w:rsidRPr="00383C76">
        <w:rPr>
          <w:szCs w:val="28"/>
          <w:lang w:eastAsia="ar-SA"/>
        </w:rPr>
        <w:t xml:space="preserve">  сельского поселения.</w:t>
      </w:r>
    </w:p>
    <w:p w:rsidR="006946B7" w:rsidRDefault="006946B7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B25957" w:rsidRPr="00383C76" w:rsidRDefault="00B25957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Глава </w:t>
      </w:r>
      <w:r w:rsidR="004B3896">
        <w:rPr>
          <w:szCs w:val="28"/>
          <w:lang w:eastAsia="ar-SA"/>
        </w:rPr>
        <w:t>Аксельского</w:t>
      </w:r>
    </w:p>
    <w:p w:rsidR="00A678F3" w:rsidRDefault="00383C76" w:rsidP="006B4086">
      <w:pPr>
        <w:widowControl w:val="0"/>
        <w:suppressAutoHyphens/>
        <w:autoSpaceDE w:val="0"/>
        <w:spacing w:line="360" w:lineRule="auto"/>
        <w:jc w:val="both"/>
        <w:rPr>
          <w:spacing w:val="-10"/>
          <w:sz w:val="26"/>
          <w:szCs w:val="26"/>
          <w:lang w:eastAsia="ru-RU"/>
        </w:rPr>
      </w:pPr>
      <w:r w:rsidRPr="00383C76">
        <w:rPr>
          <w:szCs w:val="28"/>
          <w:lang w:eastAsia="ar-SA"/>
        </w:rPr>
        <w:t xml:space="preserve">сельского поселения                                                                               </w:t>
      </w:r>
      <w:r w:rsidR="004B3896">
        <w:rPr>
          <w:szCs w:val="28"/>
          <w:lang w:eastAsia="ar-SA"/>
        </w:rPr>
        <w:t xml:space="preserve">  И.А.Гараева</w:t>
      </w:r>
      <w:r w:rsidRPr="00383C76">
        <w:rPr>
          <w:szCs w:val="28"/>
          <w:lang w:eastAsia="ar-SA"/>
        </w:rPr>
        <w:t xml:space="preserve"> </w:t>
      </w: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sectPr w:rsidR="00A678F3" w:rsidSect="00EB379D">
      <w:pgSz w:w="11906" w:h="16838" w:code="9"/>
      <w:pgMar w:top="1134" w:right="567" w:bottom="1134" w:left="1134" w:header="709" w:footer="709" w:gutter="5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D4E31"/>
    <w:multiLevelType w:val="hybridMultilevel"/>
    <w:tmpl w:val="EED04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C35E81"/>
    <w:multiLevelType w:val="hybridMultilevel"/>
    <w:tmpl w:val="787CAC38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46D22EE9"/>
    <w:multiLevelType w:val="hybridMultilevel"/>
    <w:tmpl w:val="C840C864"/>
    <w:lvl w:ilvl="0" w:tplc="F140E84C">
      <w:start w:val="1"/>
      <w:numFmt w:val="bullet"/>
      <w:lvlText w:val="−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83CB4"/>
    <w:rsid w:val="00012602"/>
    <w:rsid w:val="000260BD"/>
    <w:rsid w:val="00027B26"/>
    <w:rsid w:val="00043891"/>
    <w:rsid w:val="00061E15"/>
    <w:rsid w:val="00062F9F"/>
    <w:rsid w:val="000B3D45"/>
    <w:rsid w:val="000B5DC1"/>
    <w:rsid w:val="000B765A"/>
    <w:rsid w:val="000C5D98"/>
    <w:rsid w:val="000C6CBE"/>
    <w:rsid w:val="000E352B"/>
    <w:rsid w:val="00100112"/>
    <w:rsid w:val="00116403"/>
    <w:rsid w:val="0014295D"/>
    <w:rsid w:val="001440D5"/>
    <w:rsid w:val="00172B37"/>
    <w:rsid w:val="00182ABE"/>
    <w:rsid w:val="001D50F2"/>
    <w:rsid w:val="0021152C"/>
    <w:rsid w:val="00227B7D"/>
    <w:rsid w:val="002748BF"/>
    <w:rsid w:val="00287628"/>
    <w:rsid w:val="00287AD8"/>
    <w:rsid w:val="002A0710"/>
    <w:rsid w:val="002D0104"/>
    <w:rsid w:val="002D10F5"/>
    <w:rsid w:val="003028CD"/>
    <w:rsid w:val="003572EF"/>
    <w:rsid w:val="00361DCC"/>
    <w:rsid w:val="00383058"/>
    <w:rsid w:val="00383C76"/>
    <w:rsid w:val="00410591"/>
    <w:rsid w:val="00415419"/>
    <w:rsid w:val="004249FA"/>
    <w:rsid w:val="00426961"/>
    <w:rsid w:val="004314A8"/>
    <w:rsid w:val="00444F70"/>
    <w:rsid w:val="004B3896"/>
    <w:rsid w:val="004F4A33"/>
    <w:rsid w:val="005105FD"/>
    <w:rsid w:val="00512182"/>
    <w:rsid w:val="00544BEB"/>
    <w:rsid w:val="00585D92"/>
    <w:rsid w:val="00594B77"/>
    <w:rsid w:val="005B046D"/>
    <w:rsid w:val="005D7ADC"/>
    <w:rsid w:val="005E3629"/>
    <w:rsid w:val="005E59F1"/>
    <w:rsid w:val="00606395"/>
    <w:rsid w:val="006260A2"/>
    <w:rsid w:val="00637ACA"/>
    <w:rsid w:val="00650B5C"/>
    <w:rsid w:val="00657E4C"/>
    <w:rsid w:val="006715C4"/>
    <w:rsid w:val="0068737A"/>
    <w:rsid w:val="006946B7"/>
    <w:rsid w:val="006956D0"/>
    <w:rsid w:val="006B13BC"/>
    <w:rsid w:val="006B4086"/>
    <w:rsid w:val="006D41AE"/>
    <w:rsid w:val="006E1C27"/>
    <w:rsid w:val="007122B3"/>
    <w:rsid w:val="00725721"/>
    <w:rsid w:val="00763E2F"/>
    <w:rsid w:val="00770BD9"/>
    <w:rsid w:val="007824CB"/>
    <w:rsid w:val="007B6FCA"/>
    <w:rsid w:val="007D1837"/>
    <w:rsid w:val="007E23BF"/>
    <w:rsid w:val="007F4C73"/>
    <w:rsid w:val="00865437"/>
    <w:rsid w:val="00867B12"/>
    <w:rsid w:val="00883CB4"/>
    <w:rsid w:val="008951D6"/>
    <w:rsid w:val="008B27B2"/>
    <w:rsid w:val="008B6BDC"/>
    <w:rsid w:val="00906951"/>
    <w:rsid w:val="00920D35"/>
    <w:rsid w:val="00921058"/>
    <w:rsid w:val="00963DBB"/>
    <w:rsid w:val="009758FC"/>
    <w:rsid w:val="00982024"/>
    <w:rsid w:val="0098723B"/>
    <w:rsid w:val="009932F8"/>
    <w:rsid w:val="00995E35"/>
    <w:rsid w:val="009B4633"/>
    <w:rsid w:val="009C1E04"/>
    <w:rsid w:val="009D61CC"/>
    <w:rsid w:val="009F539E"/>
    <w:rsid w:val="00A02797"/>
    <w:rsid w:val="00A04714"/>
    <w:rsid w:val="00A10BB1"/>
    <w:rsid w:val="00A27134"/>
    <w:rsid w:val="00A678F3"/>
    <w:rsid w:val="00A722EC"/>
    <w:rsid w:val="00AD5465"/>
    <w:rsid w:val="00AE5D5F"/>
    <w:rsid w:val="00B12F2D"/>
    <w:rsid w:val="00B25957"/>
    <w:rsid w:val="00B52DDA"/>
    <w:rsid w:val="00B9341E"/>
    <w:rsid w:val="00BB3547"/>
    <w:rsid w:val="00BC14E5"/>
    <w:rsid w:val="00BE79B6"/>
    <w:rsid w:val="00C062ED"/>
    <w:rsid w:val="00C374E8"/>
    <w:rsid w:val="00C942D0"/>
    <w:rsid w:val="00CC7911"/>
    <w:rsid w:val="00CD68B5"/>
    <w:rsid w:val="00D0545B"/>
    <w:rsid w:val="00D1184A"/>
    <w:rsid w:val="00D46C54"/>
    <w:rsid w:val="00D70EC5"/>
    <w:rsid w:val="00D71D1B"/>
    <w:rsid w:val="00D86A39"/>
    <w:rsid w:val="00DA4418"/>
    <w:rsid w:val="00DC1FEA"/>
    <w:rsid w:val="00DF11E0"/>
    <w:rsid w:val="00E00D02"/>
    <w:rsid w:val="00E5508F"/>
    <w:rsid w:val="00EA1C8B"/>
    <w:rsid w:val="00EB379D"/>
    <w:rsid w:val="00EC12F6"/>
    <w:rsid w:val="00EC36A8"/>
    <w:rsid w:val="00EC769E"/>
    <w:rsid w:val="00F030A6"/>
    <w:rsid w:val="00F3200B"/>
    <w:rsid w:val="00F50E10"/>
    <w:rsid w:val="00FA03DA"/>
    <w:rsid w:val="00FB348F"/>
    <w:rsid w:val="00FC5004"/>
    <w:rsid w:val="00FD4A41"/>
    <w:rsid w:val="00FD548B"/>
    <w:rsid w:val="00FE2821"/>
    <w:rsid w:val="00FE63E7"/>
    <w:rsid w:val="00FF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7ADC"/>
    <w:pPr>
      <w:jc w:val="both"/>
    </w:pPr>
  </w:style>
  <w:style w:type="character" w:customStyle="1" w:styleId="a4">
    <w:name w:val="Основной текст Знак"/>
    <w:basedOn w:val="a0"/>
    <w:link w:val="a3"/>
    <w:rsid w:val="005D7ADC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2876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650B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7ADC"/>
    <w:pPr>
      <w:jc w:val="both"/>
    </w:pPr>
  </w:style>
  <w:style w:type="character" w:customStyle="1" w:styleId="a4">
    <w:name w:val="Основной текст Знак"/>
    <w:basedOn w:val="a0"/>
    <w:link w:val="a3"/>
    <w:rsid w:val="005D7ADC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2876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650B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2A5D5-9BC3-40EF-AE5F-4B85EA927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RePack by SPecialiST</cp:lastModifiedBy>
  <cp:revision>10</cp:revision>
  <cp:lastPrinted>2022-05-17T11:52:00Z</cp:lastPrinted>
  <dcterms:created xsi:type="dcterms:W3CDTF">2022-05-11T08:32:00Z</dcterms:created>
  <dcterms:modified xsi:type="dcterms:W3CDTF">2023-02-15T07:19:00Z</dcterms:modified>
</cp:coreProperties>
</file>