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984" w:rsidRPr="00F7062F" w:rsidRDefault="007F1984" w:rsidP="007842F8">
      <w:pPr>
        <w:shd w:val="clear" w:color="auto" w:fill="FFFFFF"/>
        <w:spacing w:before="240" w:after="60" w:line="240" w:lineRule="auto"/>
        <w:ind w:firstLine="709"/>
        <w:jc w:val="right"/>
        <w:outlineLvl w:val="1"/>
        <w:rPr>
          <w:rFonts w:ascii="Times New Roman" w:hAnsi="Times New Roman"/>
          <w:bCs/>
          <w:caps/>
          <w:sz w:val="32"/>
          <w:szCs w:val="32"/>
          <w:lang w:eastAsia="ru-RU"/>
        </w:rPr>
      </w:pPr>
      <w:r w:rsidRPr="00F7062F">
        <w:rPr>
          <w:rFonts w:ascii="Times New Roman" w:hAnsi="Times New Roman"/>
          <w:bCs/>
          <w:caps/>
          <w:sz w:val="32"/>
          <w:szCs w:val="32"/>
          <w:lang w:eastAsia="ru-RU"/>
        </w:rPr>
        <w:t>ПРОЕКТ</w:t>
      </w:r>
    </w:p>
    <w:p w:rsidR="00F7062F" w:rsidRDefault="007F1984" w:rsidP="00F7062F">
      <w:pPr>
        <w:shd w:val="clear" w:color="auto" w:fill="FFFFFF"/>
        <w:spacing w:after="60" w:line="240" w:lineRule="auto"/>
        <w:ind w:firstLine="709"/>
        <w:jc w:val="center"/>
        <w:outlineLvl w:val="1"/>
        <w:rPr>
          <w:rFonts w:ascii="Times New Roman" w:hAnsi="Times New Roman"/>
          <w:bCs/>
          <w:caps/>
          <w:sz w:val="32"/>
          <w:szCs w:val="32"/>
          <w:lang w:eastAsia="ru-RU"/>
        </w:rPr>
      </w:pPr>
      <w:r w:rsidRPr="00F7062F">
        <w:rPr>
          <w:rFonts w:ascii="Times New Roman" w:hAnsi="Times New Roman"/>
          <w:bCs/>
          <w:caps/>
          <w:sz w:val="32"/>
          <w:szCs w:val="32"/>
          <w:lang w:eastAsia="ru-RU"/>
        </w:rPr>
        <w:t>АДМИНИСТРАЦИЯ АКСЕЛЬСКОГО СЕЛЬСКОГО ПОСЕЛЕНИЯ ТЕМНИКОВСКОГО МУНИЦИПАЛЬНОГО РАЙОНА</w:t>
      </w:r>
    </w:p>
    <w:p w:rsidR="007F1984" w:rsidRPr="00F7062F" w:rsidRDefault="007F1984" w:rsidP="00F7062F">
      <w:pPr>
        <w:shd w:val="clear" w:color="auto" w:fill="FFFFFF"/>
        <w:spacing w:after="60" w:line="240" w:lineRule="auto"/>
        <w:ind w:firstLine="709"/>
        <w:jc w:val="center"/>
        <w:outlineLvl w:val="1"/>
        <w:rPr>
          <w:rFonts w:ascii="Times New Roman" w:hAnsi="Times New Roman"/>
          <w:bCs/>
          <w:sz w:val="32"/>
          <w:szCs w:val="32"/>
          <w:lang w:eastAsia="ru-RU"/>
        </w:rPr>
      </w:pPr>
      <w:r w:rsidRPr="00F7062F">
        <w:rPr>
          <w:rFonts w:ascii="Times New Roman" w:hAnsi="Times New Roman"/>
          <w:bCs/>
          <w:caps/>
          <w:sz w:val="32"/>
          <w:szCs w:val="32"/>
          <w:lang w:eastAsia="ru-RU"/>
        </w:rPr>
        <w:t xml:space="preserve"> РЕСПУБЛИКИ МОРДОВИЯ</w:t>
      </w:r>
    </w:p>
    <w:p w:rsidR="007F1984" w:rsidRDefault="007F1984" w:rsidP="001E4477">
      <w:pPr>
        <w:spacing w:after="0" w:line="240" w:lineRule="auto"/>
        <w:ind w:firstLine="567"/>
        <w:jc w:val="both"/>
        <w:rPr>
          <w:rFonts w:ascii="Times New Roman" w:hAnsi="Times New Roman"/>
          <w:sz w:val="28"/>
          <w:szCs w:val="28"/>
          <w:lang w:eastAsia="ru-RU"/>
        </w:rPr>
      </w:pPr>
      <w:r w:rsidRPr="001E7B7E">
        <w:rPr>
          <w:rFonts w:ascii="Times New Roman" w:hAnsi="Times New Roman"/>
          <w:sz w:val="28"/>
          <w:szCs w:val="28"/>
          <w:lang w:eastAsia="ru-RU"/>
        </w:rPr>
        <w:t> </w:t>
      </w:r>
    </w:p>
    <w:p w:rsidR="007F1984" w:rsidRPr="001E7B7E" w:rsidRDefault="007F1984" w:rsidP="001E4477">
      <w:pPr>
        <w:spacing w:after="0" w:line="240" w:lineRule="auto"/>
        <w:ind w:firstLine="567"/>
        <w:jc w:val="both"/>
        <w:rPr>
          <w:rFonts w:ascii="Times New Roman" w:hAnsi="Times New Roman"/>
          <w:sz w:val="28"/>
          <w:szCs w:val="28"/>
          <w:lang w:eastAsia="ru-RU"/>
        </w:rPr>
      </w:pPr>
    </w:p>
    <w:p w:rsidR="007F1984" w:rsidRPr="00F7062F" w:rsidRDefault="007F1984" w:rsidP="001E4477">
      <w:pPr>
        <w:shd w:val="clear" w:color="auto" w:fill="FFFFFF"/>
        <w:spacing w:before="240" w:after="60" w:line="240" w:lineRule="auto"/>
        <w:ind w:firstLine="709"/>
        <w:jc w:val="center"/>
        <w:outlineLvl w:val="1"/>
        <w:rPr>
          <w:rFonts w:ascii="Times New Roman" w:hAnsi="Times New Roman"/>
          <w:b/>
          <w:bCs/>
          <w:caps/>
          <w:sz w:val="32"/>
          <w:szCs w:val="32"/>
          <w:lang w:eastAsia="ru-RU"/>
        </w:rPr>
      </w:pPr>
      <w:proofErr w:type="gramStart"/>
      <w:r w:rsidRPr="00F7062F">
        <w:rPr>
          <w:rFonts w:ascii="Times New Roman" w:hAnsi="Times New Roman"/>
          <w:b/>
          <w:bCs/>
          <w:caps/>
          <w:sz w:val="32"/>
          <w:szCs w:val="32"/>
          <w:lang w:eastAsia="ru-RU"/>
        </w:rPr>
        <w:t>П</w:t>
      </w:r>
      <w:proofErr w:type="gramEnd"/>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О</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С</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Т</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А</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Н</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О</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В</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Л</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Е</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Н</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И</w:t>
      </w:r>
      <w:r w:rsidR="00F7062F">
        <w:rPr>
          <w:rFonts w:ascii="Times New Roman" w:hAnsi="Times New Roman"/>
          <w:b/>
          <w:bCs/>
          <w:caps/>
          <w:sz w:val="32"/>
          <w:szCs w:val="32"/>
          <w:lang w:eastAsia="ru-RU"/>
        </w:rPr>
        <w:t xml:space="preserve"> </w:t>
      </w:r>
      <w:r w:rsidRPr="00F7062F">
        <w:rPr>
          <w:rFonts w:ascii="Times New Roman" w:hAnsi="Times New Roman"/>
          <w:b/>
          <w:bCs/>
          <w:caps/>
          <w:sz w:val="32"/>
          <w:szCs w:val="32"/>
          <w:lang w:eastAsia="ru-RU"/>
        </w:rPr>
        <w:t>Е</w:t>
      </w:r>
    </w:p>
    <w:p w:rsidR="007F1984" w:rsidRPr="001E7B7E" w:rsidRDefault="007F1984" w:rsidP="001E4477">
      <w:pPr>
        <w:shd w:val="clear" w:color="auto" w:fill="FFFFFF"/>
        <w:spacing w:before="240" w:after="60" w:line="240" w:lineRule="auto"/>
        <w:ind w:firstLine="709"/>
        <w:jc w:val="center"/>
        <w:outlineLvl w:val="1"/>
        <w:rPr>
          <w:rFonts w:ascii="Times New Roman" w:hAnsi="Times New Roman"/>
          <w:b/>
          <w:bCs/>
          <w:sz w:val="32"/>
          <w:szCs w:val="32"/>
          <w:lang w:eastAsia="ru-RU"/>
        </w:rPr>
      </w:pPr>
    </w:p>
    <w:p w:rsidR="007F1984" w:rsidRPr="00F7062F" w:rsidRDefault="007F1984" w:rsidP="001E4477">
      <w:pPr>
        <w:shd w:val="clear" w:color="auto" w:fill="FFFFFF"/>
        <w:spacing w:after="0" w:line="240" w:lineRule="auto"/>
        <w:ind w:firstLine="709"/>
        <w:jc w:val="center"/>
        <w:outlineLvl w:val="3"/>
        <w:rPr>
          <w:rFonts w:ascii="Times New Roman" w:hAnsi="Times New Roman"/>
          <w:b/>
          <w:bCs/>
          <w:sz w:val="28"/>
          <w:szCs w:val="28"/>
          <w:lang w:eastAsia="ru-RU"/>
        </w:rPr>
      </w:pPr>
      <w:r w:rsidRPr="00F7062F">
        <w:rPr>
          <w:rFonts w:ascii="Times New Roman" w:hAnsi="Times New Roman"/>
          <w:b/>
          <w:bCs/>
          <w:sz w:val="28"/>
          <w:szCs w:val="28"/>
          <w:lang w:eastAsia="ru-RU"/>
        </w:rPr>
        <w:t>«</w:t>
      </w:r>
      <w:r w:rsidR="00F7062F">
        <w:rPr>
          <w:rFonts w:ascii="Times New Roman" w:hAnsi="Times New Roman"/>
          <w:b/>
          <w:bCs/>
          <w:sz w:val="28"/>
          <w:szCs w:val="28"/>
          <w:lang w:eastAsia="ru-RU"/>
        </w:rPr>
        <w:t xml:space="preserve">  </w:t>
      </w:r>
      <w:r w:rsidRPr="00F7062F">
        <w:rPr>
          <w:rFonts w:ascii="Times New Roman" w:hAnsi="Times New Roman"/>
          <w:bCs/>
          <w:sz w:val="28"/>
          <w:szCs w:val="28"/>
          <w:lang w:eastAsia="ru-RU"/>
        </w:rPr>
        <w:t>»</w:t>
      </w:r>
      <w:r w:rsidR="00F7062F" w:rsidRPr="00F7062F">
        <w:rPr>
          <w:rFonts w:ascii="Times New Roman" w:hAnsi="Times New Roman"/>
          <w:bCs/>
          <w:sz w:val="28"/>
          <w:szCs w:val="28"/>
          <w:lang w:eastAsia="ru-RU"/>
        </w:rPr>
        <w:t xml:space="preserve"> </w:t>
      </w:r>
      <w:r w:rsidRPr="00F7062F">
        <w:rPr>
          <w:rFonts w:ascii="Times New Roman" w:hAnsi="Times New Roman"/>
          <w:bCs/>
          <w:sz w:val="28"/>
          <w:szCs w:val="28"/>
          <w:lang w:eastAsia="ru-RU"/>
        </w:rPr>
        <w:t xml:space="preserve">  2023 года </w:t>
      </w:r>
      <w:r w:rsidR="00F7062F">
        <w:rPr>
          <w:rFonts w:ascii="Times New Roman" w:hAnsi="Times New Roman"/>
          <w:bCs/>
          <w:sz w:val="28"/>
          <w:szCs w:val="28"/>
          <w:lang w:eastAsia="ru-RU"/>
        </w:rPr>
        <w:t xml:space="preserve">                                                                                                  </w:t>
      </w:r>
      <w:r w:rsidRPr="00F7062F">
        <w:rPr>
          <w:rFonts w:ascii="Times New Roman" w:hAnsi="Times New Roman"/>
          <w:bCs/>
          <w:sz w:val="28"/>
          <w:szCs w:val="28"/>
          <w:lang w:eastAsia="ru-RU"/>
        </w:rPr>
        <w:t>№</w:t>
      </w:r>
      <w:r w:rsidRPr="00F7062F">
        <w:rPr>
          <w:rFonts w:ascii="Times New Roman" w:hAnsi="Times New Roman"/>
          <w:b/>
          <w:bCs/>
          <w:sz w:val="28"/>
          <w:szCs w:val="28"/>
          <w:lang w:eastAsia="ru-RU"/>
        </w:rPr>
        <w:t xml:space="preserve">  </w:t>
      </w:r>
    </w:p>
    <w:p w:rsidR="007F1984" w:rsidRPr="001E7B7E" w:rsidRDefault="007F1984" w:rsidP="001E4477">
      <w:pPr>
        <w:spacing w:before="280" w:after="280" w:line="240" w:lineRule="auto"/>
        <w:ind w:firstLine="567"/>
        <w:jc w:val="center"/>
        <w:rPr>
          <w:rFonts w:ascii="Times New Roman" w:hAnsi="Times New Roman"/>
          <w:sz w:val="28"/>
          <w:szCs w:val="28"/>
          <w:lang w:eastAsia="ru-RU"/>
        </w:rPr>
      </w:pPr>
      <w:r w:rsidRPr="001E7B7E">
        <w:rPr>
          <w:rFonts w:ascii="Times New Roman" w:hAnsi="Times New Roman"/>
          <w:sz w:val="28"/>
          <w:szCs w:val="28"/>
          <w:lang w:eastAsia="ru-RU"/>
        </w:rPr>
        <w:t xml:space="preserve">с. </w:t>
      </w:r>
      <w:proofErr w:type="spellStart"/>
      <w:r w:rsidRPr="001E7B7E">
        <w:rPr>
          <w:rFonts w:ascii="Times New Roman" w:hAnsi="Times New Roman"/>
          <w:sz w:val="28"/>
          <w:szCs w:val="28"/>
          <w:lang w:eastAsia="ru-RU"/>
        </w:rPr>
        <w:t>Аксел</w:t>
      </w:r>
      <w:proofErr w:type="spellEnd"/>
      <w:r w:rsidRPr="001E7B7E">
        <w:rPr>
          <w:rFonts w:ascii="Times New Roman" w:hAnsi="Times New Roman"/>
          <w:sz w:val="28"/>
          <w:szCs w:val="28"/>
          <w:lang w:eastAsia="ru-RU"/>
        </w:rPr>
        <w:t> </w:t>
      </w:r>
    </w:p>
    <w:p w:rsidR="007F1984" w:rsidRPr="001E7B7E" w:rsidRDefault="007F1984" w:rsidP="001E4477">
      <w:pPr>
        <w:shd w:val="clear" w:color="auto" w:fill="FFFFFF"/>
        <w:spacing w:before="240" w:after="60" w:line="240" w:lineRule="auto"/>
        <w:ind w:firstLine="709"/>
        <w:jc w:val="center"/>
        <w:outlineLvl w:val="1"/>
        <w:rPr>
          <w:rFonts w:ascii="Times New Roman" w:hAnsi="Times New Roman"/>
          <w:b/>
          <w:sz w:val="28"/>
          <w:szCs w:val="28"/>
        </w:rPr>
      </w:pPr>
      <w:r w:rsidRPr="001E7B7E">
        <w:rPr>
          <w:rFonts w:ascii="Times New Roman" w:hAnsi="Times New Roman"/>
          <w:b/>
          <w:sz w:val="28"/>
          <w:szCs w:val="28"/>
        </w:rPr>
        <w:t>О внесении изменений  в муниципальную целевую программу «</w:t>
      </w:r>
      <w:r w:rsidRPr="001E7B7E">
        <w:rPr>
          <w:rFonts w:ascii="Times New Roman" w:hAnsi="Times New Roman"/>
          <w:b/>
          <w:sz w:val="28"/>
          <w:szCs w:val="28"/>
          <w:lang w:eastAsia="ru-RU"/>
        </w:rPr>
        <w:t>Развитие муниципальной службы в  </w:t>
      </w:r>
      <w:proofErr w:type="spellStart"/>
      <w:r w:rsidRPr="001E7B7E">
        <w:rPr>
          <w:rFonts w:ascii="Times New Roman" w:hAnsi="Times New Roman"/>
          <w:b/>
          <w:sz w:val="28"/>
          <w:szCs w:val="28"/>
          <w:lang w:eastAsia="ru-RU"/>
        </w:rPr>
        <w:t>Аксельском</w:t>
      </w:r>
      <w:proofErr w:type="spellEnd"/>
      <w:r w:rsidRPr="001E7B7E">
        <w:rPr>
          <w:rFonts w:ascii="Times New Roman" w:hAnsi="Times New Roman"/>
          <w:b/>
          <w:sz w:val="28"/>
          <w:szCs w:val="28"/>
          <w:lang w:eastAsia="ru-RU"/>
        </w:rPr>
        <w:t xml:space="preserve"> сельском </w:t>
      </w:r>
      <w:r>
        <w:rPr>
          <w:rFonts w:ascii="Times New Roman" w:hAnsi="Times New Roman"/>
          <w:b/>
          <w:sz w:val="28"/>
          <w:szCs w:val="28"/>
          <w:lang w:eastAsia="ru-RU"/>
        </w:rPr>
        <w:t xml:space="preserve"> </w:t>
      </w:r>
      <w:r w:rsidRPr="001E7B7E">
        <w:rPr>
          <w:rFonts w:ascii="Times New Roman" w:hAnsi="Times New Roman"/>
          <w:b/>
          <w:sz w:val="28"/>
          <w:szCs w:val="28"/>
          <w:lang w:eastAsia="ru-RU"/>
        </w:rPr>
        <w:t xml:space="preserve">поселении </w:t>
      </w:r>
      <w:proofErr w:type="spellStart"/>
      <w:r w:rsidRPr="001E7B7E">
        <w:rPr>
          <w:rFonts w:ascii="Times New Roman" w:hAnsi="Times New Roman"/>
          <w:b/>
          <w:sz w:val="28"/>
          <w:szCs w:val="28"/>
          <w:lang w:eastAsia="ru-RU"/>
        </w:rPr>
        <w:t>Темниковского</w:t>
      </w:r>
      <w:proofErr w:type="spellEnd"/>
      <w:r w:rsidRPr="001E7B7E">
        <w:rPr>
          <w:rFonts w:ascii="Times New Roman" w:hAnsi="Times New Roman"/>
          <w:b/>
          <w:sz w:val="28"/>
          <w:szCs w:val="28"/>
          <w:lang w:eastAsia="ru-RU"/>
        </w:rPr>
        <w:t>  муниципального района Республики Мордовия на 2017 - 2024  годы</w:t>
      </w:r>
      <w:r w:rsidRPr="001E7B7E">
        <w:rPr>
          <w:rFonts w:ascii="Times New Roman" w:hAnsi="Times New Roman"/>
          <w:b/>
          <w:sz w:val="28"/>
          <w:szCs w:val="28"/>
        </w:rPr>
        <w:t>»</w:t>
      </w:r>
    </w:p>
    <w:p w:rsidR="007F1984" w:rsidRDefault="007F1984" w:rsidP="001E4477">
      <w:pPr>
        <w:shd w:val="clear" w:color="auto" w:fill="FFFFFF"/>
        <w:spacing w:before="240" w:after="60" w:line="240" w:lineRule="auto"/>
        <w:ind w:firstLine="709"/>
        <w:jc w:val="center"/>
        <w:outlineLvl w:val="1"/>
        <w:rPr>
          <w:rFonts w:ascii="Arial" w:hAnsi="Arial" w:cs="Arial"/>
          <w:b/>
          <w:bCs/>
          <w:caps/>
          <w:sz w:val="32"/>
          <w:szCs w:val="32"/>
          <w:lang w:eastAsia="ru-RU"/>
        </w:rPr>
      </w:pPr>
    </w:p>
    <w:p w:rsidR="007F1984" w:rsidRPr="007842F8" w:rsidRDefault="007F1984" w:rsidP="007842F8">
      <w:pPr>
        <w:shd w:val="clear" w:color="auto" w:fill="FFFFFF"/>
        <w:spacing w:line="360" w:lineRule="atLeast"/>
        <w:ind w:firstLine="709"/>
        <w:jc w:val="both"/>
        <w:rPr>
          <w:rFonts w:ascii="Times New Roman" w:hAnsi="Times New Roman"/>
          <w:sz w:val="28"/>
          <w:szCs w:val="28"/>
          <w:lang w:eastAsia="ru-RU"/>
        </w:rPr>
      </w:pPr>
      <w:r w:rsidRPr="007842F8">
        <w:rPr>
          <w:rFonts w:ascii="Times New Roman" w:hAnsi="Times New Roman"/>
          <w:sz w:val="28"/>
          <w:szCs w:val="28"/>
          <w:lang w:eastAsia="ru-RU"/>
        </w:rPr>
        <w:t>          Во исполнение требований Федерального Закона от 06.10.2003 г. № 131-ФЗ «</w:t>
      </w:r>
      <w:r>
        <w:rPr>
          <w:rFonts w:ascii="Times New Roman" w:hAnsi="Times New Roman"/>
          <w:sz w:val="28"/>
          <w:szCs w:val="28"/>
          <w:lang w:eastAsia="ru-RU"/>
        </w:rPr>
        <w:t xml:space="preserve"> Об общих принципах организации местного самоуправления»</w:t>
      </w:r>
      <w:r w:rsidRPr="007842F8">
        <w:rPr>
          <w:rFonts w:ascii="Times New Roman" w:hAnsi="Times New Roman"/>
          <w:sz w:val="28"/>
          <w:szCs w:val="28"/>
          <w:lang w:eastAsia="ru-RU"/>
        </w:rPr>
        <w:t xml:space="preserve">,  руководствуясь ст.20 Устава </w:t>
      </w:r>
      <w:proofErr w:type="spellStart"/>
      <w:r w:rsidRPr="007842F8">
        <w:rPr>
          <w:rFonts w:ascii="Times New Roman" w:hAnsi="Times New Roman"/>
          <w:sz w:val="28"/>
          <w:szCs w:val="28"/>
          <w:lang w:eastAsia="ru-RU"/>
        </w:rPr>
        <w:t>Аксельского</w:t>
      </w:r>
      <w:proofErr w:type="spellEnd"/>
      <w:r w:rsidRPr="007842F8">
        <w:rPr>
          <w:rFonts w:ascii="Times New Roman" w:hAnsi="Times New Roman"/>
          <w:sz w:val="28"/>
          <w:szCs w:val="28"/>
          <w:lang w:eastAsia="ru-RU"/>
        </w:rPr>
        <w:t xml:space="preserve"> сельского поселения </w:t>
      </w:r>
      <w:proofErr w:type="spellStart"/>
      <w:r w:rsidRPr="007842F8">
        <w:rPr>
          <w:rFonts w:ascii="Times New Roman" w:hAnsi="Times New Roman"/>
          <w:sz w:val="28"/>
          <w:szCs w:val="28"/>
          <w:lang w:eastAsia="ru-RU"/>
        </w:rPr>
        <w:t>Темниковского</w:t>
      </w:r>
      <w:proofErr w:type="spellEnd"/>
      <w:r w:rsidRPr="007842F8">
        <w:rPr>
          <w:rFonts w:ascii="Times New Roman" w:hAnsi="Times New Roman"/>
          <w:sz w:val="28"/>
          <w:szCs w:val="28"/>
          <w:lang w:eastAsia="ru-RU"/>
        </w:rPr>
        <w:t xml:space="preserve"> муниципального района Республики Мордовия»</w:t>
      </w:r>
      <w:r>
        <w:rPr>
          <w:rFonts w:ascii="Times New Roman" w:hAnsi="Times New Roman"/>
          <w:sz w:val="28"/>
          <w:szCs w:val="28"/>
          <w:lang w:eastAsia="ru-RU"/>
        </w:rPr>
        <w:t xml:space="preserve"> </w:t>
      </w:r>
      <w:r w:rsidRPr="007842F8">
        <w:rPr>
          <w:rFonts w:ascii="Times New Roman" w:hAnsi="Times New Roman"/>
          <w:sz w:val="28"/>
          <w:szCs w:val="28"/>
          <w:lang w:eastAsia="ru-RU"/>
        </w:rPr>
        <w:t xml:space="preserve"> </w:t>
      </w:r>
      <w:proofErr w:type="spellStart"/>
      <w:proofErr w:type="gramStart"/>
      <w:r w:rsidRPr="007842F8">
        <w:rPr>
          <w:rFonts w:ascii="Times New Roman" w:hAnsi="Times New Roman"/>
          <w:sz w:val="28"/>
          <w:szCs w:val="28"/>
          <w:lang w:eastAsia="ru-RU"/>
        </w:rPr>
        <w:t>п</w:t>
      </w:r>
      <w:proofErr w:type="spellEnd"/>
      <w:proofErr w:type="gramEnd"/>
      <w:r w:rsidRPr="007842F8">
        <w:rPr>
          <w:rFonts w:ascii="Times New Roman" w:hAnsi="Times New Roman"/>
          <w:sz w:val="28"/>
          <w:szCs w:val="28"/>
          <w:lang w:eastAsia="ru-RU"/>
        </w:rPr>
        <w:t xml:space="preserve"> о с т а </w:t>
      </w:r>
      <w:proofErr w:type="spellStart"/>
      <w:r w:rsidRPr="007842F8">
        <w:rPr>
          <w:rFonts w:ascii="Times New Roman" w:hAnsi="Times New Roman"/>
          <w:sz w:val="28"/>
          <w:szCs w:val="28"/>
          <w:lang w:eastAsia="ru-RU"/>
        </w:rPr>
        <w:t>н</w:t>
      </w:r>
      <w:proofErr w:type="spellEnd"/>
      <w:r w:rsidRPr="007842F8">
        <w:rPr>
          <w:rFonts w:ascii="Times New Roman" w:hAnsi="Times New Roman"/>
          <w:sz w:val="28"/>
          <w:szCs w:val="28"/>
          <w:lang w:eastAsia="ru-RU"/>
        </w:rPr>
        <w:t xml:space="preserve"> о в л я е т:</w:t>
      </w:r>
    </w:p>
    <w:p w:rsidR="007F1984" w:rsidRPr="007842F8" w:rsidRDefault="007F1984" w:rsidP="007842F8">
      <w:pPr>
        <w:spacing w:line="360" w:lineRule="auto"/>
        <w:jc w:val="both"/>
        <w:rPr>
          <w:rFonts w:ascii="Times New Roman" w:hAnsi="Times New Roman"/>
          <w:sz w:val="28"/>
          <w:szCs w:val="28"/>
        </w:rPr>
      </w:pPr>
      <w:r w:rsidRPr="007842F8">
        <w:rPr>
          <w:rFonts w:ascii="Times New Roman" w:hAnsi="Times New Roman"/>
          <w:sz w:val="28"/>
          <w:szCs w:val="28"/>
        </w:rPr>
        <w:t xml:space="preserve">1.Внести изменения в муниципальную целевую программу </w:t>
      </w:r>
      <w:r w:rsidRPr="004A426E">
        <w:rPr>
          <w:rFonts w:ascii="Times New Roman" w:hAnsi="Times New Roman"/>
          <w:sz w:val="28"/>
          <w:szCs w:val="28"/>
        </w:rPr>
        <w:t>«</w:t>
      </w:r>
      <w:r w:rsidRPr="004A426E">
        <w:rPr>
          <w:rFonts w:ascii="Times New Roman" w:hAnsi="Times New Roman"/>
          <w:sz w:val="28"/>
          <w:szCs w:val="28"/>
          <w:lang w:eastAsia="ru-RU"/>
        </w:rPr>
        <w:t>Развитие муниципальной службы в  </w:t>
      </w:r>
      <w:proofErr w:type="spellStart"/>
      <w:r w:rsidRPr="004A426E">
        <w:rPr>
          <w:rFonts w:ascii="Times New Roman" w:hAnsi="Times New Roman"/>
          <w:sz w:val="28"/>
          <w:szCs w:val="28"/>
          <w:lang w:eastAsia="ru-RU"/>
        </w:rPr>
        <w:t>Аксельском</w:t>
      </w:r>
      <w:proofErr w:type="spellEnd"/>
      <w:r w:rsidRPr="004A426E">
        <w:rPr>
          <w:rFonts w:ascii="Times New Roman" w:hAnsi="Times New Roman"/>
          <w:sz w:val="28"/>
          <w:szCs w:val="28"/>
          <w:lang w:eastAsia="ru-RU"/>
        </w:rPr>
        <w:t xml:space="preserve"> сельском поселении </w:t>
      </w:r>
      <w:proofErr w:type="spellStart"/>
      <w:r w:rsidRPr="004A426E">
        <w:rPr>
          <w:rFonts w:ascii="Times New Roman" w:hAnsi="Times New Roman"/>
          <w:sz w:val="28"/>
          <w:szCs w:val="28"/>
          <w:lang w:eastAsia="ru-RU"/>
        </w:rPr>
        <w:t>Темниковского</w:t>
      </w:r>
      <w:proofErr w:type="spellEnd"/>
      <w:r w:rsidRPr="004A426E">
        <w:rPr>
          <w:rFonts w:ascii="Times New Roman" w:hAnsi="Times New Roman"/>
          <w:sz w:val="28"/>
          <w:szCs w:val="28"/>
          <w:lang w:eastAsia="ru-RU"/>
        </w:rPr>
        <w:t>  муниципального района Республики Мордовия на 20</w:t>
      </w:r>
      <w:r>
        <w:rPr>
          <w:rFonts w:ascii="Times New Roman" w:hAnsi="Times New Roman"/>
          <w:sz w:val="28"/>
          <w:szCs w:val="28"/>
          <w:lang w:eastAsia="ru-RU"/>
        </w:rPr>
        <w:t>17</w:t>
      </w:r>
      <w:r w:rsidRPr="004A426E">
        <w:rPr>
          <w:rFonts w:ascii="Times New Roman" w:hAnsi="Times New Roman"/>
          <w:sz w:val="28"/>
          <w:szCs w:val="28"/>
          <w:lang w:eastAsia="ru-RU"/>
        </w:rPr>
        <w:t xml:space="preserve"> - 202</w:t>
      </w:r>
      <w:r>
        <w:rPr>
          <w:rFonts w:ascii="Times New Roman" w:hAnsi="Times New Roman"/>
          <w:sz w:val="28"/>
          <w:szCs w:val="28"/>
          <w:lang w:eastAsia="ru-RU"/>
        </w:rPr>
        <w:t>4</w:t>
      </w:r>
      <w:r w:rsidRPr="004A426E">
        <w:rPr>
          <w:rFonts w:ascii="Times New Roman" w:hAnsi="Times New Roman"/>
          <w:sz w:val="28"/>
          <w:szCs w:val="28"/>
          <w:lang w:eastAsia="ru-RU"/>
        </w:rPr>
        <w:t>  годы</w:t>
      </w:r>
      <w:r w:rsidRPr="004A426E">
        <w:rPr>
          <w:rFonts w:ascii="Times New Roman" w:hAnsi="Times New Roman"/>
          <w:sz w:val="28"/>
          <w:szCs w:val="28"/>
        </w:rPr>
        <w:t>»,</w:t>
      </w:r>
      <w:r w:rsidRPr="007842F8">
        <w:rPr>
          <w:rFonts w:ascii="Times New Roman" w:hAnsi="Times New Roman"/>
          <w:sz w:val="28"/>
          <w:szCs w:val="28"/>
        </w:rPr>
        <w:t xml:space="preserve"> утвержденную постановлением администрации </w:t>
      </w:r>
      <w:proofErr w:type="spellStart"/>
      <w:r w:rsidRPr="007842F8">
        <w:rPr>
          <w:rFonts w:ascii="Times New Roman" w:hAnsi="Times New Roman"/>
          <w:sz w:val="28"/>
          <w:szCs w:val="28"/>
        </w:rPr>
        <w:t>Аксельского</w:t>
      </w:r>
      <w:proofErr w:type="spellEnd"/>
      <w:r w:rsidRPr="007842F8">
        <w:rPr>
          <w:rFonts w:ascii="Times New Roman" w:hAnsi="Times New Roman"/>
          <w:sz w:val="28"/>
          <w:szCs w:val="28"/>
        </w:rPr>
        <w:t xml:space="preserve"> сельского поселения  от 06.09.2018 г, №35, (далее Программа), изложив в новой редакции (прилагается)</w:t>
      </w:r>
    </w:p>
    <w:p w:rsidR="007F1984" w:rsidRPr="007842F8" w:rsidRDefault="007F1984" w:rsidP="007842F8">
      <w:pPr>
        <w:spacing w:line="360" w:lineRule="auto"/>
        <w:jc w:val="both"/>
        <w:rPr>
          <w:rFonts w:ascii="Times New Roman" w:hAnsi="Times New Roman"/>
          <w:sz w:val="28"/>
          <w:szCs w:val="28"/>
        </w:rPr>
      </w:pPr>
      <w:r w:rsidRPr="007842F8">
        <w:rPr>
          <w:rFonts w:ascii="Times New Roman" w:hAnsi="Times New Roman"/>
          <w:sz w:val="28"/>
          <w:szCs w:val="28"/>
        </w:rPr>
        <w:t xml:space="preserve">2. </w:t>
      </w:r>
      <w:proofErr w:type="gramStart"/>
      <w:r w:rsidRPr="007842F8">
        <w:rPr>
          <w:rFonts w:ascii="Times New Roman" w:hAnsi="Times New Roman"/>
          <w:sz w:val="28"/>
          <w:szCs w:val="28"/>
        </w:rPr>
        <w:t>Контроль за</w:t>
      </w:r>
      <w:proofErr w:type="gramEnd"/>
      <w:r w:rsidRPr="007842F8">
        <w:rPr>
          <w:rFonts w:ascii="Times New Roman" w:hAnsi="Times New Roman"/>
          <w:sz w:val="28"/>
          <w:szCs w:val="28"/>
        </w:rPr>
        <w:t xml:space="preserve"> исполнением настоящего постановления оставляю за собой</w:t>
      </w:r>
    </w:p>
    <w:p w:rsidR="007F1984" w:rsidRPr="007842F8" w:rsidRDefault="007F1984" w:rsidP="007842F8">
      <w:pPr>
        <w:spacing w:line="360" w:lineRule="auto"/>
        <w:jc w:val="both"/>
        <w:rPr>
          <w:rFonts w:ascii="Times New Roman" w:hAnsi="Times New Roman"/>
          <w:sz w:val="28"/>
          <w:szCs w:val="28"/>
        </w:rPr>
      </w:pPr>
      <w:r w:rsidRPr="007842F8">
        <w:rPr>
          <w:rFonts w:ascii="Times New Roman" w:hAnsi="Times New Roman"/>
          <w:sz w:val="28"/>
          <w:szCs w:val="28"/>
        </w:rPr>
        <w:t xml:space="preserve"> 3.Настоящее постановление вступает в силу после дня официального опубликования </w:t>
      </w:r>
    </w:p>
    <w:p w:rsidR="007F1984" w:rsidRPr="007842F8" w:rsidRDefault="007F1984" w:rsidP="007842F8">
      <w:pPr>
        <w:shd w:val="clear" w:color="auto" w:fill="FFFFFF"/>
        <w:spacing w:line="360" w:lineRule="atLeast"/>
        <w:ind w:firstLine="709"/>
        <w:jc w:val="both"/>
        <w:rPr>
          <w:rFonts w:ascii="Times New Roman" w:hAnsi="Times New Roman"/>
          <w:sz w:val="28"/>
          <w:szCs w:val="28"/>
          <w:lang w:eastAsia="ru-RU"/>
        </w:rPr>
      </w:pPr>
    </w:p>
    <w:p w:rsidR="007F1984" w:rsidRPr="007842F8" w:rsidRDefault="007F1984" w:rsidP="00E67078">
      <w:pPr>
        <w:jc w:val="both"/>
        <w:rPr>
          <w:rFonts w:ascii="Times New Roman" w:hAnsi="Times New Roman"/>
          <w:b/>
          <w:bCs/>
          <w:sz w:val="28"/>
          <w:szCs w:val="28"/>
          <w:lang w:eastAsia="ru-RU"/>
        </w:rPr>
      </w:pPr>
      <w:r w:rsidRPr="007842F8">
        <w:rPr>
          <w:rFonts w:ascii="Times New Roman" w:hAnsi="Times New Roman"/>
          <w:sz w:val="28"/>
          <w:szCs w:val="28"/>
          <w:lang w:eastAsia="ru-RU"/>
        </w:rPr>
        <w:t xml:space="preserve">  Глава </w:t>
      </w:r>
      <w:proofErr w:type="spellStart"/>
      <w:r w:rsidRPr="007842F8">
        <w:rPr>
          <w:rFonts w:ascii="Times New Roman" w:hAnsi="Times New Roman"/>
          <w:sz w:val="28"/>
          <w:szCs w:val="28"/>
          <w:lang w:eastAsia="ru-RU"/>
        </w:rPr>
        <w:t>Аксельского</w:t>
      </w:r>
      <w:proofErr w:type="spellEnd"/>
      <w:r w:rsidRPr="007842F8">
        <w:rPr>
          <w:rFonts w:ascii="Times New Roman" w:hAnsi="Times New Roman"/>
          <w:sz w:val="28"/>
          <w:szCs w:val="28"/>
          <w:lang w:eastAsia="ru-RU"/>
        </w:rPr>
        <w:t> </w:t>
      </w:r>
      <w:r w:rsidRPr="007842F8">
        <w:rPr>
          <w:rFonts w:ascii="Times New Roman" w:hAnsi="Times New Roman"/>
          <w:b/>
          <w:bCs/>
          <w:sz w:val="28"/>
          <w:szCs w:val="28"/>
          <w:lang w:eastAsia="ru-RU"/>
        </w:rPr>
        <w:t xml:space="preserve"> </w:t>
      </w:r>
      <w:r w:rsidRPr="007842F8">
        <w:rPr>
          <w:rFonts w:ascii="Times New Roman" w:hAnsi="Times New Roman"/>
          <w:sz w:val="28"/>
          <w:szCs w:val="28"/>
          <w:lang w:eastAsia="ru-RU"/>
        </w:rPr>
        <w:t xml:space="preserve">сельского поселения –                                    </w:t>
      </w:r>
      <w:proofErr w:type="spellStart"/>
      <w:r w:rsidRPr="007842F8">
        <w:rPr>
          <w:rFonts w:ascii="Times New Roman" w:hAnsi="Times New Roman"/>
          <w:sz w:val="28"/>
          <w:szCs w:val="28"/>
          <w:lang w:eastAsia="ru-RU"/>
        </w:rPr>
        <w:t>Гараева</w:t>
      </w:r>
      <w:proofErr w:type="spellEnd"/>
      <w:r w:rsidRPr="007842F8">
        <w:rPr>
          <w:rFonts w:ascii="Times New Roman" w:hAnsi="Times New Roman"/>
          <w:sz w:val="28"/>
          <w:szCs w:val="28"/>
          <w:lang w:eastAsia="ru-RU"/>
        </w:rPr>
        <w:t xml:space="preserve"> И.А.</w:t>
      </w:r>
    </w:p>
    <w:p w:rsidR="007F1984" w:rsidRDefault="007F1984" w:rsidP="001E4477">
      <w:pPr>
        <w:shd w:val="clear" w:color="auto" w:fill="FFFFFF"/>
        <w:spacing w:after="0" w:line="240" w:lineRule="auto"/>
        <w:ind w:firstLine="709"/>
        <w:jc w:val="right"/>
        <w:outlineLvl w:val="2"/>
        <w:rPr>
          <w:rFonts w:ascii="Arial" w:hAnsi="Arial" w:cs="Arial"/>
          <w:sz w:val="24"/>
          <w:szCs w:val="24"/>
          <w:lang w:eastAsia="ru-RU"/>
        </w:rPr>
      </w:pPr>
    </w:p>
    <w:p w:rsidR="007F1984" w:rsidRDefault="007F1984" w:rsidP="001E4477">
      <w:pPr>
        <w:shd w:val="clear" w:color="auto" w:fill="FFFFFF"/>
        <w:spacing w:after="0" w:line="240" w:lineRule="auto"/>
        <w:ind w:firstLine="709"/>
        <w:jc w:val="right"/>
        <w:outlineLvl w:val="2"/>
        <w:rPr>
          <w:rFonts w:ascii="Arial" w:hAnsi="Arial" w:cs="Arial"/>
          <w:sz w:val="24"/>
          <w:szCs w:val="24"/>
          <w:lang w:eastAsia="ru-RU"/>
        </w:rPr>
      </w:pPr>
    </w:p>
    <w:p w:rsidR="00F7062F" w:rsidRDefault="00F7062F" w:rsidP="001E4477">
      <w:pPr>
        <w:shd w:val="clear" w:color="auto" w:fill="FFFFFF"/>
        <w:spacing w:after="0" w:line="240" w:lineRule="auto"/>
        <w:ind w:firstLine="709"/>
        <w:jc w:val="right"/>
        <w:outlineLvl w:val="2"/>
        <w:rPr>
          <w:rFonts w:ascii="Times New Roman" w:hAnsi="Times New Roman"/>
          <w:sz w:val="24"/>
          <w:szCs w:val="24"/>
          <w:lang w:eastAsia="ru-RU"/>
        </w:rPr>
      </w:pPr>
    </w:p>
    <w:p w:rsidR="007F1984" w:rsidRPr="00E67078" w:rsidRDefault="007F1984" w:rsidP="001E4477">
      <w:pPr>
        <w:shd w:val="clear" w:color="auto" w:fill="FFFFFF"/>
        <w:spacing w:after="0" w:line="240" w:lineRule="auto"/>
        <w:ind w:firstLine="709"/>
        <w:jc w:val="right"/>
        <w:outlineLvl w:val="2"/>
        <w:rPr>
          <w:rFonts w:ascii="Times New Roman" w:hAnsi="Times New Roman"/>
          <w:b/>
          <w:bCs/>
          <w:sz w:val="24"/>
          <w:szCs w:val="24"/>
          <w:lang w:eastAsia="ru-RU"/>
        </w:rPr>
      </w:pPr>
      <w:r w:rsidRPr="00E67078">
        <w:rPr>
          <w:rFonts w:ascii="Times New Roman" w:hAnsi="Times New Roman"/>
          <w:sz w:val="24"/>
          <w:szCs w:val="24"/>
          <w:lang w:eastAsia="ru-RU"/>
        </w:rPr>
        <w:lastRenderedPageBreak/>
        <w:t>Приложение</w:t>
      </w:r>
    </w:p>
    <w:p w:rsidR="007F1984" w:rsidRPr="00E67078" w:rsidRDefault="007F1984" w:rsidP="001E4477">
      <w:pPr>
        <w:shd w:val="clear" w:color="auto" w:fill="FFFFFF"/>
        <w:spacing w:after="0" w:line="240" w:lineRule="auto"/>
        <w:ind w:firstLine="709"/>
        <w:jc w:val="right"/>
        <w:outlineLvl w:val="2"/>
        <w:rPr>
          <w:rFonts w:ascii="Times New Roman" w:hAnsi="Times New Roman"/>
          <w:sz w:val="24"/>
          <w:szCs w:val="24"/>
          <w:lang w:eastAsia="ru-RU"/>
        </w:rPr>
      </w:pPr>
      <w:r w:rsidRPr="00E67078">
        <w:rPr>
          <w:rFonts w:ascii="Times New Roman" w:hAnsi="Times New Roman"/>
          <w:sz w:val="24"/>
          <w:szCs w:val="24"/>
          <w:lang w:eastAsia="ru-RU"/>
        </w:rPr>
        <w:t xml:space="preserve"> к постановлению Администрации  </w:t>
      </w:r>
    </w:p>
    <w:p w:rsidR="007F1984" w:rsidRPr="00E67078" w:rsidRDefault="007F1984" w:rsidP="001E4477">
      <w:pPr>
        <w:shd w:val="clear" w:color="auto" w:fill="FFFFFF"/>
        <w:spacing w:after="0" w:line="240" w:lineRule="auto"/>
        <w:ind w:firstLine="709"/>
        <w:jc w:val="right"/>
        <w:outlineLvl w:val="2"/>
        <w:rPr>
          <w:rFonts w:ascii="Times New Roman" w:hAnsi="Times New Roman"/>
          <w:sz w:val="24"/>
          <w:szCs w:val="24"/>
          <w:lang w:eastAsia="ru-RU"/>
        </w:rPr>
      </w:pPr>
      <w:proofErr w:type="spellStart"/>
      <w:r w:rsidRPr="00E67078">
        <w:rPr>
          <w:rFonts w:ascii="Times New Roman" w:hAnsi="Times New Roman"/>
          <w:sz w:val="24"/>
          <w:szCs w:val="24"/>
          <w:lang w:eastAsia="ru-RU"/>
        </w:rPr>
        <w:t>Аксельского</w:t>
      </w:r>
      <w:proofErr w:type="spellEnd"/>
      <w:r w:rsidRPr="00E67078">
        <w:rPr>
          <w:rFonts w:ascii="Times New Roman" w:hAnsi="Times New Roman"/>
          <w:sz w:val="24"/>
          <w:szCs w:val="24"/>
          <w:lang w:eastAsia="ru-RU"/>
        </w:rPr>
        <w:t xml:space="preserve"> сельского поселения </w:t>
      </w:r>
    </w:p>
    <w:p w:rsidR="007F1984" w:rsidRPr="00E67078" w:rsidRDefault="007F1984" w:rsidP="001E4477">
      <w:pPr>
        <w:shd w:val="clear" w:color="auto" w:fill="FFFFFF"/>
        <w:spacing w:after="0" w:line="240" w:lineRule="auto"/>
        <w:ind w:firstLine="709"/>
        <w:jc w:val="right"/>
        <w:outlineLvl w:val="2"/>
        <w:rPr>
          <w:rFonts w:ascii="Times New Roman" w:hAnsi="Times New Roman"/>
          <w:b/>
          <w:bCs/>
          <w:sz w:val="24"/>
          <w:szCs w:val="24"/>
          <w:lang w:eastAsia="ru-RU"/>
        </w:rPr>
      </w:pPr>
      <w:proofErr w:type="spellStart"/>
      <w:r w:rsidRPr="00E67078">
        <w:rPr>
          <w:rFonts w:ascii="Times New Roman" w:hAnsi="Times New Roman"/>
          <w:sz w:val="24"/>
          <w:szCs w:val="24"/>
          <w:lang w:eastAsia="ru-RU"/>
        </w:rPr>
        <w:t>Темниковского</w:t>
      </w:r>
      <w:proofErr w:type="spellEnd"/>
      <w:r w:rsidRPr="00E67078">
        <w:rPr>
          <w:rFonts w:ascii="Times New Roman" w:hAnsi="Times New Roman"/>
          <w:sz w:val="24"/>
          <w:szCs w:val="24"/>
          <w:lang w:eastAsia="ru-RU"/>
        </w:rPr>
        <w:t xml:space="preserve"> района Республики Мордовия</w:t>
      </w:r>
    </w:p>
    <w:p w:rsidR="007F1984" w:rsidRPr="00E67078" w:rsidRDefault="007F1984" w:rsidP="001E4477">
      <w:pPr>
        <w:shd w:val="clear" w:color="auto" w:fill="FFFFFF"/>
        <w:spacing w:after="0" w:line="240" w:lineRule="auto"/>
        <w:ind w:firstLine="709"/>
        <w:jc w:val="right"/>
        <w:outlineLvl w:val="2"/>
        <w:rPr>
          <w:rFonts w:ascii="Times New Roman" w:hAnsi="Times New Roman"/>
          <w:b/>
          <w:bCs/>
          <w:sz w:val="24"/>
          <w:szCs w:val="24"/>
          <w:lang w:eastAsia="ru-RU"/>
        </w:rPr>
      </w:pPr>
      <w:r w:rsidRPr="00E67078">
        <w:rPr>
          <w:rFonts w:ascii="Times New Roman" w:hAnsi="Times New Roman"/>
          <w:sz w:val="24"/>
          <w:szCs w:val="24"/>
          <w:lang w:eastAsia="ru-RU"/>
        </w:rPr>
        <w:t>от                2023</w:t>
      </w:r>
      <w:r>
        <w:rPr>
          <w:rFonts w:ascii="Times New Roman" w:hAnsi="Times New Roman"/>
          <w:sz w:val="24"/>
          <w:szCs w:val="24"/>
          <w:lang w:eastAsia="ru-RU"/>
        </w:rPr>
        <w:t xml:space="preserve">г. </w:t>
      </w:r>
      <w:r w:rsidRPr="00E67078">
        <w:rPr>
          <w:rFonts w:ascii="Times New Roman" w:hAnsi="Times New Roman"/>
          <w:sz w:val="24"/>
          <w:szCs w:val="24"/>
          <w:lang w:eastAsia="ru-RU"/>
        </w:rPr>
        <w:t xml:space="preserve">№    </w:t>
      </w:r>
    </w:p>
    <w:p w:rsidR="007F1984" w:rsidRPr="001E4477" w:rsidRDefault="007F1984" w:rsidP="001E4477">
      <w:pPr>
        <w:spacing w:after="0" w:line="240" w:lineRule="auto"/>
        <w:ind w:left="5812" w:firstLine="567"/>
        <w:jc w:val="both"/>
        <w:rPr>
          <w:rFonts w:ascii="Times New Roman" w:hAnsi="Times New Roman"/>
          <w:sz w:val="28"/>
          <w:szCs w:val="28"/>
          <w:lang w:eastAsia="ru-RU"/>
        </w:rPr>
      </w:pPr>
      <w:r w:rsidRPr="001E4477">
        <w:rPr>
          <w:rFonts w:ascii="Arial" w:hAnsi="Arial" w:cs="Arial"/>
          <w:sz w:val="28"/>
          <w:szCs w:val="28"/>
          <w:lang w:eastAsia="ru-RU"/>
        </w:rPr>
        <w:t> </w:t>
      </w:r>
    </w:p>
    <w:p w:rsidR="007F1984" w:rsidRPr="001E7B7E" w:rsidRDefault="007F1984" w:rsidP="001E4477">
      <w:pPr>
        <w:shd w:val="clear" w:color="auto" w:fill="FFFFFF"/>
        <w:spacing w:after="0" w:line="240" w:lineRule="auto"/>
        <w:ind w:firstLine="709"/>
        <w:jc w:val="center"/>
        <w:outlineLvl w:val="3"/>
        <w:rPr>
          <w:rFonts w:ascii="Times New Roman" w:hAnsi="Times New Roman"/>
          <w:b/>
          <w:bCs/>
          <w:sz w:val="32"/>
          <w:szCs w:val="32"/>
          <w:lang w:eastAsia="ru-RU"/>
        </w:rPr>
      </w:pPr>
      <w:r w:rsidRPr="001E7B7E">
        <w:rPr>
          <w:rFonts w:ascii="Times New Roman" w:hAnsi="Times New Roman"/>
          <w:b/>
          <w:bCs/>
          <w:sz w:val="32"/>
          <w:szCs w:val="32"/>
          <w:lang w:eastAsia="ru-RU"/>
        </w:rPr>
        <w:t>МУНИЦИПАЛЬНАЯ ПРОГРАММА «РАЗВИТИЕ МУНИЦИПАЛЬНОЙ СЛУЖБЫ В АКСЕЛЬСКОМ СЕЛЬСКОМ ПОСЕЛЕНИИ ТЕМНИКОВСКОГО МУНИЦИПАЛЬНОГО РАЙОНА РЕСПУБЛИКИ МОРДОВИЯ на 2023-2026 годы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 Паспорт муниципальной программы  «Развитие муниципальной службы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Республики Мордовия на 2023 - 2026 годы»</w:t>
      </w:r>
    </w:p>
    <w:tbl>
      <w:tblPr>
        <w:tblW w:w="0" w:type="auto"/>
        <w:tblCellSpacing w:w="1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A0"/>
      </w:tblPr>
      <w:tblGrid>
        <w:gridCol w:w="3044"/>
        <w:gridCol w:w="7281"/>
      </w:tblGrid>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Наименование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Муниципальная программа «Развитие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Республики Мордовия на 2023 - 2026  годы»  (далее - Программа)</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Основание для разработки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Федеральный закон от 2 марта 2007г. № 25-ФЗ «О муниципальной службе в Российской Федерации», Закон Республики Мордовия от 8 июня 2007г. № 48-З «О регулировании отношений в сфере муниципальной службы»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Указ </w:t>
            </w:r>
            <w:r>
              <w:rPr>
                <w:rFonts w:ascii="Times New Roman" w:hAnsi="Times New Roman"/>
                <w:sz w:val="24"/>
                <w:szCs w:val="24"/>
                <w:lang w:eastAsia="ru-RU"/>
              </w:rPr>
              <w:t xml:space="preserve"> Главы  Республики Мордовия от 04</w:t>
            </w:r>
            <w:r w:rsidRPr="001E7B7E">
              <w:rPr>
                <w:rFonts w:ascii="Times New Roman" w:hAnsi="Times New Roman"/>
                <w:sz w:val="24"/>
                <w:szCs w:val="24"/>
                <w:lang w:eastAsia="ru-RU"/>
              </w:rPr>
              <w:t>.0</w:t>
            </w:r>
            <w:r>
              <w:rPr>
                <w:rFonts w:ascii="Times New Roman" w:hAnsi="Times New Roman"/>
                <w:sz w:val="24"/>
                <w:szCs w:val="24"/>
                <w:lang w:eastAsia="ru-RU"/>
              </w:rPr>
              <w:t>9.2018г. №287</w:t>
            </w:r>
            <w:r w:rsidRPr="001E7B7E">
              <w:rPr>
                <w:rFonts w:ascii="Times New Roman" w:hAnsi="Times New Roman"/>
                <w:sz w:val="24"/>
                <w:szCs w:val="24"/>
                <w:lang w:eastAsia="ru-RU"/>
              </w:rPr>
              <w:t>-УГ «О Программе Республики Мордовия «Развитие муниципальной служ</w:t>
            </w:r>
            <w:r>
              <w:rPr>
                <w:rFonts w:ascii="Times New Roman" w:hAnsi="Times New Roman"/>
                <w:sz w:val="24"/>
                <w:szCs w:val="24"/>
                <w:lang w:eastAsia="ru-RU"/>
              </w:rPr>
              <w:t xml:space="preserve">бы в Республике Мордовия  </w:t>
            </w:r>
            <w:proofErr w:type="gramStart"/>
            <w:r>
              <w:rPr>
                <w:rFonts w:ascii="Times New Roman" w:hAnsi="Times New Roman"/>
                <w:sz w:val="24"/>
                <w:szCs w:val="24"/>
                <w:lang w:eastAsia="ru-RU"/>
              </w:rPr>
              <w:t xml:space="preserve">( </w:t>
            </w:r>
            <w:proofErr w:type="gramEnd"/>
            <w:r>
              <w:rPr>
                <w:rFonts w:ascii="Times New Roman" w:hAnsi="Times New Roman"/>
                <w:sz w:val="24"/>
                <w:szCs w:val="24"/>
                <w:lang w:eastAsia="ru-RU"/>
              </w:rPr>
              <w:t>2019</w:t>
            </w:r>
            <w:r w:rsidRPr="001E7B7E">
              <w:rPr>
                <w:rFonts w:ascii="Times New Roman" w:hAnsi="Times New Roman"/>
                <w:sz w:val="24"/>
                <w:szCs w:val="24"/>
                <w:lang w:eastAsia="ru-RU"/>
              </w:rPr>
              <w:t xml:space="preserve"> - 202</w:t>
            </w:r>
            <w:r>
              <w:rPr>
                <w:rFonts w:ascii="Times New Roman" w:hAnsi="Times New Roman"/>
                <w:sz w:val="24"/>
                <w:szCs w:val="24"/>
                <w:lang w:eastAsia="ru-RU"/>
              </w:rPr>
              <w:t>2</w:t>
            </w:r>
            <w:r w:rsidRPr="001E7B7E">
              <w:rPr>
                <w:rFonts w:ascii="Times New Roman" w:hAnsi="Times New Roman"/>
                <w:sz w:val="24"/>
                <w:szCs w:val="24"/>
                <w:lang w:eastAsia="ru-RU"/>
              </w:rPr>
              <w:t>годы) » </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Муниципальный заказчик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Администрация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Республики Мордовия</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Разработчик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Администрация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Республики Мордовия</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Исполнители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Администрация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Республики Мордовия</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Цель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Создание системы эффективной и профессиональной муниципальной службы в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ориентированной на обеспечение актуальных потребностей общества и развитие экономики</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Задачи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Российской Федерации;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w:t>
            </w:r>
            <w:proofErr w:type="spellStart"/>
            <w:r w:rsidRPr="001E7B7E">
              <w:rPr>
                <w:rFonts w:ascii="Times New Roman" w:hAnsi="Times New Roman"/>
                <w:sz w:val="24"/>
                <w:szCs w:val="24"/>
                <w:lang w:eastAsia="ru-RU"/>
              </w:rPr>
              <w:t>Инсарском</w:t>
            </w:r>
            <w:proofErr w:type="spellEnd"/>
            <w:r w:rsidRPr="001E7B7E">
              <w:rPr>
                <w:rFonts w:ascii="Times New Roman" w:hAnsi="Times New Roman"/>
                <w:sz w:val="24"/>
                <w:szCs w:val="24"/>
                <w:lang w:eastAsia="ru-RU"/>
              </w:rPr>
              <w:t xml:space="preserve"> муниципальном районе;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 развитие технологий оценки на муниципальной службе, позволяющих привлекать наиболее подготовленных и </w:t>
            </w:r>
            <w:r w:rsidRPr="001E7B7E">
              <w:rPr>
                <w:rFonts w:ascii="Times New Roman" w:hAnsi="Times New Roman"/>
                <w:sz w:val="24"/>
                <w:szCs w:val="24"/>
                <w:lang w:eastAsia="ru-RU"/>
              </w:rPr>
              <w:lastRenderedPageBreak/>
              <w:t>перспективных специалистов и способствующих должностному росту эффективных, результативных и талантливых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повышение эффективности работы с кадровым резервом в органах местного самоуправления;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1E7B7E">
              <w:rPr>
                <w:rFonts w:ascii="Times New Roman" w:hAnsi="Times New Roman"/>
                <w:sz w:val="24"/>
                <w:szCs w:val="24"/>
                <w:lang w:eastAsia="ru-RU"/>
              </w:rPr>
              <w:t>референтной</w:t>
            </w:r>
            <w:proofErr w:type="spellEnd"/>
            <w:r w:rsidRPr="001E7B7E">
              <w:rPr>
                <w:rFonts w:ascii="Times New Roman" w:hAnsi="Times New Roman"/>
                <w:sz w:val="24"/>
                <w:szCs w:val="24"/>
                <w:lang w:eastAsia="ru-RU"/>
              </w:rPr>
              <w:t xml:space="preserve"> информации о муниципальной службе и способствующих общественному участию</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Целевые индикаторы и показатели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 уровень укомплектованности кадрового состава органов местного самоуправления: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доля муниципальных служащих в возрасте до 30 лет, имеющих стаж муниципальной службы более трех лет;</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 динамика (снижение) нарушений на муниципальной службе, в том числе коррупционной направленности;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 доля граждан, которые удовлетворены деятельностью органов местного самоуправления;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 доля граждан, которые удовлетворены качеством муниципальных услуг</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Сроки реализации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Объемы и источники финансирования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мероприятия Программы реализуются за счет средств местного бюджета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Общий объем финансирования Программы составляет </w:t>
            </w:r>
            <w:r>
              <w:rPr>
                <w:rFonts w:ascii="Times New Roman" w:hAnsi="Times New Roman"/>
                <w:sz w:val="24"/>
                <w:szCs w:val="24"/>
                <w:lang w:eastAsia="ru-RU"/>
              </w:rPr>
              <w:t>4,0</w:t>
            </w:r>
            <w:r w:rsidRPr="001E7B7E">
              <w:rPr>
                <w:rFonts w:ascii="Times New Roman" w:hAnsi="Times New Roman"/>
                <w:sz w:val="24"/>
                <w:szCs w:val="24"/>
                <w:lang w:eastAsia="ru-RU"/>
              </w:rPr>
              <w:t>  тыс. рублей.</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Ожидаемые результаты реализации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roofErr w:type="gramStart"/>
            <w:r w:rsidRPr="001E7B7E">
              <w:rPr>
                <w:rFonts w:ascii="Times New Roman" w:hAnsi="Times New Roman"/>
                <w:sz w:val="24"/>
                <w:szCs w:val="24"/>
                <w:lang w:eastAsia="ru-RU"/>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roofErr w:type="gramEnd"/>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 реализация </w:t>
            </w:r>
            <w:proofErr w:type="spellStart"/>
            <w:r w:rsidRPr="001E7B7E">
              <w:rPr>
                <w:rFonts w:ascii="Times New Roman" w:hAnsi="Times New Roman"/>
                <w:sz w:val="24"/>
                <w:szCs w:val="24"/>
                <w:lang w:eastAsia="ru-RU"/>
              </w:rPr>
              <w:t>антикоррупционных</w:t>
            </w:r>
            <w:proofErr w:type="spellEnd"/>
            <w:r w:rsidRPr="001E7B7E">
              <w:rPr>
                <w:rFonts w:ascii="Times New Roman" w:hAnsi="Times New Roman"/>
                <w:sz w:val="24"/>
                <w:szCs w:val="24"/>
                <w:lang w:eastAsia="ru-RU"/>
              </w:rPr>
              <w:t xml:space="preserve">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r w:rsidR="007F1984"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Система организации управления и </w:t>
            </w:r>
            <w:proofErr w:type="gramStart"/>
            <w:r w:rsidRPr="001E7B7E">
              <w:rPr>
                <w:rFonts w:ascii="Times New Roman" w:hAnsi="Times New Roman"/>
                <w:sz w:val="24"/>
                <w:szCs w:val="24"/>
                <w:lang w:eastAsia="ru-RU"/>
              </w:rPr>
              <w:t>контроль за</w:t>
            </w:r>
            <w:proofErr w:type="gramEnd"/>
            <w:r w:rsidRPr="001E7B7E">
              <w:rPr>
                <w:rFonts w:ascii="Times New Roman" w:hAnsi="Times New Roman"/>
                <w:sz w:val="24"/>
                <w:szCs w:val="24"/>
                <w:lang w:eastAsia="ru-RU"/>
              </w:rPr>
              <w:t xml:space="preserve"> исполнением муниципальной программы</w:t>
            </w:r>
          </w:p>
        </w:tc>
        <w:tc>
          <w:tcPr>
            <w:tcW w:w="0" w:type="auto"/>
            <w:tcBorders>
              <w:top w:val="single" w:sz="6" w:space="0" w:color="000000"/>
              <w:left w:val="single" w:sz="6" w:space="0" w:color="000000"/>
              <w:bottom w:val="single" w:sz="6" w:space="0" w:color="000000"/>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Администрация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РМ</w:t>
            </w:r>
          </w:p>
        </w:tc>
      </w:tr>
    </w:tbl>
    <w:p w:rsidR="007F1984" w:rsidRPr="001E7B7E" w:rsidRDefault="007F1984" w:rsidP="001E4477">
      <w:pPr>
        <w:spacing w:after="0" w:line="240" w:lineRule="auto"/>
        <w:ind w:firstLine="720"/>
        <w:jc w:val="both"/>
        <w:rPr>
          <w:rFonts w:ascii="Times New Roman" w:hAnsi="Times New Roman"/>
          <w:sz w:val="28"/>
          <w:szCs w:val="28"/>
          <w:lang w:eastAsia="ru-RU"/>
        </w:rPr>
      </w:pPr>
      <w:r w:rsidRPr="001E7B7E">
        <w:rPr>
          <w:rFonts w:ascii="Times New Roman" w:hAnsi="Times New Roman"/>
          <w:sz w:val="28"/>
          <w:szCs w:val="28"/>
          <w:lang w:eastAsia="ru-RU"/>
        </w:rPr>
        <w:lastRenderedPageBreak/>
        <w:t> </w:t>
      </w:r>
    </w:p>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1. Содержание проблемы и обоснование необходимости ее решения программными методами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roofErr w:type="gramStart"/>
      <w:r w:rsidRPr="001E7B7E">
        <w:rPr>
          <w:rFonts w:ascii="Times New Roman" w:hAnsi="Times New Roman"/>
          <w:sz w:val="24"/>
          <w:szCs w:val="24"/>
          <w:lang w:eastAsia="ru-RU"/>
        </w:rPr>
        <w:t>Программа разработана в соответствии с Федеральным законом от 2 марта 2007 года № 25-ФЗ «О муниципальной службе в Российской Федерации»,  Законом Республики Мордовия от 8 июня 2007 г. № 48-З «О регулировании отношений в сфере муниципальной службы в Республике Мордовия и  Указом  Главы  Республики Мордовия  от 31.08.2015г. №305-УГ «О Программе Республики Мордовия «Развитие муниципальной  службы  в Республике Мордовия(2015-2018)»».</w:t>
      </w:r>
      <w:proofErr w:type="gramEnd"/>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решением Совета  депутатов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06  сентября 2018 г. № 35  была утверждена Программа «Развитие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на 2017 - 2024 годы».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результате реализации в 2017 - 2024 годах Программы «Развитие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на 2017 - 2024 годы»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органа местного самоуправления. Однако не все идеи и подходы, заложенные в программах, удалось реализовать на практике до настоящего времени.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Для получения максимального результата от реализации федеральных,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По состоянию на 1 января 2023 г. общая численность муниципальных служащих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составляла 4 человека, лиц, замещающих муниципальные должности на постоянной основе, - 1 человек.</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Доля служащих в возрасте от 31 года до 50 лет, имеющих практический опыт для качественной реализации должностных полномочий, составляет 50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100 процентов. Количество муниципальных служащих, имеющих стаж работы в органах местного самоуправления свыше 5 лет, - 100 процентов.</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50 процентов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roofErr w:type="gramStart"/>
      <w:r w:rsidRPr="001E7B7E">
        <w:rPr>
          <w:rFonts w:ascii="Times New Roman" w:hAnsi="Times New Roman"/>
          <w:sz w:val="24"/>
          <w:szCs w:val="24"/>
          <w:lang w:eastAsia="ru-RU"/>
        </w:rPr>
        <w:lastRenderedPageBreak/>
        <w:t xml:space="preserve">В рамках реализации Программы «Развитие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на 2017 - 2024 годы» прошли обучение 3  из числа муниципальных служащих и лиц, замещающих муниципальные должности на постоянной основе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w:t>
      </w:r>
      <w:proofErr w:type="gramEnd"/>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настоящее время недостаточно активно ведется работа по формированию кадрового резерва на муниципальной службе в сельских поселениях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в </w:t>
      </w:r>
      <w:proofErr w:type="spellStart"/>
      <w:r w:rsidRPr="001E7B7E">
        <w:rPr>
          <w:rFonts w:ascii="Times New Roman" w:hAnsi="Times New Roman"/>
          <w:sz w:val="24"/>
          <w:szCs w:val="24"/>
          <w:lang w:eastAsia="ru-RU"/>
        </w:rPr>
        <w:t>Темниковском</w:t>
      </w:r>
      <w:proofErr w:type="spellEnd"/>
      <w:r w:rsidRPr="001E7B7E">
        <w:rPr>
          <w:rFonts w:ascii="Times New Roman" w:hAnsi="Times New Roman"/>
          <w:sz w:val="24"/>
          <w:szCs w:val="24"/>
          <w:lang w:eastAsia="ru-RU"/>
        </w:rPr>
        <w:t xml:space="preserve"> муниципальном районе. Муниципальные служащие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не в полной мере владеют соответствующими навыками и умениями.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Самостоятельным направлением развития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Применение программно-целевого метода позволит:</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обеспечить системный подход к решению поставленных задач;</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осуществлять </w:t>
      </w:r>
      <w:proofErr w:type="gramStart"/>
      <w:r w:rsidRPr="001E7B7E">
        <w:rPr>
          <w:rFonts w:ascii="Times New Roman" w:hAnsi="Times New Roman"/>
          <w:sz w:val="24"/>
          <w:szCs w:val="24"/>
          <w:lang w:eastAsia="ru-RU"/>
        </w:rPr>
        <w:t>контроль за</w:t>
      </w:r>
      <w:proofErr w:type="gramEnd"/>
      <w:r w:rsidRPr="001E7B7E">
        <w:rPr>
          <w:rFonts w:ascii="Times New Roman" w:hAnsi="Times New Roman"/>
          <w:sz w:val="24"/>
          <w:szCs w:val="24"/>
          <w:lang w:eastAsia="ru-RU"/>
        </w:rPr>
        <w:t xml:space="preserve"> выполнением мероприятий Программы и оценку их результатов;</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на муниципальной службе современные кадровые, информационные, образовательные и управленческие технологии.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2. Основная цель, задачи Программы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Основной целью Программы является создание системы эффективной и профессиональной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Для достижения программной цели необходимо решение следующих основных задач:</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1E7B7E">
        <w:rPr>
          <w:rFonts w:ascii="Times New Roman" w:hAnsi="Times New Roman"/>
          <w:sz w:val="24"/>
          <w:szCs w:val="24"/>
          <w:lang w:eastAsia="ru-RU"/>
        </w:rPr>
        <w:t>референтной</w:t>
      </w:r>
      <w:proofErr w:type="spellEnd"/>
      <w:r w:rsidRPr="001E7B7E">
        <w:rPr>
          <w:rFonts w:ascii="Times New Roman" w:hAnsi="Times New Roman"/>
          <w:sz w:val="24"/>
          <w:szCs w:val="24"/>
          <w:lang w:eastAsia="ru-RU"/>
        </w:rPr>
        <w:t xml:space="preserve"> информации о муниципальной службе и способствующих общественному участию.</w:t>
      </w:r>
    </w:p>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3.Сроки реализации Программы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Программа носит среднесрочный характер и будет реализовываться в течение 2023 - 2026 годов.</w:t>
      </w:r>
    </w:p>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4. Направления реализации основных мероприятий Программы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Основными направлениями реализации Программы являются: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дальнейшее внедрение современных принципов организации муниципальной службы;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повышение качества отбора граждан, претендующих на замещение должностей муниципальной службы;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внедрение комплексной оценки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обеспечение непрерывного профессионального развития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развитие многофакторной системы мотивации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дальнейшее внедрение </w:t>
      </w:r>
      <w:proofErr w:type="spellStart"/>
      <w:r w:rsidRPr="001E7B7E">
        <w:rPr>
          <w:rFonts w:ascii="Times New Roman" w:hAnsi="Times New Roman"/>
          <w:sz w:val="24"/>
          <w:szCs w:val="24"/>
          <w:lang w:eastAsia="ru-RU"/>
        </w:rPr>
        <w:t>антикоррупционных</w:t>
      </w:r>
      <w:proofErr w:type="spellEnd"/>
      <w:r w:rsidRPr="001E7B7E">
        <w:rPr>
          <w:rFonts w:ascii="Times New Roman" w:hAnsi="Times New Roman"/>
          <w:sz w:val="24"/>
          <w:szCs w:val="24"/>
          <w:lang w:eastAsia="ru-RU"/>
        </w:rPr>
        <w:t xml:space="preserve"> кадровых технологий на муниципальной службе;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обеспечение открытости муниципальной службы, расширение общественного участия.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1. В целях совершенствования правового обеспечения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необходимо:</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муниципальной службе посредством проведения регулярных семинаров-совещаний с руководителями органов местного самоуправления и  муниципальными служащими, разработки методических рекомендаций.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разработать и внедрить комплекс мер по формированию современного кадрового резерва на муниципальной службе и резервов управленческих кадров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на конкурсной основе;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совершенствовать методику оценки профессиональных знаний и навыков муниципальных служащих при проведении аттестации;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унифицировать должностные инструкции муниципальных служащих с учетом целей и задач соответствующего органа местного самоуправления;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обеспечить применение инновационных образовательных и информационных технологий в процессе обучения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институт наставничества на муниципальной службе;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совершенствовать механизм установления испытания при поступлении на муниципальную службу.</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разработать и реализовать комплекс мероприятий по предупреждению, противодействию коррупции на муниципальной службе;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обеспечить работу «горячих линий», «телефонов доверия» для приема сообщений о фактах коррупционных и иных правонарушений;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сформировать систему </w:t>
      </w:r>
      <w:proofErr w:type="gramStart"/>
      <w:r w:rsidRPr="001E7B7E">
        <w:rPr>
          <w:rFonts w:ascii="Times New Roman" w:hAnsi="Times New Roman"/>
          <w:sz w:val="24"/>
          <w:szCs w:val="24"/>
          <w:lang w:eastAsia="ru-RU"/>
        </w:rPr>
        <w:t>контроля за</w:t>
      </w:r>
      <w:proofErr w:type="gramEnd"/>
      <w:r w:rsidRPr="001E7B7E">
        <w:rPr>
          <w:rFonts w:ascii="Times New Roman" w:hAnsi="Times New Roman"/>
          <w:sz w:val="24"/>
          <w:szCs w:val="24"/>
          <w:lang w:eastAsia="ru-RU"/>
        </w:rPr>
        <w:t xml:space="preserve"> соблюдением ограничений, запретов, обязанностей, установленных в целях противодействия коррупции федеральными законами;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организовать мониторинг деятельности комиссии  по соблюдению требований к служебному поведению муниципальных служащих и урегулированию конфликта интересов;</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обеспечить включение в дополнительные профессиональные программы дополнительного профессионального образования муниципальных служащих </w:t>
      </w:r>
      <w:proofErr w:type="spellStart"/>
      <w:r w:rsidRPr="001E7B7E">
        <w:rPr>
          <w:rFonts w:ascii="Times New Roman" w:hAnsi="Times New Roman"/>
          <w:sz w:val="24"/>
          <w:szCs w:val="24"/>
          <w:lang w:eastAsia="ru-RU"/>
        </w:rPr>
        <w:t>антикоррупционной</w:t>
      </w:r>
      <w:proofErr w:type="spellEnd"/>
      <w:r w:rsidRPr="001E7B7E">
        <w:rPr>
          <w:rFonts w:ascii="Times New Roman" w:hAnsi="Times New Roman"/>
          <w:sz w:val="24"/>
          <w:szCs w:val="24"/>
          <w:lang w:eastAsia="ru-RU"/>
        </w:rPr>
        <w:t xml:space="preserve"> составляющей, изучения правовых и морально-этических аспектов управленческой деятельности;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противодействии коррупции и соблюдения требований к служебному поведению муниципальных служащих.</w:t>
      </w:r>
    </w:p>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5. Целевые индикаторы и показатели реализации Программы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Оценка степени достижения поставленных целей и задач производится на основе целевых индикаторов и показателей Программы: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69"/>
        <w:gridCol w:w="279"/>
        <w:gridCol w:w="5990"/>
        <w:gridCol w:w="1349"/>
        <w:gridCol w:w="611"/>
        <w:gridCol w:w="388"/>
        <w:gridCol w:w="611"/>
        <w:gridCol w:w="623"/>
      </w:tblGrid>
      <w:tr w:rsidR="007F1984"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r w:rsidRPr="001E7B7E">
              <w:rPr>
                <w:rFonts w:ascii="Times New Roman" w:hAnsi="Times New Roman"/>
                <w:sz w:val="24"/>
                <w:szCs w:val="24"/>
                <w:lang w:eastAsia="ru-RU"/>
              </w:rPr>
              <w:br/>
            </w:r>
            <w:proofErr w:type="spellStart"/>
            <w:proofErr w:type="gramStart"/>
            <w:r w:rsidRPr="001E7B7E">
              <w:rPr>
                <w:rFonts w:ascii="Times New Roman" w:hAnsi="Times New Roman"/>
                <w:sz w:val="24"/>
                <w:szCs w:val="24"/>
                <w:lang w:eastAsia="ru-RU"/>
              </w:rPr>
              <w:t>п</w:t>
            </w:r>
            <w:proofErr w:type="spellEnd"/>
            <w:proofErr w:type="gramEnd"/>
            <w:r w:rsidRPr="001E7B7E">
              <w:rPr>
                <w:rFonts w:ascii="Times New Roman" w:hAnsi="Times New Roman"/>
                <w:sz w:val="24"/>
                <w:szCs w:val="24"/>
                <w:lang w:eastAsia="ru-RU"/>
              </w:rPr>
              <w:t>/</w:t>
            </w:r>
            <w:proofErr w:type="spellStart"/>
            <w:r w:rsidRPr="001E7B7E">
              <w:rPr>
                <w:rFonts w:ascii="Times New Roman" w:hAnsi="Times New Roman"/>
                <w:sz w:val="24"/>
                <w:szCs w:val="24"/>
                <w:lang w:eastAsia="ru-RU"/>
              </w:rPr>
              <w:t>п</w:t>
            </w:r>
            <w:proofErr w:type="spellEnd"/>
          </w:p>
        </w:tc>
        <w:tc>
          <w:tcPr>
            <w:tcW w:w="0" w:type="auto"/>
            <w:gridSpan w:val="2"/>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Наименование целевого индикатора и показателя эффективности реализации Программы</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Единица измерения</w:t>
            </w:r>
          </w:p>
        </w:tc>
        <w:tc>
          <w:tcPr>
            <w:tcW w:w="2934" w:type="dxa"/>
            <w:gridSpan w:val="4"/>
            <w:tcBorders>
              <w:top w:val="outset" w:sz="6" w:space="0" w:color="auto"/>
              <w:left w:val="outset" w:sz="6" w:space="0" w:color="auto"/>
              <w:bottom w:val="outset" w:sz="6" w:space="0" w:color="auto"/>
              <w:right w:val="single" w:sz="4"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Годы реализации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программы</w:t>
            </w:r>
          </w:p>
        </w:tc>
      </w:tr>
      <w:tr w:rsidR="007F1984"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ind w:left="-729" w:firstLine="709"/>
              <w:jc w:val="both"/>
              <w:rPr>
                <w:rFonts w:ascii="Times New Roman" w:hAnsi="Times New Roman"/>
                <w:sz w:val="24"/>
                <w:szCs w:val="24"/>
                <w:lang w:eastAsia="ru-RU"/>
              </w:rPr>
            </w:pPr>
            <w:r w:rsidRPr="001E7B7E">
              <w:rPr>
                <w:rFonts w:ascii="Times New Roman" w:hAnsi="Times New Roman"/>
                <w:sz w:val="24"/>
                <w:szCs w:val="24"/>
                <w:lang w:eastAsia="ru-RU"/>
              </w:rPr>
              <w:t>2024</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2025</w:t>
            </w:r>
          </w:p>
        </w:tc>
        <w:tc>
          <w:tcPr>
            <w:tcW w:w="0" w:type="auto"/>
            <w:tcBorders>
              <w:top w:val="outset" w:sz="6" w:space="0" w:color="auto"/>
              <w:left w:val="outset" w:sz="6" w:space="0" w:color="auto"/>
              <w:bottom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2026</w:t>
            </w:r>
          </w:p>
        </w:tc>
      </w:tr>
      <w:tr w:rsidR="007F1984"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6</w:t>
            </w:r>
          </w:p>
        </w:tc>
        <w:tc>
          <w:tcPr>
            <w:tcW w:w="0" w:type="auto"/>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7</w:t>
            </w:r>
          </w:p>
        </w:tc>
      </w:tr>
      <w:tr w:rsidR="007F1984"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человек</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 xml:space="preserve">     1</w:t>
            </w:r>
          </w:p>
        </w:tc>
      </w:tr>
      <w:tr w:rsidR="007F1984"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w:t>
            </w:r>
            <w:r w:rsidRPr="001E7B7E">
              <w:rPr>
                <w:rFonts w:ascii="Times New Roman" w:hAnsi="Times New Roman"/>
                <w:sz w:val="24"/>
                <w:szCs w:val="24"/>
                <w:lang w:eastAsia="ru-RU"/>
              </w:rPr>
              <w:lastRenderedPageBreak/>
              <w:t>обучения (не менее)</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r>
      <w:tr w:rsidR="007F1984"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3.</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Доля муниципальных служащих в возрасте до 30 лет, имеющих стаж муниципальной службы более трех лет (не менее)</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процентов</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0</w:t>
            </w:r>
          </w:p>
        </w:tc>
        <w:tc>
          <w:tcPr>
            <w:tcW w:w="0" w:type="auto"/>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0</w:t>
            </w:r>
          </w:p>
        </w:tc>
      </w:tr>
      <w:tr w:rsidR="007F1984"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Динамика (снижение) нарушений на муниципальной службе, в том числе коррупционной направленности</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r>
      <w:tr w:rsidR="007F1984"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Доля граждан, которые удовлетворены деятельностью органов местного самоуправления (не менее)</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70</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75</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80</w:t>
            </w:r>
          </w:p>
        </w:tc>
        <w:tc>
          <w:tcPr>
            <w:tcW w:w="0" w:type="auto"/>
            <w:tcBorders>
              <w:top w:val="outset" w:sz="6" w:space="0" w:color="auto"/>
              <w:left w:val="outset" w:sz="6" w:space="0" w:color="auto"/>
              <w:bottom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85</w:t>
            </w:r>
          </w:p>
        </w:tc>
      </w:tr>
      <w:tr w:rsidR="007F1984"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Доля граждан, которые удовлетворены качеством муниципальных услуг (не менее)</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60</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65</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70</w:t>
            </w:r>
          </w:p>
        </w:tc>
        <w:tc>
          <w:tcPr>
            <w:tcW w:w="0" w:type="auto"/>
            <w:tcBorders>
              <w:top w:val="outset" w:sz="6" w:space="0" w:color="auto"/>
              <w:left w:val="outset" w:sz="6" w:space="0" w:color="auto"/>
              <w:bottom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70</w:t>
            </w:r>
          </w:p>
        </w:tc>
      </w:tr>
      <w:tr w:rsidR="007F1984"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Динамика (снижение) нарушений на муниципальной службе, в том числе коррупционной направленности</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tcBorders>
            <w:vAlign w:val="center"/>
          </w:tcPr>
          <w:p w:rsidR="007F1984" w:rsidRPr="001E7B7E" w:rsidRDefault="007F1984"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r>
      <w:tr w:rsidR="007F1984" w:rsidRPr="001E7B7E" w:rsidTr="003614B1">
        <w:trPr>
          <w:tblCellSpacing w:w="15" w:type="dxa"/>
        </w:trPr>
        <w:tc>
          <w:tcPr>
            <w:tcW w:w="599" w:type="dxa"/>
            <w:tcBorders>
              <w:top w:val="outset" w:sz="6" w:space="0" w:color="auto"/>
              <w:bottom w:val="outset" w:sz="6" w:space="0" w:color="auto"/>
              <w:right w:val="outset" w:sz="6" w:space="0" w:color="auto"/>
            </w:tcBorders>
            <w:vAlign w:val="center"/>
          </w:tcPr>
          <w:p w:rsidR="007F1984" w:rsidRPr="001E7B7E" w:rsidRDefault="007F1984"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413"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09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10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75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603"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75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737" w:type="dxa"/>
            <w:tcBorders>
              <w:top w:val="outset" w:sz="6" w:space="0" w:color="auto"/>
              <w:left w:val="outset" w:sz="6" w:space="0" w:color="auto"/>
              <w:bottom w:val="outset" w:sz="6" w:space="0" w:color="auto"/>
            </w:tcBorders>
            <w:vAlign w:val="center"/>
          </w:tcPr>
          <w:p w:rsidR="007F1984" w:rsidRPr="001E7B7E" w:rsidRDefault="007F1984"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r>
    </w:tbl>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p>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p>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6. Ресурсное обеспечение Программы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Программные мероприятия финансируются за счет средств бюджета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Общий объем финансирования Программы из бюджета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составляет 4,0 тыс. рублей.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Объем финансирования по годам:</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2023 год - 1,0 тыс. рублей;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2024 год - 1,0 тыс. рублей;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2025 год - 1,0 тыс. рублей;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2026 год – 1,0 тыс</w:t>
      </w:r>
      <w:proofErr w:type="gramStart"/>
      <w:r w:rsidRPr="001E7B7E">
        <w:rPr>
          <w:rFonts w:ascii="Times New Roman" w:hAnsi="Times New Roman"/>
          <w:sz w:val="24"/>
          <w:szCs w:val="24"/>
          <w:lang w:eastAsia="ru-RU"/>
        </w:rPr>
        <w:t>.р</w:t>
      </w:r>
      <w:proofErr w:type="gramEnd"/>
      <w:r w:rsidRPr="001E7B7E">
        <w:rPr>
          <w:rFonts w:ascii="Times New Roman" w:hAnsi="Times New Roman"/>
          <w:sz w:val="24"/>
          <w:szCs w:val="24"/>
          <w:lang w:eastAsia="ru-RU"/>
        </w:rPr>
        <w:t>ублей;</w:t>
      </w:r>
    </w:p>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7. Риски Программы</w:t>
      </w:r>
    </w:p>
    <w:p w:rsidR="007F1984" w:rsidRPr="001E7B7E" w:rsidRDefault="007F1984" w:rsidP="001E4477">
      <w:pPr>
        <w:shd w:val="clear" w:color="auto" w:fill="FFFFFF"/>
        <w:spacing w:after="0" w:line="240" w:lineRule="auto"/>
        <w:ind w:firstLine="709"/>
        <w:jc w:val="both"/>
        <w:rPr>
          <w:rFonts w:ascii="Times New Roman" w:hAnsi="Times New Roman"/>
          <w:sz w:val="28"/>
          <w:szCs w:val="28"/>
          <w:lang w:eastAsia="ru-RU"/>
        </w:rPr>
      </w:pPr>
      <w:r w:rsidRPr="001E7B7E">
        <w:rPr>
          <w:rFonts w:ascii="Times New Roman" w:hAnsi="Times New Roman"/>
          <w:sz w:val="28"/>
          <w:szCs w:val="28"/>
          <w:lang w:eastAsia="ru-RU"/>
        </w:rPr>
        <w:t xml:space="preserve">     </w:t>
      </w:r>
      <w:r w:rsidRPr="001E7B7E">
        <w:rPr>
          <w:rFonts w:ascii="Times New Roman" w:hAnsi="Times New Roman"/>
          <w:sz w:val="24"/>
          <w:szCs w:val="24"/>
          <w:lang w:eastAsia="ru-RU"/>
        </w:rPr>
        <w:t>Реализация программных мероприятий связана с определенными рисками (угрозами):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финансирование Программы не в полном объеме повлечёт за собой невыполнение программных мероприятий;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организационные риски, связанные с ошибками управления реализации Программы;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возможное изменение федерального и республиканского законодательства.</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Меры по управлению рисками: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определение приоритетных направлений реализации Программы, оперативное внесение корректировок;</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-открытость и прозрачность планов мероприятий и практических действий, информационное сопровождение Программы.</w:t>
      </w:r>
    </w:p>
    <w:p w:rsidR="007F1984" w:rsidRPr="001E7B7E" w:rsidRDefault="007F1984"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 xml:space="preserve">8. Механизм реализации Программы и </w:t>
      </w:r>
      <w:proofErr w:type="gramStart"/>
      <w:r w:rsidRPr="001E7B7E">
        <w:rPr>
          <w:rFonts w:ascii="Times New Roman" w:hAnsi="Times New Roman"/>
          <w:b/>
          <w:bCs/>
          <w:sz w:val="24"/>
          <w:szCs w:val="24"/>
          <w:lang w:eastAsia="ru-RU"/>
        </w:rPr>
        <w:t>контроль за</w:t>
      </w:r>
      <w:proofErr w:type="gramEnd"/>
      <w:r w:rsidRPr="001E7B7E">
        <w:rPr>
          <w:rFonts w:ascii="Times New Roman" w:hAnsi="Times New Roman"/>
          <w:b/>
          <w:bCs/>
          <w:sz w:val="24"/>
          <w:szCs w:val="24"/>
          <w:lang w:eastAsia="ru-RU"/>
        </w:rPr>
        <w:t xml:space="preserve"> ходом выполнения ее основных мероприятий</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Выполнение мероприятий Программы будет осуществляться в соответствии с планом мероприятий Программы, указанным в приложении.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 Выполнение отдельных мероприятий Программы будет осуществляться посредством заключения </w:t>
      </w:r>
      <w:r w:rsidRPr="001E7B7E">
        <w:rPr>
          <w:rFonts w:ascii="Times New Roman" w:hAnsi="Times New Roman"/>
          <w:sz w:val="24"/>
          <w:szCs w:val="24"/>
          <w:lang w:eastAsia="ru-RU"/>
        </w:rPr>
        <w:lastRenderedPageBreak/>
        <w:t>муниципальных контрактов (договоров, соглашений) между муниципальным заказчиком Программы и научными, образовательными и иными организациями.</w:t>
      </w:r>
    </w:p>
    <w:p w:rsidR="007F1984" w:rsidRPr="001E7B7E" w:rsidRDefault="007F1984" w:rsidP="00EA7ED9">
      <w:pPr>
        <w:shd w:val="clear" w:color="auto" w:fill="FFFFFF"/>
        <w:spacing w:after="0" w:line="240" w:lineRule="auto"/>
        <w:ind w:firstLine="709"/>
        <w:jc w:val="center"/>
        <w:outlineLvl w:val="5"/>
        <w:rPr>
          <w:rFonts w:ascii="Times New Roman" w:hAnsi="Times New Roman"/>
          <w:b/>
          <w:bCs/>
          <w:sz w:val="24"/>
          <w:szCs w:val="24"/>
          <w:lang w:eastAsia="ru-RU"/>
        </w:rPr>
      </w:pPr>
    </w:p>
    <w:p w:rsidR="007F1984" w:rsidRPr="001E7B7E" w:rsidRDefault="007F1984" w:rsidP="00EA7ED9">
      <w:pPr>
        <w:shd w:val="clear" w:color="auto" w:fill="FFFFFF"/>
        <w:spacing w:after="0" w:line="240" w:lineRule="auto"/>
        <w:ind w:firstLine="709"/>
        <w:jc w:val="center"/>
        <w:outlineLvl w:val="5"/>
        <w:rPr>
          <w:rFonts w:ascii="Times New Roman" w:hAnsi="Times New Roman"/>
          <w:b/>
          <w:bCs/>
          <w:sz w:val="24"/>
          <w:szCs w:val="24"/>
          <w:lang w:eastAsia="ru-RU"/>
        </w:rPr>
      </w:pPr>
      <w:r w:rsidRPr="001E7B7E">
        <w:rPr>
          <w:rFonts w:ascii="Times New Roman" w:hAnsi="Times New Roman"/>
          <w:b/>
          <w:bCs/>
          <w:sz w:val="24"/>
          <w:szCs w:val="24"/>
          <w:lang w:eastAsia="ru-RU"/>
        </w:rPr>
        <w:t>План мероприятий</w:t>
      </w:r>
      <w:r w:rsidRPr="001E7B7E">
        <w:rPr>
          <w:rFonts w:ascii="Times New Roman" w:hAnsi="Times New Roman"/>
          <w:b/>
          <w:bCs/>
          <w:sz w:val="24"/>
          <w:szCs w:val="24"/>
          <w:lang w:eastAsia="ru-RU"/>
        </w:rPr>
        <w:br/>
        <w:t xml:space="preserve">муниципальной программы «Развитие муниципальной службы в </w:t>
      </w:r>
      <w:proofErr w:type="spellStart"/>
      <w:r w:rsidRPr="001E7B7E">
        <w:rPr>
          <w:rFonts w:ascii="Times New Roman" w:hAnsi="Times New Roman"/>
          <w:b/>
          <w:bCs/>
          <w:sz w:val="24"/>
          <w:szCs w:val="24"/>
          <w:lang w:eastAsia="ru-RU"/>
        </w:rPr>
        <w:t>Аксельском</w:t>
      </w:r>
      <w:proofErr w:type="spellEnd"/>
      <w:r w:rsidRPr="001E7B7E">
        <w:rPr>
          <w:rFonts w:ascii="Times New Roman" w:hAnsi="Times New Roman"/>
          <w:b/>
          <w:bCs/>
          <w:sz w:val="24"/>
          <w:szCs w:val="24"/>
          <w:lang w:eastAsia="ru-RU"/>
        </w:rPr>
        <w:t xml:space="preserve"> сельском поселении </w:t>
      </w:r>
      <w:proofErr w:type="spellStart"/>
      <w:r w:rsidRPr="001E7B7E">
        <w:rPr>
          <w:rFonts w:ascii="Times New Roman" w:hAnsi="Times New Roman"/>
          <w:b/>
          <w:bCs/>
          <w:sz w:val="24"/>
          <w:szCs w:val="24"/>
          <w:lang w:eastAsia="ru-RU"/>
        </w:rPr>
        <w:t>Темниковского</w:t>
      </w:r>
      <w:proofErr w:type="spellEnd"/>
      <w:r w:rsidRPr="001E7B7E">
        <w:rPr>
          <w:rFonts w:ascii="Times New Roman" w:hAnsi="Times New Roman"/>
          <w:b/>
          <w:bCs/>
          <w:sz w:val="24"/>
          <w:szCs w:val="24"/>
          <w:lang w:eastAsia="ru-RU"/>
        </w:rPr>
        <w:t xml:space="preserve"> муниципального района Республики Мордовия на 2023 - 2026 годы»</w:t>
      </w:r>
    </w:p>
    <w:tbl>
      <w:tblPr>
        <w:tblW w:w="0" w:type="auto"/>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A0"/>
      </w:tblPr>
      <w:tblGrid>
        <w:gridCol w:w="960"/>
        <w:gridCol w:w="1932"/>
        <w:gridCol w:w="1257"/>
        <w:gridCol w:w="1779"/>
        <w:gridCol w:w="1692"/>
        <w:gridCol w:w="1987"/>
      </w:tblGrid>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r w:rsidRPr="001E7B7E">
              <w:rPr>
                <w:rFonts w:ascii="Times New Roman" w:hAnsi="Times New Roman"/>
                <w:sz w:val="24"/>
                <w:szCs w:val="24"/>
                <w:lang w:eastAsia="ru-RU"/>
              </w:rPr>
              <w:br/>
            </w:r>
            <w:proofErr w:type="spellStart"/>
            <w:proofErr w:type="gramStart"/>
            <w:r w:rsidRPr="001E7B7E">
              <w:rPr>
                <w:rFonts w:ascii="Times New Roman" w:hAnsi="Times New Roman"/>
                <w:sz w:val="24"/>
                <w:szCs w:val="24"/>
                <w:lang w:eastAsia="ru-RU"/>
              </w:rPr>
              <w:t>п</w:t>
            </w:r>
            <w:proofErr w:type="spellEnd"/>
            <w:proofErr w:type="gramEnd"/>
            <w:r w:rsidRPr="001E7B7E">
              <w:rPr>
                <w:rFonts w:ascii="Times New Roman" w:hAnsi="Times New Roman"/>
                <w:sz w:val="24"/>
                <w:szCs w:val="24"/>
                <w:lang w:eastAsia="ru-RU"/>
              </w:rPr>
              <w:t>/</w:t>
            </w:r>
            <w:proofErr w:type="spellStart"/>
            <w:r w:rsidRPr="001E7B7E">
              <w:rPr>
                <w:rFonts w:ascii="Times New Roman" w:hAnsi="Times New Roman"/>
                <w:sz w:val="24"/>
                <w:szCs w:val="24"/>
                <w:lang w:eastAsia="ru-RU"/>
              </w:rPr>
              <w:t>п</w:t>
            </w:r>
            <w:proofErr w:type="spellEnd"/>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Наименование мероприятия</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Срок исполнения</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Ответственные исполнители</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Источники и объем финансирования (тыс. руб.)</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Ожидаемый результат</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6</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67078">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ежегодно,</w:t>
            </w:r>
          </w:p>
          <w:p w:rsidR="007F1984" w:rsidRPr="001E7B7E" w:rsidRDefault="007F1984" w:rsidP="00E67078">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январь - февраль</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правового обеспечения деятельности органов местного самоуправления</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социальной защищенности муниципальных служащих</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Разработка и внедрение методик оценки профессиональных, деловых и моральных качеств кадров при проведении конкурсов, аттестации и квалификационн</w:t>
            </w:r>
            <w:r w:rsidRPr="001E7B7E">
              <w:rPr>
                <w:rFonts w:ascii="Times New Roman" w:hAnsi="Times New Roman"/>
                <w:sz w:val="24"/>
                <w:szCs w:val="24"/>
                <w:lang w:eastAsia="ru-RU"/>
              </w:rPr>
              <w:lastRenderedPageBreak/>
              <w:t>ых экзаменов с целью повышения профессионального уровня кадров</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повышение профессионального уровня муниципальных служащих</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4.</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снижение уровня коррупционных проявлений на муниципальной службе</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Автоматизация кадровых процедур, повышение качества и эффективности муниципальной службы</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внедрение информационно-коммуникационных технологий в систему управления персоналом</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6.</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формирование качественного состава кадрового резерва для замещения вакантных должностей муниципальной службы</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7.</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механизма формирования, подготовки и использования муниципального резерва управленческих кадров</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формирование качественного состава муниципального резерва управленческих кадров</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8.</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Совершенствование </w:t>
            </w:r>
            <w:r w:rsidRPr="001E7B7E">
              <w:rPr>
                <w:rFonts w:ascii="Times New Roman" w:hAnsi="Times New Roman"/>
                <w:sz w:val="24"/>
                <w:szCs w:val="24"/>
                <w:lang w:eastAsia="ru-RU"/>
              </w:rPr>
              <w:lastRenderedPageBreak/>
              <w:t>средств и методов информирования населения о деятельности органов местного самоуправления</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Заместитель главы </w:t>
            </w:r>
            <w:proofErr w:type="spellStart"/>
            <w:r w:rsidRPr="001E7B7E">
              <w:rPr>
                <w:rFonts w:ascii="Times New Roman" w:hAnsi="Times New Roman"/>
                <w:sz w:val="24"/>
                <w:szCs w:val="24"/>
                <w:lang w:eastAsia="ru-RU"/>
              </w:rPr>
              <w:lastRenderedPageBreak/>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не требует финансировани</w:t>
            </w:r>
            <w:r w:rsidRPr="001E7B7E">
              <w:rPr>
                <w:rFonts w:ascii="Times New Roman" w:hAnsi="Times New Roman"/>
                <w:sz w:val="24"/>
                <w:szCs w:val="24"/>
                <w:lang w:eastAsia="ru-RU"/>
              </w:rPr>
              <w:lastRenderedPageBreak/>
              <w:t>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 xml:space="preserve">повышение открытости </w:t>
            </w:r>
            <w:r w:rsidRPr="001E7B7E">
              <w:rPr>
                <w:rFonts w:ascii="Times New Roman" w:hAnsi="Times New Roman"/>
                <w:sz w:val="24"/>
                <w:szCs w:val="24"/>
                <w:lang w:eastAsia="ru-RU"/>
              </w:rPr>
              <w:lastRenderedPageBreak/>
              <w:t>деятельности органов местного самоуправления</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9.</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Формирование системы подготовки кадров для муниципальной службы на договорной основе</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год</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принятие нормативных правовых актов, регулирующих порядок подготовки кадров для муниципальной службы на договорной основе</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подготовка высококвалифицированных кадров для органов местного самоуправления</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11.</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за счет средств текущего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повышение профессионального уровня муниципальных служащих и лиц, замещающих муниципальные должности на постоянной основе</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12.</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Включение в программы </w:t>
            </w:r>
            <w:r w:rsidRPr="001E7B7E">
              <w:rPr>
                <w:rFonts w:ascii="Times New Roman" w:hAnsi="Times New Roman"/>
                <w:sz w:val="24"/>
                <w:szCs w:val="24"/>
                <w:lang w:eastAsia="ru-RU"/>
              </w:rPr>
              <w:lastRenderedPageBreak/>
              <w:t>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межнациональных и межконфессиональных отношений, правовых и морально-этических аспектов управленческой деятельности</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w:t>
            </w:r>
            <w:r w:rsidRPr="001E7B7E">
              <w:rPr>
                <w:rFonts w:ascii="Times New Roman" w:hAnsi="Times New Roman"/>
                <w:sz w:val="24"/>
                <w:szCs w:val="24"/>
                <w:lang w:eastAsia="ru-RU"/>
              </w:rPr>
              <w:lastRenderedPageBreak/>
              <w:t>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не требует финансировани</w:t>
            </w:r>
            <w:r w:rsidRPr="001E7B7E">
              <w:rPr>
                <w:rFonts w:ascii="Times New Roman" w:hAnsi="Times New Roman"/>
                <w:sz w:val="24"/>
                <w:szCs w:val="24"/>
                <w:lang w:eastAsia="ru-RU"/>
              </w:rPr>
              <w:lastRenderedPageBreak/>
              <w:t>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 xml:space="preserve">повышение качества </w:t>
            </w:r>
            <w:r w:rsidRPr="001E7B7E">
              <w:rPr>
                <w:rFonts w:ascii="Times New Roman" w:hAnsi="Times New Roman"/>
                <w:sz w:val="24"/>
                <w:szCs w:val="24"/>
                <w:lang w:eastAsia="ru-RU"/>
              </w:rPr>
              <w:lastRenderedPageBreak/>
              <w:t>дополнительных образовательных программ</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13.</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Участие в 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год</w:t>
            </w: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2024 год</w:t>
            </w: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2025 год</w:t>
            </w: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 2026 год</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14.</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Участие в финансировании проведения обучающих семинаров, тренингов и других форм краткосрочного профессионального обучения </w:t>
            </w:r>
            <w:r w:rsidRPr="001E7B7E">
              <w:rPr>
                <w:rFonts w:ascii="Times New Roman" w:hAnsi="Times New Roman"/>
                <w:sz w:val="24"/>
                <w:szCs w:val="24"/>
                <w:lang w:eastAsia="ru-RU"/>
              </w:rPr>
              <w:lastRenderedPageBreak/>
              <w:t>муниципальных служащих</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bookmarkStart w:id="0" w:name="_GoBack"/>
            <w:bookmarkEnd w:id="0"/>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год</w:t>
            </w: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2024 год</w:t>
            </w: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2025 год</w:t>
            </w:r>
          </w:p>
          <w:p w:rsidR="007F1984" w:rsidRPr="001E7B7E" w:rsidRDefault="007F1984"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 2026 год</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1,0</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1,0</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1,0</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1,0</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повышение профессионального уровня муниципальных служащих и лиц, замещающих муниципальные должности на постоянной </w:t>
            </w:r>
            <w:r w:rsidRPr="001E7B7E">
              <w:rPr>
                <w:rFonts w:ascii="Times New Roman" w:hAnsi="Times New Roman"/>
                <w:sz w:val="24"/>
                <w:szCs w:val="24"/>
                <w:lang w:eastAsia="ru-RU"/>
              </w:rPr>
              <w:lastRenderedPageBreak/>
              <w:t>основе</w:t>
            </w:r>
          </w:p>
        </w:tc>
      </w:tr>
      <w:tr w:rsidR="007F1984"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 </w:t>
            </w:r>
          </w:p>
        </w:tc>
        <w:tc>
          <w:tcPr>
            <w:tcW w:w="190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Всего:       </w:t>
            </w:r>
          </w:p>
        </w:tc>
        <w:tc>
          <w:tcPr>
            <w:tcW w:w="1227"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E67078">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lang w:eastAsia="ru-RU"/>
              </w:rPr>
              <w:t>2023-2026</w:t>
            </w:r>
            <w:r w:rsidRPr="001E7B7E">
              <w:rPr>
                <w:rFonts w:ascii="Times New Roman" w:hAnsi="Times New Roman"/>
                <w:sz w:val="24"/>
                <w:szCs w:val="24"/>
                <w:lang w:eastAsia="ru-RU"/>
              </w:rPr>
              <w:t xml:space="preserve"> годы</w:t>
            </w:r>
          </w:p>
        </w:tc>
        <w:tc>
          <w:tcPr>
            <w:tcW w:w="1749"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662" w:type="dxa"/>
            <w:tcBorders>
              <w:top w:val="outset" w:sz="6" w:space="0" w:color="auto"/>
              <w:left w:val="outset" w:sz="6" w:space="0" w:color="auto"/>
              <w:bottom w:val="outset" w:sz="6" w:space="0" w:color="auto"/>
              <w:right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4,0</w:t>
            </w:r>
          </w:p>
        </w:tc>
        <w:tc>
          <w:tcPr>
            <w:tcW w:w="1942" w:type="dxa"/>
            <w:tcBorders>
              <w:top w:val="outset" w:sz="6" w:space="0" w:color="auto"/>
              <w:left w:val="outset" w:sz="6" w:space="0" w:color="auto"/>
              <w:bottom w:val="outset" w:sz="6" w:space="0" w:color="auto"/>
            </w:tcBorders>
            <w:vAlign w:val="center"/>
          </w:tcPr>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r>
    </w:tbl>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rsidP="001E4477">
      <w:pPr>
        <w:spacing w:before="280" w:after="28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p w:rsidR="007F1984" w:rsidRPr="001E7B7E" w:rsidRDefault="007F1984">
      <w:pPr>
        <w:rPr>
          <w:rFonts w:ascii="Times New Roman" w:hAnsi="Times New Roman"/>
        </w:rPr>
      </w:pPr>
    </w:p>
    <w:sectPr w:rsidR="007F1984" w:rsidRPr="001E7B7E" w:rsidSect="00E67078">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75A5"/>
    <w:rsid w:val="000B5E0D"/>
    <w:rsid w:val="001E4477"/>
    <w:rsid w:val="001E7B7E"/>
    <w:rsid w:val="00236A17"/>
    <w:rsid w:val="00351286"/>
    <w:rsid w:val="003614B1"/>
    <w:rsid w:val="003C270A"/>
    <w:rsid w:val="003E2C44"/>
    <w:rsid w:val="004A426E"/>
    <w:rsid w:val="0050308A"/>
    <w:rsid w:val="00521C9D"/>
    <w:rsid w:val="005E63E0"/>
    <w:rsid w:val="00746B5A"/>
    <w:rsid w:val="007842F8"/>
    <w:rsid w:val="007F1984"/>
    <w:rsid w:val="00811231"/>
    <w:rsid w:val="00837DC2"/>
    <w:rsid w:val="00882C72"/>
    <w:rsid w:val="00911EDB"/>
    <w:rsid w:val="009D0113"/>
    <w:rsid w:val="009D6705"/>
    <w:rsid w:val="00A9455D"/>
    <w:rsid w:val="00B521EA"/>
    <w:rsid w:val="00B52A95"/>
    <w:rsid w:val="00C00FE5"/>
    <w:rsid w:val="00C2695A"/>
    <w:rsid w:val="00D575A5"/>
    <w:rsid w:val="00E27F9C"/>
    <w:rsid w:val="00E61009"/>
    <w:rsid w:val="00E67078"/>
    <w:rsid w:val="00EA7ED9"/>
    <w:rsid w:val="00F7062F"/>
    <w:rsid w:val="00F97C69"/>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C6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8837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828E5C-17F4-43C3-9AF6-09CA135A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5036</Words>
  <Characters>28707</Characters>
  <Application>Microsoft Office Word</Application>
  <DocSecurity>0</DocSecurity>
  <Lines>239</Lines>
  <Paragraphs>67</Paragraphs>
  <ScaleCrop>false</ScaleCrop>
  <Company>SPecialiST RePack</Company>
  <LinksUpToDate>false</LinksUpToDate>
  <CharactersWithSpaces>33676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АКСЕЛЬСКОГО СЕЛЬСКОГО ПОСЕЛЕНИЯ ТЕМНИКОВСКОГО МУНИЦИПАЛЬНОГО РАЙОНА РЕСПУБЛИКИ МОРДОВИЯ</dc:title>
  <dc:creator>я</dc:creator>
  <cp:lastModifiedBy>RePack by SPecialiST</cp:lastModifiedBy>
  <cp:revision>3</cp:revision>
  <dcterms:created xsi:type="dcterms:W3CDTF">2023-03-15T12:35:00Z</dcterms:created>
  <dcterms:modified xsi:type="dcterms:W3CDTF">2023-03-15T12:55:00Z</dcterms:modified>
</cp:coreProperties>
</file>