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D80" w:rsidRPr="00217691" w:rsidRDefault="00106D80" w:rsidP="00106D8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106D80" w:rsidRPr="00217691" w:rsidRDefault="00106D80" w:rsidP="00106D8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217691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217691">
        <w:rPr>
          <w:rFonts w:ascii="Times New Roman" w:hAnsi="Times New Roman" w:cs="Times New Roman"/>
          <w:b/>
          <w:sz w:val="26"/>
          <w:szCs w:val="26"/>
        </w:rPr>
        <w:t xml:space="preserve">еспублика Мордовия, Темниковский муниципальный район, Андреевское сельское поселение, д. Старое Авкиманово, ул. Мокшанская, д. </w:t>
      </w:r>
      <w:r>
        <w:rPr>
          <w:rFonts w:ascii="Times New Roman" w:hAnsi="Times New Roman" w:cs="Times New Roman"/>
          <w:b/>
          <w:sz w:val="26"/>
          <w:szCs w:val="26"/>
        </w:rPr>
        <w:t>12</w:t>
      </w:r>
    </w:p>
    <w:p w:rsidR="00106D80" w:rsidRPr="00217691" w:rsidRDefault="00106D80" w:rsidP="00106D8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06D80" w:rsidRPr="00E26DCC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106D80" w:rsidRPr="00E26DCC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отношении жилого дома с кадастровым номером 13:19:0210005: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E26DCC">
        <w:rPr>
          <w:rFonts w:ascii="Times New Roman" w:hAnsi="Times New Roman" w:cs="Times New Roman"/>
          <w:sz w:val="24"/>
          <w:szCs w:val="24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тарое Авкиманово, ул.Мокшанская, д.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48,6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 xml:space="preserve">ца Савельева Татьяна Емельяновна </w:t>
      </w:r>
    </w:p>
    <w:p w:rsidR="00106D80" w:rsidRPr="00217691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Савельевой Татьяне Емельяновне</w:t>
      </w:r>
      <w:r w:rsidRPr="00217691">
        <w:rPr>
          <w:rFonts w:ascii="Times New Roman" w:hAnsi="Times New Roman" w:cs="Times New Roman"/>
          <w:sz w:val="26"/>
          <w:szCs w:val="26"/>
        </w:rPr>
        <w:t>.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06D80" w:rsidRPr="00217691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106D80" w:rsidRPr="00217691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6D80" w:rsidRDefault="00106D80" w:rsidP="00106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106D8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6D80"/>
    <w:rsid w:val="0010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2023-04-11T08:01:00Z</dcterms:created>
  <dcterms:modified xsi:type="dcterms:W3CDTF">2023-04-11T08:01:00Z</dcterms:modified>
</cp:coreProperties>
</file>