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A6D" w:rsidRPr="006C42DE" w:rsidRDefault="00777A6D" w:rsidP="00720486">
      <w:pPr>
        <w:jc w:val="center"/>
        <w:rPr>
          <w:sz w:val="28"/>
          <w:szCs w:val="28"/>
        </w:rPr>
      </w:pPr>
      <w:r w:rsidRPr="006C42D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 ТЮВЕЕВСКОГО </w:t>
      </w:r>
      <w:r w:rsidRPr="006C42DE">
        <w:rPr>
          <w:sz w:val="28"/>
          <w:szCs w:val="28"/>
        </w:rPr>
        <w:t xml:space="preserve">  СЕЛЬСКОГО ПОСЕЛЕНИЯ ТЕМНИКОВСКОГО МУНИЦИПАЛЬНОГО РАЙОНА</w:t>
      </w:r>
    </w:p>
    <w:p w:rsidR="00777A6D" w:rsidRPr="006C42DE" w:rsidRDefault="00777A6D" w:rsidP="00720486">
      <w:pPr>
        <w:ind w:firstLine="709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>РЕСПУБЛИКИ МОРДОВИЯ</w:t>
      </w:r>
    </w:p>
    <w:p w:rsidR="00777A6D" w:rsidRDefault="00777A6D" w:rsidP="00720486">
      <w:pPr>
        <w:ind w:firstLine="709"/>
        <w:jc w:val="center"/>
        <w:rPr>
          <w:b/>
          <w:sz w:val="34"/>
          <w:szCs w:val="34"/>
        </w:rPr>
      </w:pPr>
    </w:p>
    <w:p w:rsidR="00777A6D" w:rsidRDefault="00777A6D" w:rsidP="00720486">
      <w:pPr>
        <w:ind w:firstLine="709"/>
        <w:jc w:val="center"/>
        <w:rPr>
          <w:b/>
          <w:sz w:val="34"/>
          <w:szCs w:val="34"/>
        </w:rPr>
      </w:pPr>
    </w:p>
    <w:p w:rsidR="00777A6D" w:rsidRPr="006C42DE" w:rsidRDefault="00777A6D" w:rsidP="00720486">
      <w:pPr>
        <w:ind w:firstLine="709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777A6D" w:rsidRDefault="00777A6D" w:rsidP="00720486">
      <w:pPr>
        <w:jc w:val="center"/>
        <w:rPr>
          <w:sz w:val="28"/>
          <w:szCs w:val="28"/>
        </w:rPr>
      </w:pPr>
    </w:p>
    <w:p w:rsidR="00777A6D" w:rsidRPr="006C42DE" w:rsidRDefault="008B3A3C" w:rsidP="00720486">
      <w:pPr>
        <w:jc w:val="center"/>
        <w:rPr>
          <w:sz w:val="28"/>
          <w:szCs w:val="28"/>
        </w:rPr>
      </w:pPr>
      <w:r>
        <w:rPr>
          <w:sz w:val="28"/>
          <w:szCs w:val="28"/>
        </w:rPr>
        <w:t>20 апреля</w:t>
      </w:r>
      <w:r w:rsidR="00777A6D">
        <w:rPr>
          <w:sz w:val="28"/>
          <w:szCs w:val="28"/>
        </w:rPr>
        <w:t xml:space="preserve"> 2023</w:t>
      </w:r>
      <w:r w:rsidR="00777A6D" w:rsidRPr="006C42DE">
        <w:rPr>
          <w:sz w:val="28"/>
          <w:szCs w:val="28"/>
        </w:rPr>
        <w:t xml:space="preserve"> г.                                                                 </w:t>
      </w:r>
      <w:r w:rsidR="00777A6D">
        <w:rPr>
          <w:sz w:val="28"/>
          <w:szCs w:val="28"/>
        </w:rPr>
        <w:t xml:space="preserve">                                        </w:t>
      </w:r>
      <w:r w:rsidR="00777A6D" w:rsidRPr="006C42DE">
        <w:rPr>
          <w:sz w:val="28"/>
          <w:szCs w:val="28"/>
        </w:rPr>
        <w:t xml:space="preserve">№ </w:t>
      </w:r>
      <w:r>
        <w:rPr>
          <w:sz w:val="28"/>
          <w:szCs w:val="28"/>
        </w:rPr>
        <w:t>35</w:t>
      </w:r>
    </w:p>
    <w:p w:rsidR="00777A6D" w:rsidRDefault="00777A6D" w:rsidP="0072048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C12D4B" w:rsidRDefault="00C12D4B" w:rsidP="00720486">
      <w:pPr>
        <w:ind w:firstLine="709"/>
        <w:jc w:val="center"/>
        <w:rPr>
          <w:sz w:val="28"/>
          <w:szCs w:val="28"/>
        </w:rPr>
      </w:pPr>
    </w:p>
    <w:p w:rsidR="003366D8" w:rsidRDefault="00C12D4B" w:rsidP="00C12D4B">
      <w:pPr>
        <w:pStyle w:val="a8"/>
        <w:tabs>
          <w:tab w:val="left" w:pos="9486"/>
        </w:tabs>
        <w:jc w:val="center"/>
        <w:rPr>
          <w:b/>
          <w:sz w:val="28"/>
          <w:szCs w:val="28"/>
        </w:rPr>
      </w:pPr>
      <w:r w:rsidRPr="0081487A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3366D8">
        <w:rPr>
          <w:b/>
          <w:sz w:val="28"/>
          <w:szCs w:val="28"/>
        </w:rPr>
        <w:t xml:space="preserve">внесении изменений в </w:t>
      </w:r>
      <w:r>
        <w:rPr>
          <w:b/>
          <w:sz w:val="28"/>
          <w:szCs w:val="28"/>
        </w:rPr>
        <w:t xml:space="preserve">постановление администрации  №41 от 18.08.2022 г. </w:t>
      </w:r>
    </w:p>
    <w:p w:rsidR="00C12D4B" w:rsidRPr="00C34C94" w:rsidRDefault="003366D8" w:rsidP="00C12D4B">
      <w:pPr>
        <w:pStyle w:val="a8"/>
        <w:tabs>
          <w:tab w:val="left" w:pos="9486"/>
        </w:tabs>
        <w:jc w:val="center"/>
        <w:rPr>
          <w:sz w:val="28"/>
          <w:szCs w:val="28"/>
        </w:rPr>
      </w:pPr>
      <w:r w:rsidRPr="00C34C94">
        <w:rPr>
          <w:b/>
          <w:sz w:val="28"/>
          <w:szCs w:val="28"/>
        </w:rPr>
        <w:t>«</w:t>
      </w:r>
      <w:r w:rsidRPr="00C34C94">
        <w:rPr>
          <w:b/>
          <w:bCs/>
          <w:sz w:val="28"/>
          <w:szCs w:val="28"/>
        </w:rPr>
        <w:t>Об утверждении  Положения о Единой комиссии по осуществлению закупок товаров, работ, услуг»</w:t>
      </w:r>
    </w:p>
    <w:p w:rsidR="00777A6D" w:rsidRDefault="00777A6D" w:rsidP="00720486">
      <w:pPr>
        <w:ind w:firstLine="709"/>
        <w:jc w:val="center"/>
      </w:pPr>
    </w:p>
    <w:p w:rsidR="001E218A" w:rsidRDefault="001E218A" w:rsidP="00720486">
      <w:pPr>
        <w:tabs>
          <w:tab w:val="left" w:pos="3195"/>
        </w:tabs>
        <w:jc w:val="center"/>
        <w:rPr>
          <w:sz w:val="28"/>
          <w:szCs w:val="28"/>
        </w:rPr>
      </w:pPr>
    </w:p>
    <w:p w:rsidR="00C12D4B" w:rsidRPr="003366D8" w:rsidRDefault="00C12D4B" w:rsidP="003366D8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3366D8">
        <w:rPr>
          <w:sz w:val="28"/>
          <w:szCs w:val="28"/>
        </w:rPr>
        <w:t>Рассмотрев  протест прокурора Темниковского района от 27.03.2023 г. № 86-1-2023/</w:t>
      </w:r>
      <w:proofErr w:type="spellStart"/>
      <w:r w:rsidRPr="003366D8">
        <w:rPr>
          <w:sz w:val="28"/>
          <w:szCs w:val="28"/>
        </w:rPr>
        <w:t>Прдн</w:t>
      </w:r>
      <w:proofErr w:type="spellEnd"/>
      <w:r w:rsidRPr="003366D8">
        <w:rPr>
          <w:sz w:val="28"/>
          <w:szCs w:val="28"/>
        </w:rPr>
        <w:t xml:space="preserve"> 79-23-20890021 на постановление администрации Русско-Тювеевского сельского поселения Темниковского муниципального района от 18.08.2022 г. № 41 , администрация Русско-Тювеевского сельского поселения Темниковского муниципального района  постановляет:                                                                   </w:t>
      </w:r>
    </w:p>
    <w:p w:rsidR="00C12D4B" w:rsidRPr="003366D8" w:rsidRDefault="00C12D4B" w:rsidP="003366D8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3366D8">
        <w:rPr>
          <w:sz w:val="28"/>
          <w:szCs w:val="28"/>
        </w:rPr>
        <w:t xml:space="preserve">  1.Протест прокурора Темниковского района   на постановление администрации Русско-Тювеевского сельского поселения Темниковского муниципального района удовлетворить.</w:t>
      </w:r>
    </w:p>
    <w:p w:rsidR="003366D8" w:rsidRPr="003366D8" w:rsidRDefault="00C12D4B" w:rsidP="003366D8">
      <w:pPr>
        <w:ind w:firstLine="709"/>
        <w:jc w:val="both"/>
        <w:rPr>
          <w:sz w:val="28"/>
          <w:szCs w:val="28"/>
        </w:rPr>
      </w:pPr>
      <w:r w:rsidRPr="003366D8">
        <w:rPr>
          <w:sz w:val="28"/>
          <w:szCs w:val="28"/>
        </w:rPr>
        <w:t>2.</w:t>
      </w:r>
      <w:r w:rsidR="003366D8" w:rsidRPr="003366D8">
        <w:rPr>
          <w:sz w:val="28"/>
          <w:szCs w:val="28"/>
        </w:rPr>
        <w:t>Пункт 3.10 положения изложить в следующей редакции:</w:t>
      </w:r>
    </w:p>
    <w:p w:rsidR="003366D8" w:rsidRPr="00C34C94" w:rsidRDefault="00C12D4B" w:rsidP="003366D8">
      <w:pPr>
        <w:ind w:firstLine="709"/>
        <w:textAlignment w:val="baseline"/>
        <w:rPr>
          <w:sz w:val="28"/>
          <w:szCs w:val="28"/>
        </w:rPr>
      </w:pPr>
      <w:r w:rsidRPr="00C34C94">
        <w:rPr>
          <w:sz w:val="28"/>
          <w:szCs w:val="28"/>
        </w:rPr>
        <w:t>.</w:t>
      </w:r>
      <w:r w:rsidR="003366D8" w:rsidRPr="00C34C94">
        <w:rPr>
          <w:sz w:val="28"/>
          <w:szCs w:val="28"/>
        </w:rPr>
        <w:t xml:space="preserve"> 3.10.Членами Единой комиссии не могут быть:</w:t>
      </w:r>
    </w:p>
    <w:p w:rsidR="003366D8" w:rsidRPr="00C34C94" w:rsidRDefault="003366D8" w:rsidP="003366D8">
      <w:pPr>
        <w:ind w:firstLine="709"/>
        <w:textAlignment w:val="baseline"/>
        <w:rPr>
          <w:w w:val="90"/>
          <w:sz w:val="28"/>
          <w:szCs w:val="28"/>
        </w:rPr>
      </w:pPr>
      <w:r w:rsidRPr="00C34C94">
        <w:rPr>
          <w:sz w:val="28"/>
          <w:szCs w:val="28"/>
        </w:rPr>
        <w:t xml:space="preserve">- </w:t>
      </w:r>
      <w:r w:rsidRPr="00C34C94">
        <w:rPr>
          <w:w w:val="95"/>
          <w:sz w:val="28"/>
          <w:szCs w:val="28"/>
        </w:rPr>
        <w:t>должностные</w:t>
      </w:r>
      <w:r w:rsidRPr="00C34C94">
        <w:rPr>
          <w:spacing w:val="1"/>
          <w:w w:val="95"/>
          <w:sz w:val="28"/>
          <w:szCs w:val="28"/>
        </w:rPr>
        <w:t xml:space="preserve"> </w:t>
      </w:r>
      <w:r w:rsidRPr="00C34C94">
        <w:rPr>
          <w:w w:val="95"/>
          <w:sz w:val="28"/>
          <w:szCs w:val="28"/>
        </w:rPr>
        <w:t>лица</w:t>
      </w:r>
      <w:r w:rsidRPr="00C34C94">
        <w:rPr>
          <w:spacing w:val="1"/>
          <w:w w:val="95"/>
          <w:sz w:val="28"/>
          <w:szCs w:val="28"/>
        </w:rPr>
        <w:t xml:space="preserve"> </w:t>
      </w:r>
      <w:r w:rsidRPr="00C34C94">
        <w:rPr>
          <w:w w:val="95"/>
          <w:sz w:val="28"/>
          <w:szCs w:val="28"/>
        </w:rPr>
        <w:t>заказчика</w:t>
      </w:r>
      <w:r w:rsidRPr="00C34C94">
        <w:rPr>
          <w:spacing w:val="1"/>
          <w:w w:val="95"/>
          <w:sz w:val="28"/>
          <w:szCs w:val="28"/>
        </w:rPr>
        <w:t xml:space="preserve"> </w:t>
      </w:r>
      <w:r w:rsidRPr="00C34C94">
        <w:rPr>
          <w:w w:val="95"/>
          <w:sz w:val="28"/>
          <w:szCs w:val="28"/>
        </w:rPr>
        <w:t>либо должностные</w:t>
      </w:r>
      <w:r w:rsidRPr="00C34C94">
        <w:rPr>
          <w:spacing w:val="1"/>
          <w:w w:val="95"/>
          <w:sz w:val="28"/>
          <w:szCs w:val="28"/>
        </w:rPr>
        <w:t xml:space="preserve"> </w:t>
      </w:r>
      <w:r w:rsidRPr="00C34C94">
        <w:rPr>
          <w:w w:val="95"/>
          <w:sz w:val="28"/>
          <w:szCs w:val="28"/>
        </w:rPr>
        <w:t>лица</w:t>
      </w:r>
      <w:r w:rsidRPr="00C34C94">
        <w:rPr>
          <w:spacing w:val="1"/>
          <w:w w:val="95"/>
          <w:sz w:val="28"/>
          <w:szCs w:val="28"/>
        </w:rPr>
        <w:t xml:space="preserve"> </w:t>
      </w:r>
      <w:r w:rsidRPr="00C34C94">
        <w:rPr>
          <w:w w:val="95"/>
          <w:sz w:val="28"/>
          <w:szCs w:val="28"/>
        </w:rPr>
        <w:t>заказчика,</w:t>
      </w:r>
      <w:r w:rsidRPr="00C34C94">
        <w:rPr>
          <w:spacing w:val="21"/>
          <w:w w:val="90"/>
          <w:sz w:val="28"/>
          <w:szCs w:val="28"/>
        </w:rPr>
        <w:t xml:space="preserve"> </w:t>
      </w:r>
      <w:r w:rsidRPr="00C34C94">
        <w:rPr>
          <w:w w:val="90"/>
          <w:sz w:val="28"/>
          <w:szCs w:val="28"/>
        </w:rPr>
        <w:t>связанные</w:t>
      </w:r>
      <w:r w:rsidRPr="00C34C94">
        <w:rPr>
          <w:spacing w:val="30"/>
          <w:w w:val="90"/>
          <w:sz w:val="28"/>
          <w:szCs w:val="28"/>
        </w:rPr>
        <w:t xml:space="preserve"> </w:t>
      </w:r>
      <w:r w:rsidRPr="00C34C94">
        <w:rPr>
          <w:w w:val="90"/>
          <w:sz w:val="28"/>
          <w:szCs w:val="28"/>
        </w:rPr>
        <w:t>с</w:t>
      </w:r>
      <w:r w:rsidRPr="00C34C94">
        <w:rPr>
          <w:spacing w:val="4"/>
          <w:w w:val="90"/>
          <w:sz w:val="28"/>
          <w:szCs w:val="28"/>
        </w:rPr>
        <w:t xml:space="preserve"> </w:t>
      </w:r>
      <w:r w:rsidRPr="00C34C94">
        <w:rPr>
          <w:w w:val="90"/>
          <w:sz w:val="28"/>
          <w:szCs w:val="28"/>
        </w:rPr>
        <w:t>юридическими лицами,</w:t>
      </w:r>
      <w:r w:rsidRPr="00C34C94">
        <w:rPr>
          <w:spacing w:val="38"/>
          <w:w w:val="90"/>
          <w:sz w:val="28"/>
          <w:szCs w:val="28"/>
        </w:rPr>
        <w:t xml:space="preserve"> </w:t>
      </w:r>
      <w:r w:rsidRPr="00C34C94">
        <w:rPr>
          <w:w w:val="90"/>
          <w:sz w:val="28"/>
          <w:szCs w:val="28"/>
        </w:rPr>
        <w:t>участвующими</w:t>
      </w:r>
      <w:r w:rsidRPr="00C34C94">
        <w:rPr>
          <w:spacing w:val="39"/>
          <w:w w:val="90"/>
          <w:sz w:val="28"/>
          <w:szCs w:val="28"/>
        </w:rPr>
        <w:t xml:space="preserve"> </w:t>
      </w:r>
      <w:r w:rsidRPr="00C34C94">
        <w:rPr>
          <w:w w:val="90"/>
          <w:sz w:val="28"/>
          <w:szCs w:val="28"/>
        </w:rPr>
        <w:t>в</w:t>
      </w:r>
      <w:r w:rsidRPr="00C34C94">
        <w:rPr>
          <w:spacing w:val="-1"/>
          <w:w w:val="90"/>
          <w:sz w:val="28"/>
          <w:szCs w:val="28"/>
        </w:rPr>
        <w:t xml:space="preserve"> </w:t>
      </w:r>
      <w:r w:rsidRPr="00C34C94">
        <w:rPr>
          <w:w w:val="90"/>
          <w:sz w:val="28"/>
          <w:szCs w:val="28"/>
        </w:rPr>
        <w:t>закупке;</w:t>
      </w:r>
    </w:p>
    <w:p w:rsidR="003366D8" w:rsidRPr="00C34C94" w:rsidRDefault="003366D8" w:rsidP="003366D8">
      <w:pPr>
        <w:ind w:firstLine="709"/>
        <w:textAlignment w:val="baseline"/>
        <w:rPr>
          <w:w w:val="90"/>
          <w:sz w:val="28"/>
          <w:szCs w:val="28"/>
        </w:rPr>
      </w:pPr>
      <w:r w:rsidRPr="00C34C94">
        <w:rPr>
          <w:w w:val="90"/>
          <w:sz w:val="28"/>
          <w:szCs w:val="28"/>
        </w:rPr>
        <w:t xml:space="preserve">- </w:t>
      </w:r>
      <w:r w:rsidRPr="00C34C94">
        <w:rPr>
          <w:w w:val="95"/>
          <w:sz w:val="28"/>
          <w:szCs w:val="28"/>
        </w:rPr>
        <w:t>должностные</w:t>
      </w:r>
      <w:r w:rsidRPr="00C34C94">
        <w:rPr>
          <w:spacing w:val="1"/>
          <w:w w:val="95"/>
          <w:sz w:val="28"/>
          <w:szCs w:val="28"/>
        </w:rPr>
        <w:t xml:space="preserve"> </w:t>
      </w:r>
      <w:r w:rsidRPr="00C34C94">
        <w:rPr>
          <w:w w:val="95"/>
          <w:sz w:val="28"/>
          <w:szCs w:val="28"/>
        </w:rPr>
        <w:t>лица</w:t>
      </w:r>
      <w:r w:rsidRPr="00C34C94">
        <w:rPr>
          <w:spacing w:val="1"/>
          <w:w w:val="95"/>
          <w:sz w:val="28"/>
          <w:szCs w:val="28"/>
        </w:rPr>
        <w:t xml:space="preserve"> </w:t>
      </w:r>
      <w:r w:rsidRPr="00C34C94">
        <w:rPr>
          <w:w w:val="95"/>
          <w:sz w:val="28"/>
          <w:szCs w:val="28"/>
        </w:rPr>
        <w:t>органов контроля, непосредственно осуществляющих контроль в сфере закупок;</w:t>
      </w:r>
    </w:p>
    <w:p w:rsidR="003366D8" w:rsidRPr="00C34C94" w:rsidRDefault="003366D8" w:rsidP="003366D8">
      <w:pPr>
        <w:ind w:firstLine="709"/>
        <w:textAlignment w:val="baseline"/>
        <w:rPr>
          <w:sz w:val="28"/>
          <w:szCs w:val="28"/>
        </w:rPr>
      </w:pPr>
      <w:r w:rsidRPr="00C34C94">
        <w:rPr>
          <w:w w:val="90"/>
          <w:sz w:val="28"/>
          <w:szCs w:val="28"/>
        </w:rPr>
        <w:t xml:space="preserve">- </w:t>
      </w:r>
      <w:r w:rsidRPr="00C34C94">
        <w:rPr>
          <w:sz w:val="28"/>
          <w:szCs w:val="28"/>
        </w:rPr>
        <w:t>эксперты, которые оценивали конкурсную документацию, конкурсные заявки, участников пред квалификационного отбора, соответствие участников конкурса дополнительным требованиям;</w:t>
      </w:r>
    </w:p>
    <w:p w:rsidR="003366D8" w:rsidRPr="00C34C94" w:rsidRDefault="003366D8" w:rsidP="003366D8">
      <w:pPr>
        <w:ind w:firstLine="709"/>
        <w:textAlignment w:val="baseline"/>
        <w:rPr>
          <w:sz w:val="28"/>
          <w:szCs w:val="28"/>
        </w:rPr>
      </w:pPr>
      <w:r w:rsidRPr="00C34C94">
        <w:rPr>
          <w:sz w:val="28"/>
          <w:szCs w:val="28"/>
        </w:rPr>
        <w:t>- участники закупки, которые подали заявки, состоят в штате организаций, которые подали заявки на участие в закупке;</w:t>
      </w:r>
    </w:p>
    <w:p w:rsidR="003366D8" w:rsidRPr="00C34C94" w:rsidRDefault="003366D8" w:rsidP="003366D8">
      <w:pPr>
        <w:ind w:firstLine="709"/>
        <w:textAlignment w:val="baseline"/>
        <w:rPr>
          <w:sz w:val="28"/>
          <w:szCs w:val="28"/>
        </w:rPr>
      </w:pPr>
      <w:r w:rsidRPr="00C34C94">
        <w:rPr>
          <w:sz w:val="28"/>
          <w:szCs w:val="28"/>
        </w:rPr>
        <w:t>- акционеры, члены правления, кредиторы организаций - участников закупки;</w:t>
      </w:r>
    </w:p>
    <w:p w:rsidR="003366D8" w:rsidRPr="00C34C94" w:rsidRDefault="003366D8" w:rsidP="003366D8">
      <w:pPr>
        <w:ind w:firstLine="709"/>
        <w:textAlignment w:val="baseline"/>
        <w:rPr>
          <w:sz w:val="28"/>
          <w:szCs w:val="28"/>
        </w:rPr>
      </w:pPr>
      <w:r w:rsidRPr="00C34C94">
        <w:rPr>
          <w:sz w:val="28"/>
          <w:szCs w:val="28"/>
        </w:rPr>
        <w:t>- должностные лица контрольного органа в сфере закупок, которые непосредственно контролируют сферу закупок;</w:t>
      </w:r>
    </w:p>
    <w:p w:rsidR="003366D8" w:rsidRPr="00C34C94" w:rsidRDefault="003366D8" w:rsidP="003366D8">
      <w:pPr>
        <w:ind w:firstLine="709"/>
        <w:textAlignment w:val="baseline"/>
        <w:rPr>
          <w:sz w:val="28"/>
          <w:szCs w:val="28"/>
        </w:rPr>
      </w:pPr>
      <w:r w:rsidRPr="00C34C94">
        <w:rPr>
          <w:sz w:val="28"/>
          <w:szCs w:val="28"/>
        </w:rPr>
        <w:t>- лицо,  состоящее в браке с руководителем участника закупки;</w:t>
      </w:r>
    </w:p>
    <w:p w:rsidR="003366D8" w:rsidRPr="00C34C94" w:rsidRDefault="003366D8" w:rsidP="003366D8">
      <w:pPr>
        <w:ind w:firstLine="709"/>
        <w:textAlignment w:val="baseline"/>
        <w:rPr>
          <w:sz w:val="28"/>
          <w:szCs w:val="28"/>
        </w:rPr>
      </w:pPr>
      <w:r w:rsidRPr="00C34C94">
        <w:rPr>
          <w:sz w:val="28"/>
          <w:szCs w:val="28"/>
        </w:rPr>
        <w:t>- близкие родственники руководителя - участника закупки (родители, дети, дедушка, бабушка, внуки, полнородные и неполно родные братья и сестры);</w:t>
      </w:r>
    </w:p>
    <w:p w:rsidR="003366D8" w:rsidRPr="00C34C94" w:rsidRDefault="003366D8" w:rsidP="003366D8">
      <w:pPr>
        <w:ind w:firstLine="709"/>
        <w:textAlignment w:val="baseline"/>
        <w:rPr>
          <w:sz w:val="28"/>
          <w:szCs w:val="28"/>
        </w:rPr>
      </w:pPr>
      <w:r w:rsidRPr="00C34C94">
        <w:rPr>
          <w:sz w:val="28"/>
          <w:szCs w:val="28"/>
        </w:rPr>
        <w:t>- усыновители руководителя или усыновленные руководителем участника закупки.</w:t>
      </w:r>
    </w:p>
    <w:p w:rsidR="0081487A" w:rsidRPr="003366D8" w:rsidRDefault="00C34C94" w:rsidP="003366D8">
      <w:pPr>
        <w:pStyle w:val="aa"/>
        <w:tabs>
          <w:tab w:val="left" w:pos="826"/>
        </w:tabs>
        <w:ind w:left="0"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pacing w:val="-1"/>
          <w:sz w:val="28"/>
          <w:szCs w:val="28"/>
        </w:rPr>
        <w:t>3</w:t>
      </w:r>
      <w:r w:rsidR="0081487A" w:rsidRPr="003366D8">
        <w:rPr>
          <w:spacing w:val="-1"/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 w:rsidR="0081487A" w:rsidRPr="003366D8">
        <w:rPr>
          <w:spacing w:val="-1"/>
          <w:sz w:val="28"/>
          <w:szCs w:val="28"/>
        </w:rPr>
        <w:t>Настоящее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pacing w:val="-1"/>
          <w:sz w:val="28"/>
          <w:szCs w:val="28"/>
        </w:rPr>
        <w:t>постановление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вступает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в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силу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с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момента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его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официального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опубликования.</w:t>
      </w:r>
    </w:p>
    <w:p w:rsidR="0081487A" w:rsidRPr="003366D8" w:rsidRDefault="00C34C94" w:rsidP="003366D8">
      <w:pPr>
        <w:pStyle w:val="aa"/>
        <w:tabs>
          <w:tab w:val="left" w:pos="826"/>
          <w:tab w:val="left" w:pos="5050"/>
          <w:tab w:val="left" w:pos="663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4</w:t>
      </w:r>
      <w:r w:rsidR="0081487A" w:rsidRPr="003366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Настоящее</w:t>
      </w:r>
      <w:r w:rsidR="0081487A" w:rsidRPr="003366D8">
        <w:rPr>
          <w:spacing w:val="5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постановление</w:t>
      </w:r>
      <w:r w:rsidR="0081487A" w:rsidRPr="003366D8">
        <w:rPr>
          <w:spacing w:val="5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опубликовать</w:t>
      </w:r>
      <w:r w:rsidR="0081487A" w:rsidRPr="003366D8">
        <w:rPr>
          <w:spacing w:val="5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в информационном бюллетене и</w:t>
      </w:r>
      <w:r w:rsidR="0081487A" w:rsidRPr="003366D8">
        <w:rPr>
          <w:spacing w:val="8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разместить</w:t>
      </w:r>
      <w:r w:rsidR="0081487A" w:rsidRPr="003366D8">
        <w:rPr>
          <w:spacing w:val="8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на</w:t>
      </w:r>
      <w:r w:rsidR="0081487A" w:rsidRPr="003366D8">
        <w:rPr>
          <w:spacing w:val="9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официальном</w:t>
      </w:r>
      <w:r w:rsidR="0081487A" w:rsidRPr="003366D8">
        <w:rPr>
          <w:spacing w:val="-57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сайте Русско-Тювеевского сельского поселения.</w:t>
      </w:r>
    </w:p>
    <w:p w:rsidR="0081487A" w:rsidRPr="003366D8" w:rsidRDefault="00C34C94" w:rsidP="003366D8">
      <w:pPr>
        <w:pStyle w:val="aa"/>
        <w:tabs>
          <w:tab w:val="left" w:pos="826"/>
          <w:tab w:val="left" w:pos="2107"/>
          <w:tab w:val="left" w:pos="2607"/>
          <w:tab w:val="left" w:pos="4299"/>
          <w:tab w:val="left" w:pos="5784"/>
          <w:tab w:val="left" w:pos="7605"/>
          <w:tab w:val="left" w:pos="8980"/>
          <w:tab w:val="left" w:pos="9514"/>
          <w:tab w:val="left" w:pos="980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</w:t>
      </w:r>
      <w:r w:rsidR="0081487A" w:rsidRPr="003366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Контроль за выполнением</w:t>
      </w:r>
      <w:r w:rsidR="0081487A" w:rsidRPr="003366D8">
        <w:rPr>
          <w:sz w:val="28"/>
          <w:szCs w:val="28"/>
        </w:rPr>
        <w:tab/>
        <w:t>настоящего</w:t>
      </w:r>
      <w:r w:rsidR="0081487A" w:rsidRPr="003366D8">
        <w:rPr>
          <w:sz w:val="28"/>
          <w:szCs w:val="28"/>
        </w:rPr>
        <w:tab/>
        <w:t>постановления оставляю за собой.</w:t>
      </w:r>
    </w:p>
    <w:p w:rsidR="0081487A" w:rsidRPr="003366D8" w:rsidRDefault="0081487A" w:rsidP="003366D8">
      <w:pPr>
        <w:pStyle w:val="a8"/>
        <w:ind w:firstLine="709"/>
        <w:rPr>
          <w:sz w:val="28"/>
          <w:szCs w:val="28"/>
        </w:rPr>
      </w:pPr>
    </w:p>
    <w:p w:rsidR="001E218A" w:rsidRPr="003366D8" w:rsidRDefault="001E218A" w:rsidP="003366D8">
      <w:pPr>
        <w:widowControl w:val="0"/>
        <w:ind w:firstLine="709"/>
        <w:jc w:val="both"/>
        <w:rPr>
          <w:sz w:val="28"/>
          <w:szCs w:val="28"/>
        </w:rPr>
      </w:pPr>
    </w:p>
    <w:p w:rsidR="00777A6D" w:rsidRPr="003366D8" w:rsidRDefault="00777A6D" w:rsidP="003366D8">
      <w:pPr>
        <w:widowControl w:val="0"/>
        <w:ind w:firstLine="709"/>
        <w:jc w:val="both"/>
        <w:rPr>
          <w:sz w:val="28"/>
          <w:szCs w:val="28"/>
        </w:rPr>
      </w:pPr>
    </w:p>
    <w:p w:rsidR="00777A6D" w:rsidRPr="003366D8" w:rsidRDefault="00777A6D" w:rsidP="00C34C94">
      <w:pPr>
        <w:jc w:val="both"/>
        <w:rPr>
          <w:sz w:val="28"/>
          <w:szCs w:val="28"/>
        </w:rPr>
      </w:pPr>
      <w:r w:rsidRPr="003366D8">
        <w:rPr>
          <w:sz w:val="28"/>
          <w:szCs w:val="28"/>
        </w:rPr>
        <w:t>И.</w:t>
      </w:r>
      <w:proofErr w:type="gramStart"/>
      <w:r w:rsidRPr="003366D8">
        <w:rPr>
          <w:sz w:val="28"/>
          <w:szCs w:val="28"/>
        </w:rPr>
        <w:t>о.главы</w:t>
      </w:r>
      <w:proofErr w:type="gramEnd"/>
      <w:r w:rsidRPr="003366D8">
        <w:rPr>
          <w:sz w:val="28"/>
          <w:szCs w:val="28"/>
        </w:rPr>
        <w:t xml:space="preserve"> Русско-Тювеевского</w:t>
      </w:r>
    </w:p>
    <w:p w:rsidR="00777A6D" w:rsidRPr="003366D8" w:rsidRDefault="00777A6D" w:rsidP="00C34C94">
      <w:pPr>
        <w:jc w:val="both"/>
        <w:rPr>
          <w:sz w:val="28"/>
          <w:szCs w:val="28"/>
        </w:rPr>
      </w:pPr>
      <w:r w:rsidRPr="003366D8">
        <w:rPr>
          <w:sz w:val="28"/>
          <w:szCs w:val="28"/>
        </w:rPr>
        <w:t>сельского поселения                                                                                  О.И.Бондарчук</w:t>
      </w:r>
    </w:p>
    <w:p w:rsidR="00777A6D" w:rsidRDefault="00777A6D" w:rsidP="00720486">
      <w:pPr>
        <w:jc w:val="both"/>
        <w:rPr>
          <w:sz w:val="28"/>
          <w:szCs w:val="28"/>
        </w:rPr>
      </w:pPr>
    </w:p>
    <w:p w:rsidR="001E218A" w:rsidRDefault="001E218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777A6D" w:rsidRDefault="00777A6D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sectPr w:rsidR="0081487A" w:rsidSect="00720486">
      <w:type w:val="continuous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1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3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4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5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6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7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8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9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0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1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3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14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4"/>
  </w:num>
  <w:num w:numId="5">
    <w:abstractNumId w:val="7"/>
  </w:num>
  <w:num w:numId="6">
    <w:abstractNumId w:val="0"/>
  </w:num>
  <w:num w:numId="7">
    <w:abstractNumId w:val="10"/>
  </w:num>
  <w:num w:numId="8">
    <w:abstractNumId w:val="9"/>
  </w:num>
  <w:num w:numId="9">
    <w:abstractNumId w:val="6"/>
  </w:num>
  <w:num w:numId="10">
    <w:abstractNumId w:val="12"/>
  </w:num>
  <w:num w:numId="11">
    <w:abstractNumId w:val="2"/>
  </w:num>
  <w:num w:numId="12">
    <w:abstractNumId w:val="1"/>
  </w:num>
  <w:num w:numId="13">
    <w:abstractNumId w:val="13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55"/>
    <w:rsid w:val="000203EB"/>
    <w:rsid w:val="000D3310"/>
    <w:rsid w:val="001C4962"/>
    <w:rsid w:val="001E218A"/>
    <w:rsid w:val="001E54BD"/>
    <w:rsid w:val="00226D08"/>
    <w:rsid w:val="002401AC"/>
    <w:rsid w:val="00293AC3"/>
    <w:rsid w:val="003366D8"/>
    <w:rsid w:val="00347D98"/>
    <w:rsid w:val="00350A55"/>
    <w:rsid w:val="003A09BF"/>
    <w:rsid w:val="003C5BEE"/>
    <w:rsid w:val="004358DA"/>
    <w:rsid w:val="0056650D"/>
    <w:rsid w:val="00686972"/>
    <w:rsid w:val="006A46AF"/>
    <w:rsid w:val="006D461D"/>
    <w:rsid w:val="00713B05"/>
    <w:rsid w:val="00720486"/>
    <w:rsid w:val="00777A6D"/>
    <w:rsid w:val="0081487A"/>
    <w:rsid w:val="008353AC"/>
    <w:rsid w:val="0084416A"/>
    <w:rsid w:val="00854DF1"/>
    <w:rsid w:val="008B3A3C"/>
    <w:rsid w:val="00997BCE"/>
    <w:rsid w:val="00A458A4"/>
    <w:rsid w:val="00AF2EB1"/>
    <w:rsid w:val="00BB4C16"/>
    <w:rsid w:val="00C12D4B"/>
    <w:rsid w:val="00C14172"/>
    <w:rsid w:val="00C34C94"/>
    <w:rsid w:val="00CC572C"/>
    <w:rsid w:val="00CD7D3D"/>
    <w:rsid w:val="00D631F2"/>
    <w:rsid w:val="00E04B2F"/>
    <w:rsid w:val="00E70C35"/>
    <w:rsid w:val="00FB4375"/>
    <w:rsid w:val="00FE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B47F80"/>
  <w15:docId w15:val="{26716AF5-525C-423E-84F7-E7835433F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A55"/>
  </w:style>
  <w:style w:type="paragraph" w:styleId="1">
    <w:name w:val="heading 1"/>
    <w:basedOn w:val="a"/>
    <w:next w:val="a"/>
    <w:link w:val="10"/>
    <w:uiPriority w:val="99"/>
    <w:qFormat/>
    <w:rsid w:val="00350A5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C4962"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rsid w:val="00350A55"/>
    <w:rPr>
      <w:rFonts w:ascii="Times New Roman" w:hAnsi="Times New Roman" w:cs="Times New Roman"/>
      <w:color w:val="000080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350A5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350A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350A55"/>
    <w:rPr>
      <w:b/>
      <w:color w:val="000080"/>
    </w:rPr>
  </w:style>
  <w:style w:type="character" w:customStyle="1" w:styleId="a7">
    <w:name w:val="Гипертекстовая ссылка"/>
    <w:uiPriority w:val="99"/>
    <w:rsid w:val="00350A55"/>
    <w:rPr>
      <w:b/>
      <w:color w:val="106BBE"/>
    </w:rPr>
  </w:style>
  <w:style w:type="paragraph" w:customStyle="1" w:styleId="msonormalcxspmiddle">
    <w:name w:val="msonormalcxspmiddle"/>
    <w:basedOn w:val="a"/>
    <w:uiPriority w:val="99"/>
    <w:rsid w:val="00350A55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uiPriority w:val="1"/>
    <w:qFormat/>
    <w:rsid w:val="0081487A"/>
    <w:pPr>
      <w:widowControl w:val="0"/>
      <w:autoSpaceDE w:val="0"/>
      <w:autoSpaceDN w:val="0"/>
    </w:pPr>
    <w:rPr>
      <w:sz w:val="24"/>
      <w:szCs w:val="24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81487A"/>
    <w:rPr>
      <w:sz w:val="24"/>
      <w:szCs w:val="24"/>
      <w:lang w:eastAsia="en-US"/>
    </w:rPr>
  </w:style>
  <w:style w:type="paragraph" w:styleId="aa">
    <w:name w:val="List Paragraph"/>
    <w:basedOn w:val="a"/>
    <w:uiPriority w:val="1"/>
    <w:qFormat/>
    <w:rsid w:val="0081487A"/>
    <w:pPr>
      <w:widowControl w:val="0"/>
      <w:autoSpaceDE w:val="0"/>
      <w:autoSpaceDN w:val="0"/>
      <w:ind w:left="118" w:firstLine="540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1487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uiPriority w:val="1"/>
    <w:qFormat/>
    <w:rsid w:val="0081487A"/>
    <w:pPr>
      <w:widowControl w:val="0"/>
      <w:autoSpaceDE w:val="0"/>
      <w:autoSpaceDN w:val="0"/>
      <w:ind w:left="118" w:hanging="241"/>
      <w:outlineLvl w:val="1"/>
    </w:pPr>
    <w:rPr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81487A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81487A"/>
    <w:pPr>
      <w:widowControl w:val="0"/>
      <w:autoSpaceDE w:val="0"/>
      <w:autoSpaceDN w:val="0"/>
    </w:pPr>
    <w:rPr>
      <w:rFonts w:ascii="Tahoma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81487A"/>
    <w:rPr>
      <w:rFonts w:ascii="Tahoma" w:hAnsi="Tahoma" w:cs="Tahoma"/>
      <w:sz w:val="16"/>
      <w:szCs w:val="16"/>
      <w:lang w:eastAsia="en-US"/>
    </w:rPr>
  </w:style>
  <w:style w:type="paragraph" w:styleId="ad">
    <w:name w:val="Normal (Web)"/>
    <w:basedOn w:val="a"/>
    <w:uiPriority w:val="99"/>
    <w:rsid w:val="00C12D4B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72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033D7-2199-47B9-AD09-977D410A5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РУССКО-ТЮВЕЕВСКОГО СЕЛЬСКОГО ПОСЕЛЕНИЯ ТЕМНИКОВСКОГО МУНИЦИПАЛЬНОГО РАЙОНА</vt:lpstr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РУССКО-ТЮВЕЕВСКОГО СЕЛЬСКОГО ПОСЕЛЕНИЯ ТЕМНИКОВСКОГО МУНИЦИПАЛЬНОГО РАЙОНА</dc:title>
  <dc:creator>zam</dc:creator>
  <cp:lastModifiedBy>RAI</cp:lastModifiedBy>
  <cp:revision>3</cp:revision>
  <dcterms:created xsi:type="dcterms:W3CDTF">2023-04-24T15:43:00Z</dcterms:created>
  <dcterms:modified xsi:type="dcterms:W3CDTF">2023-04-24T15:44:00Z</dcterms:modified>
</cp:coreProperties>
</file>