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06EEA" w:rsidRPr="00F470B2" w:rsidRDefault="00906EEA" w:rsidP="00F470B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F470B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06EEA" w:rsidRDefault="00906EEA" w:rsidP="00F470B2">
      <w:pPr>
        <w:spacing w:line="240" w:lineRule="atLeast"/>
        <w:rPr>
          <w:sz w:val="28"/>
          <w:szCs w:val="28"/>
        </w:rPr>
      </w:pPr>
    </w:p>
    <w:p w:rsidR="00906EEA" w:rsidRDefault="00906EEA" w:rsidP="00F470B2">
      <w:pPr>
        <w:spacing w:line="24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44</w:t>
      </w:r>
      <w:r w:rsidRPr="00F470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41377E">
        <w:rPr>
          <w:rFonts w:ascii="Times New Roman" w:hAnsi="Times New Roman" w:cs="Times New Roman"/>
          <w:sz w:val="28"/>
          <w:szCs w:val="28"/>
        </w:rPr>
        <w:t>от 2 мая 2023 г</w:t>
      </w:r>
    </w:p>
    <w:p w:rsidR="00906EEA" w:rsidRPr="00617843" w:rsidRDefault="00906EEA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906EEA" w:rsidRPr="00617843" w:rsidRDefault="00906EEA" w:rsidP="00617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EEA" w:rsidRPr="00A977E4" w:rsidRDefault="00906EEA" w:rsidP="00A504CC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Темниковским районным судом 21.04.2023 удовлетворено 5 исковых заявлений прокуратуры </w:t>
      </w:r>
      <w:r w:rsidRPr="00A977E4">
        <w:rPr>
          <w:rFonts w:ascii="Times New Roman" w:hAnsi="Times New Roman" w:cs="Times New Roman"/>
          <w:spacing w:val="-12"/>
          <w:sz w:val="28"/>
          <w:szCs w:val="28"/>
        </w:rPr>
        <w:t>района к администрациям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A977E4">
        <w:rPr>
          <w:rFonts w:ascii="Times New Roman" w:hAnsi="Times New Roman" w:cs="Times New Roman"/>
          <w:spacing w:val="-12"/>
          <w:sz w:val="28"/>
          <w:szCs w:val="28"/>
        </w:rPr>
        <w:t>сельских поселений Темниковского муниципального района о признании незаконным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их</w:t>
      </w:r>
      <w:r w:rsidRPr="00A977E4">
        <w:rPr>
          <w:rFonts w:ascii="Times New Roman" w:hAnsi="Times New Roman" w:cs="Times New Roman"/>
          <w:spacing w:val="-12"/>
          <w:sz w:val="28"/>
          <w:szCs w:val="28"/>
        </w:rPr>
        <w:t xml:space="preserve"> бездействия в части непринятия мер по ликвидации несанкционированн</w:t>
      </w:r>
      <w:r>
        <w:rPr>
          <w:rFonts w:ascii="Times New Roman" w:hAnsi="Times New Roman" w:cs="Times New Roman"/>
          <w:spacing w:val="-12"/>
          <w:sz w:val="28"/>
          <w:szCs w:val="28"/>
        </w:rPr>
        <w:t>ых</w:t>
      </w:r>
      <w:r w:rsidRPr="00A977E4">
        <w:rPr>
          <w:rFonts w:ascii="Times New Roman" w:hAnsi="Times New Roman" w:cs="Times New Roman"/>
          <w:spacing w:val="-12"/>
          <w:sz w:val="28"/>
          <w:szCs w:val="28"/>
        </w:rPr>
        <w:t xml:space="preserve"> свал</w:t>
      </w:r>
      <w:r>
        <w:rPr>
          <w:rFonts w:ascii="Times New Roman" w:hAnsi="Times New Roman" w:cs="Times New Roman"/>
          <w:spacing w:val="-12"/>
          <w:sz w:val="28"/>
          <w:szCs w:val="28"/>
        </w:rPr>
        <w:t>ок</w:t>
      </w:r>
      <w:r w:rsidRPr="00A977E4">
        <w:rPr>
          <w:rFonts w:ascii="Times New Roman" w:hAnsi="Times New Roman" w:cs="Times New Roman"/>
          <w:spacing w:val="-12"/>
          <w:sz w:val="28"/>
          <w:szCs w:val="28"/>
        </w:rPr>
        <w:t xml:space="preserve"> твердых бытовых отходов, об обязании выполнить действия по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их</w:t>
      </w:r>
      <w:r w:rsidRPr="00A977E4">
        <w:rPr>
          <w:rFonts w:ascii="Times New Roman" w:hAnsi="Times New Roman" w:cs="Times New Roman"/>
          <w:spacing w:val="-12"/>
          <w:sz w:val="28"/>
          <w:szCs w:val="28"/>
        </w:rPr>
        <w:t xml:space="preserve"> ликвидации</w:t>
      </w:r>
      <w:r>
        <w:rPr>
          <w:rFonts w:ascii="Times New Roman" w:hAnsi="Times New Roman" w:cs="Times New Roman"/>
          <w:spacing w:val="-12"/>
          <w:sz w:val="28"/>
          <w:szCs w:val="28"/>
        </w:rPr>
        <w:t>.</w:t>
      </w:r>
    </w:p>
    <w:p w:rsidR="00906EEA" w:rsidRDefault="00906EEA" w:rsidP="00A504CC">
      <w:pPr>
        <w:pStyle w:val="a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977E4">
        <w:rPr>
          <w:rFonts w:ascii="Times New Roman" w:hAnsi="Times New Roman" w:cs="Times New Roman"/>
          <w:spacing w:val="-12"/>
          <w:sz w:val="28"/>
          <w:szCs w:val="28"/>
        </w:rPr>
        <w:t>Ранее проведенной прокуратурой</w:t>
      </w:r>
      <w:r w:rsidRPr="00A2426A">
        <w:rPr>
          <w:rFonts w:ascii="Times New Roman" w:hAnsi="Times New Roman" w:cs="Times New Roman"/>
          <w:color w:val="000000"/>
          <w:sz w:val="28"/>
          <w:szCs w:val="28"/>
        </w:rPr>
        <w:t xml:space="preserve"> района проверкой установлено, что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5 сельских поселений </w:t>
      </w:r>
      <w:r w:rsidRPr="00A55F23">
        <w:rPr>
          <w:rFonts w:ascii="Times New Roman" w:hAnsi="Times New Roman" w:cs="Times New Roman"/>
          <w:sz w:val="28"/>
          <w:szCs w:val="28"/>
        </w:rPr>
        <w:t>организован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55F23">
        <w:rPr>
          <w:rFonts w:ascii="Times New Roman" w:hAnsi="Times New Roman" w:cs="Times New Roman"/>
          <w:sz w:val="28"/>
          <w:szCs w:val="28"/>
        </w:rPr>
        <w:t xml:space="preserve"> несанкционированн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A55F23">
        <w:rPr>
          <w:rFonts w:ascii="Times New Roman" w:hAnsi="Times New Roman" w:cs="Times New Roman"/>
          <w:sz w:val="28"/>
          <w:szCs w:val="28"/>
        </w:rPr>
        <w:t xml:space="preserve"> свалк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55F23">
        <w:rPr>
          <w:rFonts w:ascii="Times New Roman" w:hAnsi="Times New Roman" w:cs="Times New Roman"/>
          <w:sz w:val="28"/>
          <w:szCs w:val="28"/>
        </w:rPr>
        <w:t xml:space="preserve"> твердых коммунальных отходов, строительного мусора и других </w:t>
      </w:r>
      <w:r w:rsidRPr="00A977E4">
        <w:rPr>
          <w:rFonts w:ascii="Times New Roman" w:hAnsi="Times New Roman" w:cs="Times New Roman"/>
          <w:sz w:val="28"/>
          <w:szCs w:val="28"/>
        </w:rPr>
        <w:t>отходов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55F23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A55F23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A55F23">
        <w:rPr>
          <w:rFonts w:ascii="Times New Roman" w:hAnsi="Times New Roman" w:cs="Times New Roman"/>
          <w:sz w:val="28"/>
          <w:szCs w:val="28"/>
        </w:rPr>
        <w:t xml:space="preserve"> мер по ликвидации не предпринима</w:t>
      </w:r>
      <w:r>
        <w:rPr>
          <w:rFonts w:ascii="Times New Roman" w:hAnsi="Times New Roman" w:cs="Times New Roman"/>
          <w:sz w:val="28"/>
          <w:szCs w:val="28"/>
        </w:rPr>
        <w:t>лось</w:t>
      </w:r>
      <w:r w:rsidRPr="00A55F2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pacing w:val="-12"/>
          <w:sz w:val="28"/>
          <w:szCs w:val="28"/>
        </w:rPr>
        <w:t>В связи с этим прокуратурой района поданы указанные заявления в Темниковский районный суд.</w:t>
      </w:r>
    </w:p>
    <w:p w:rsidR="00906EEA" w:rsidRDefault="00906EEA" w:rsidP="00A504C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Решение суда в законную силу не вступило. </w:t>
      </w:r>
    </w:p>
    <w:p w:rsidR="00906EEA" w:rsidRDefault="00906EEA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06EEA" w:rsidRPr="005029B0" w:rsidRDefault="00906EEA" w:rsidP="00C235F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-106" w:type="dxa"/>
        <w:tblLook w:val="00A0"/>
      </w:tblPr>
      <w:tblGrid>
        <w:gridCol w:w="5387"/>
        <w:gridCol w:w="4252"/>
      </w:tblGrid>
      <w:tr w:rsidR="00906EEA" w:rsidRPr="00235953">
        <w:tc>
          <w:tcPr>
            <w:tcW w:w="5387" w:type="dxa"/>
          </w:tcPr>
          <w:p w:rsidR="00906EEA" w:rsidRPr="00235953" w:rsidRDefault="00906EEA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EEA" w:rsidRPr="00235953" w:rsidRDefault="00906EEA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906EEA" w:rsidRPr="00235953" w:rsidRDefault="00906EEA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EEA" w:rsidRPr="00235953" w:rsidRDefault="00906EEA" w:rsidP="00235953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906EEA" w:rsidRPr="00235953" w:rsidRDefault="00906EEA" w:rsidP="00235953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35953"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906EEA" w:rsidRPr="002359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906EEA" w:rsidRPr="00235953" w:rsidRDefault="00906EEA" w:rsidP="00235953">
            <w:pPr>
              <w:spacing w:after="0" w:line="240" w:lineRule="auto"/>
              <w:ind w:left="-107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1" w:name="SIGNERSTAMP1"/>
            <w:r w:rsidRPr="00235953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штамп подписи 1</w:t>
            </w:r>
            <w:bookmarkEnd w:id="1"/>
          </w:p>
          <w:p w:rsidR="00906EEA" w:rsidRPr="00235953" w:rsidRDefault="00906EEA" w:rsidP="00235953">
            <w:pPr>
              <w:spacing w:before="240"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  <w:tr w:rsidR="00906EEA" w:rsidRPr="002359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906EEA" w:rsidRPr="00235953" w:rsidRDefault="00906EEA" w:rsidP="00235953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  <w:p w:rsidR="00906EEA" w:rsidRPr="00235953" w:rsidRDefault="00906EEA" w:rsidP="00235953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</w:tbl>
    <w:tbl>
      <w:tblPr>
        <w:tblpPr w:leftFromText="113" w:rightFromText="113" w:horzAnchor="margin" w:tblpYSpec="bottom"/>
        <w:tblOverlap w:val="never"/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9637"/>
      </w:tblGrid>
      <w:tr w:rsidR="00906EEA" w:rsidRPr="00235953">
        <w:tc>
          <w:tcPr>
            <w:tcW w:w="9637" w:type="dxa"/>
          </w:tcPr>
          <w:p w:rsidR="00906EEA" w:rsidRPr="00235953" w:rsidRDefault="00906EEA" w:rsidP="00235953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06EEA" w:rsidRPr="005029B0" w:rsidRDefault="00906EEA" w:rsidP="00CC24DD">
      <w:pPr>
        <w:spacing w:before="240" w:after="0"/>
        <w:rPr>
          <w:rFonts w:ascii="Times New Roman" w:hAnsi="Times New Roman" w:cs="Times New Roman"/>
          <w:color w:val="D9D9D9"/>
          <w:sz w:val="20"/>
          <w:szCs w:val="20"/>
        </w:rPr>
      </w:pPr>
    </w:p>
    <w:sectPr w:rsidR="00906EEA" w:rsidRPr="005029B0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EEA" w:rsidRDefault="00906EEA" w:rsidP="00466B1C">
      <w:pPr>
        <w:spacing w:after="0" w:line="240" w:lineRule="auto"/>
      </w:pPr>
      <w:r>
        <w:separator/>
      </w:r>
    </w:p>
  </w:endnote>
  <w:endnote w:type="continuationSeparator" w:id="1">
    <w:p w:rsidR="00906EEA" w:rsidRDefault="00906EEA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906EEA" w:rsidRPr="00235953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906EEA" w:rsidRPr="00235953" w:rsidRDefault="00906EEA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235953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906EEA" w:rsidRPr="00235953" w:rsidRDefault="00906EEA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235953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2" w:name="REGNUMSTAMP"/>
          <w:r w:rsidRPr="00235953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2"/>
        </w:p>
      </w:tc>
    </w:tr>
  </w:tbl>
  <w:p w:rsidR="00906EEA" w:rsidRDefault="00906EE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EEA" w:rsidRDefault="00906EEA" w:rsidP="00466B1C">
      <w:pPr>
        <w:spacing w:after="0" w:line="240" w:lineRule="auto"/>
      </w:pPr>
      <w:r>
        <w:separator/>
      </w:r>
    </w:p>
  </w:footnote>
  <w:footnote w:type="continuationSeparator" w:id="1">
    <w:p w:rsidR="00906EEA" w:rsidRDefault="00906EEA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EEA" w:rsidRPr="004627D3" w:rsidRDefault="00906EEA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32A1"/>
    <w:rsid w:val="00045EEF"/>
    <w:rsid w:val="000478B5"/>
    <w:rsid w:val="00052F42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215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74B01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5953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D5436"/>
    <w:rsid w:val="002E1837"/>
    <w:rsid w:val="002E193E"/>
    <w:rsid w:val="002F0A6D"/>
    <w:rsid w:val="002F225C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3066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7E"/>
    <w:rsid w:val="004137AB"/>
    <w:rsid w:val="004153A6"/>
    <w:rsid w:val="0041542F"/>
    <w:rsid w:val="00421CFB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77D55"/>
    <w:rsid w:val="004807A6"/>
    <w:rsid w:val="00480A2E"/>
    <w:rsid w:val="004825C8"/>
    <w:rsid w:val="00484323"/>
    <w:rsid w:val="00492123"/>
    <w:rsid w:val="00494DAB"/>
    <w:rsid w:val="004A2402"/>
    <w:rsid w:val="004A3A1D"/>
    <w:rsid w:val="004A70BA"/>
    <w:rsid w:val="004B0A05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20E2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57EE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5FA1"/>
    <w:rsid w:val="00636F28"/>
    <w:rsid w:val="00650837"/>
    <w:rsid w:val="00657E9B"/>
    <w:rsid w:val="00661D16"/>
    <w:rsid w:val="00665021"/>
    <w:rsid w:val="006668AE"/>
    <w:rsid w:val="006716B1"/>
    <w:rsid w:val="0068220D"/>
    <w:rsid w:val="00684ECB"/>
    <w:rsid w:val="00687DAF"/>
    <w:rsid w:val="00692FDF"/>
    <w:rsid w:val="006946D7"/>
    <w:rsid w:val="00695D0E"/>
    <w:rsid w:val="0069665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4A5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B0536"/>
    <w:rsid w:val="007B42EE"/>
    <w:rsid w:val="007C1202"/>
    <w:rsid w:val="007C5569"/>
    <w:rsid w:val="007C567D"/>
    <w:rsid w:val="007C6C23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27CF2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06EEA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E5787"/>
    <w:rsid w:val="009F07E3"/>
    <w:rsid w:val="009F6EC2"/>
    <w:rsid w:val="009F728D"/>
    <w:rsid w:val="00A003E0"/>
    <w:rsid w:val="00A10AD4"/>
    <w:rsid w:val="00A10D96"/>
    <w:rsid w:val="00A155A1"/>
    <w:rsid w:val="00A2426A"/>
    <w:rsid w:val="00A26B7C"/>
    <w:rsid w:val="00A27FA2"/>
    <w:rsid w:val="00A33505"/>
    <w:rsid w:val="00A33D50"/>
    <w:rsid w:val="00A34BA5"/>
    <w:rsid w:val="00A43CD2"/>
    <w:rsid w:val="00A504CC"/>
    <w:rsid w:val="00A509F7"/>
    <w:rsid w:val="00A5236C"/>
    <w:rsid w:val="00A55404"/>
    <w:rsid w:val="00A55F23"/>
    <w:rsid w:val="00A776B4"/>
    <w:rsid w:val="00A8102A"/>
    <w:rsid w:val="00A81C09"/>
    <w:rsid w:val="00A82426"/>
    <w:rsid w:val="00A85B10"/>
    <w:rsid w:val="00A90064"/>
    <w:rsid w:val="00A93D35"/>
    <w:rsid w:val="00A977E4"/>
    <w:rsid w:val="00AA1946"/>
    <w:rsid w:val="00AA462E"/>
    <w:rsid w:val="00AA68A6"/>
    <w:rsid w:val="00AB248A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E719C"/>
    <w:rsid w:val="00BF3AA6"/>
    <w:rsid w:val="00BF3C49"/>
    <w:rsid w:val="00C03C60"/>
    <w:rsid w:val="00C12FCC"/>
    <w:rsid w:val="00C135FA"/>
    <w:rsid w:val="00C235F2"/>
    <w:rsid w:val="00C24A8D"/>
    <w:rsid w:val="00C305D6"/>
    <w:rsid w:val="00C35747"/>
    <w:rsid w:val="00C36F5A"/>
    <w:rsid w:val="00C46016"/>
    <w:rsid w:val="00C56DD4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3477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35F1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D6584"/>
    <w:rsid w:val="00ED7117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0B2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Заголовок статьи"/>
    <w:basedOn w:val="Normal"/>
    <w:next w:val="Normal"/>
    <w:uiPriority w:val="99"/>
    <w:rsid w:val="00A504C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6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178</Words>
  <Characters>1015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11</cp:revision>
  <cp:lastPrinted>2023-04-24T15:05:00Z</cp:lastPrinted>
  <dcterms:created xsi:type="dcterms:W3CDTF">2023-03-21T14:00:00Z</dcterms:created>
  <dcterms:modified xsi:type="dcterms:W3CDTF">2023-05-03T06:38:00Z</dcterms:modified>
  <cp:category>Файлы документов</cp:category>
</cp:coreProperties>
</file>