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F632C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413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F632C8" w:rsidRDefault="00F632C8" w:rsidP="00F632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32C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Постановление № 224 от 03.05.2023 года </w:t>
      </w: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A0C57" w:rsidRPr="00F632C8" w:rsidRDefault="0038727C" w:rsidP="00F632C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F632C8">
        <w:rPr>
          <w:rFonts w:ascii="Times New Roman" w:hAnsi="Times New Roman" w:cs="Times New Roman"/>
          <w:sz w:val="28"/>
          <w:szCs w:val="28"/>
        </w:rPr>
        <w:t xml:space="preserve">внести изменения о </w:t>
      </w:r>
      <w:r w:rsidRPr="000A0C57">
        <w:rPr>
          <w:rFonts w:ascii="Times New Roman" w:hAnsi="Times New Roman" w:cs="Times New Roman"/>
          <w:sz w:val="28"/>
          <w:szCs w:val="28"/>
        </w:rPr>
        <w:t>присво</w:t>
      </w:r>
      <w:r w:rsidR="00F632C8">
        <w:rPr>
          <w:rFonts w:ascii="Times New Roman" w:hAnsi="Times New Roman" w:cs="Times New Roman"/>
          <w:sz w:val="28"/>
          <w:szCs w:val="28"/>
        </w:rPr>
        <w:t>ении</w:t>
      </w:r>
      <w:r w:rsidRPr="000A0C57">
        <w:rPr>
          <w:rFonts w:ascii="Times New Roman" w:hAnsi="Times New Roman" w:cs="Times New Roman"/>
          <w:sz w:val="28"/>
          <w:szCs w:val="28"/>
        </w:rPr>
        <w:t xml:space="preserve"> почтов</w:t>
      </w:r>
      <w:r w:rsidR="00F632C8">
        <w:rPr>
          <w:rFonts w:ascii="Times New Roman" w:hAnsi="Times New Roman" w:cs="Times New Roman"/>
          <w:sz w:val="28"/>
          <w:szCs w:val="28"/>
        </w:rPr>
        <w:t>ого</w:t>
      </w:r>
      <w:r w:rsidRPr="000A0C57">
        <w:rPr>
          <w:rFonts w:ascii="Times New Roman" w:hAnsi="Times New Roman" w:cs="Times New Roman"/>
          <w:sz w:val="28"/>
          <w:szCs w:val="28"/>
        </w:rPr>
        <w:t xml:space="preserve"> адрес</w:t>
      </w:r>
      <w:r w:rsidR="00F632C8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80BCB">
        <w:rPr>
          <w:rStyle w:val="a4"/>
          <w:rFonts w:ascii="Times New Roman" w:hAnsi="Times New Roman" w:cs="Times New Roman"/>
          <w:i w:val="0"/>
          <w:sz w:val="28"/>
          <w:szCs w:val="28"/>
        </w:rPr>
        <w:t>2100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</w:t>
      </w:r>
      <w:r w:rsidR="00F632C8">
        <w:rPr>
          <w:rFonts w:ascii="Times New Roman" w:hAnsi="Times New Roman" w:cs="Times New Roman"/>
          <w:color w:val="000000"/>
          <w:sz w:val="28"/>
          <w:szCs w:val="28"/>
        </w:rPr>
        <w:t>319003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632C8">
        <w:rPr>
          <w:rFonts w:ascii="Times New Roman" w:hAnsi="Times New Roman" w:cs="Times New Roman"/>
          <w:color w:val="000000"/>
          <w:sz w:val="28"/>
          <w:szCs w:val="28"/>
        </w:rPr>
        <w:t>132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390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Потапову Павлу Егоровичу присвоить почтовый адрес: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906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3513E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4ADC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32C8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128</cp:revision>
  <cp:lastPrinted>2023-06-20T06:05:00Z</cp:lastPrinted>
  <dcterms:created xsi:type="dcterms:W3CDTF">2017-03-24T13:02:00Z</dcterms:created>
  <dcterms:modified xsi:type="dcterms:W3CDTF">2023-06-20T06:07:00Z</dcterms:modified>
</cp:coreProperties>
</file>